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1120BC76"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560C5">
        <w:rPr>
          <w:rFonts w:cs="David" w:hint="cs"/>
          <w:spacing w:val="12"/>
          <w:sz w:val="26"/>
          <w:szCs w:val="26"/>
          <w:rtl/>
        </w:rPr>
        <w:t>24</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4F16D6C9"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8560C5">
        <w:rPr>
          <w:rFonts w:cs="David" w:hint="cs"/>
          <w:spacing w:val="12"/>
          <w:sz w:val="26"/>
          <w:szCs w:val="26"/>
          <w:rtl/>
        </w:rPr>
        <w:t>31</w:t>
      </w:r>
      <w:r w:rsidR="00306DE1">
        <w:rPr>
          <w:rFonts w:cs="David" w:hint="cs"/>
          <w:spacing w:val="12"/>
          <w:sz w:val="26"/>
          <w:szCs w:val="26"/>
          <w:rtl/>
        </w:rPr>
        <w:t>.</w:t>
      </w:r>
      <w:r w:rsidR="008560C5">
        <w:rPr>
          <w:rFonts w:cs="David" w:hint="cs"/>
          <w:spacing w:val="12"/>
          <w:sz w:val="26"/>
          <w:szCs w:val="26"/>
          <w:rtl/>
        </w:rPr>
        <w:t>12</w:t>
      </w:r>
      <w:r w:rsidR="00306DE1">
        <w:rPr>
          <w:rFonts w:cs="David" w:hint="cs"/>
          <w:spacing w:val="12"/>
          <w:sz w:val="26"/>
          <w:szCs w:val="26"/>
          <w:rtl/>
        </w:rPr>
        <w:t>.</w:t>
      </w:r>
      <w:r w:rsidR="008560C5">
        <w:rPr>
          <w:rFonts w:cs="David" w:hint="cs"/>
          <w:spacing w:val="12"/>
          <w:sz w:val="26"/>
          <w:szCs w:val="26"/>
          <w:rtl/>
        </w:rPr>
        <w:t>24</w:t>
      </w:r>
    </w:p>
    <w:p w14:paraId="44DC4FA9" w14:textId="77777777" w:rsidR="00100DB6" w:rsidRDefault="00100DB6" w:rsidP="00100DB6">
      <w:pPr>
        <w:jc w:val="both"/>
        <w:rPr>
          <w:rFonts w:cs="David"/>
          <w:spacing w:val="12"/>
          <w:sz w:val="26"/>
          <w:szCs w:val="26"/>
          <w:rtl/>
        </w:rPr>
      </w:pPr>
    </w:p>
    <w:p w14:paraId="73286C87" w14:textId="0A915ACC" w:rsidR="0083474B" w:rsidRPr="0083474B" w:rsidRDefault="00A1337E" w:rsidP="00A1337E">
      <w:pPr>
        <w:ind w:firstLine="84"/>
        <w:jc w:val="both"/>
        <w:rPr>
          <w:rFonts w:cs="David"/>
          <w:b/>
          <w:bCs/>
          <w:spacing w:val="12"/>
          <w:sz w:val="30"/>
          <w:szCs w:val="30"/>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5B0941">
        <w:rPr>
          <w:rFonts w:cs="David" w:hint="cs"/>
          <w:b/>
          <w:bCs/>
          <w:spacing w:val="12"/>
          <w:sz w:val="30"/>
          <w:szCs w:val="30"/>
          <w:rtl/>
        </w:rPr>
        <w:t>יניב אגמי</w:t>
      </w:r>
      <w:r>
        <w:rPr>
          <w:rFonts w:cs="David" w:hint="cs"/>
          <w:b/>
          <w:bCs/>
          <w:spacing w:val="12"/>
          <w:sz w:val="30"/>
          <w:szCs w:val="30"/>
          <w:rtl/>
        </w:rPr>
        <w:t xml:space="preserve">, ת"ז </w:t>
      </w:r>
      <w:r w:rsidR="005B0941">
        <w:rPr>
          <w:rFonts w:cs="David" w:hint="cs"/>
          <w:b/>
          <w:bCs/>
          <w:spacing w:val="12"/>
          <w:sz w:val="30"/>
          <w:szCs w:val="30"/>
          <w:rtl/>
        </w:rPr>
        <w:t>021771613</w:t>
      </w:r>
    </w:p>
    <w:p w14:paraId="4B7EE901" w14:textId="569FB7DD"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r w:rsidR="005B0941">
        <w:rPr>
          <w:rFonts w:cs="David" w:hint="cs"/>
          <w:spacing w:val="12"/>
          <w:sz w:val="26"/>
          <w:szCs w:val="26"/>
          <w:rtl/>
        </w:rPr>
        <w:t>השיטה 8, אור יהודה</w:t>
      </w:r>
    </w:p>
    <w:p w14:paraId="2D75B0EB" w14:textId="44B7AC08"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5B0941">
        <w:rPr>
          <w:rFonts w:cs="David" w:hint="cs"/>
          <w:spacing w:val="12"/>
          <w:sz w:val="26"/>
          <w:szCs w:val="26"/>
          <w:rtl/>
        </w:rPr>
        <w:t>050-4473448</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 xml:space="preserve">ע"י ב"כ עו"ד אריאל </w:t>
      </w:r>
      <w:proofErr w:type="spellStart"/>
      <w:r w:rsidRPr="00D32E62">
        <w:rPr>
          <w:rFonts w:ascii="David" w:hAnsi="David" w:cs="David" w:hint="cs"/>
          <w:sz w:val="26"/>
          <w:szCs w:val="26"/>
          <w:rtl/>
        </w:rPr>
        <w:t>פרייברג</w:t>
      </w:r>
      <w:proofErr w:type="spellEnd"/>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31632942" w14:textId="370E9EFE" w:rsidR="00100DB6" w:rsidRDefault="008560C5" w:rsidP="00100DB6">
      <w:pPr>
        <w:jc w:val="both"/>
        <w:rPr>
          <w:rFonts w:cs="David"/>
          <w:spacing w:val="12"/>
          <w:sz w:val="26"/>
          <w:szCs w:val="26"/>
          <w:rtl/>
        </w:rPr>
      </w:pPr>
      <w:r>
        <w:rPr>
          <w:rFonts w:cs="David" w:hint="cs"/>
          <w:spacing w:val="12"/>
          <w:sz w:val="26"/>
          <w:szCs w:val="26"/>
          <w:rtl/>
        </w:rPr>
        <w:t xml:space="preserve">                               </w:t>
      </w:r>
      <w:r w:rsidRPr="008560C5">
        <w:rPr>
          <w:rFonts w:cs="David"/>
          <w:spacing w:val="12"/>
          <w:sz w:val="26"/>
          <w:szCs w:val="26"/>
          <w:rtl/>
        </w:rPr>
        <w:t xml:space="preserve">דוא"ל: </w:t>
      </w:r>
      <w:r w:rsidRPr="008560C5">
        <w:rPr>
          <w:rFonts w:cs="David"/>
          <w:spacing w:val="12"/>
          <w:sz w:val="26"/>
          <w:szCs w:val="26"/>
        </w:rPr>
        <w:t>office@freiberg-law.com</w:t>
      </w: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05653FB8" w14:textId="77777777" w:rsidR="00306DE1" w:rsidRPr="00FC75C7" w:rsidRDefault="00C83AEC" w:rsidP="00306DE1">
      <w:pPr>
        <w:tabs>
          <w:tab w:val="left" w:pos="1927"/>
          <w:tab w:val="left" w:pos="2210"/>
        </w:tabs>
        <w:spacing w:line="300" w:lineRule="exact"/>
        <w:rPr>
          <w:rFonts w:cs="David"/>
          <w:sz w:val="26"/>
          <w:szCs w:val="26"/>
          <w:rtl/>
        </w:rPr>
      </w:pPr>
      <w:r w:rsidRPr="0017722B">
        <w:rPr>
          <w:rFonts w:cs="David" w:hint="cs"/>
          <w:sz w:val="26"/>
          <w:szCs w:val="26"/>
          <w:u w:val="single"/>
          <w:rtl/>
        </w:rPr>
        <w:t>הנתבעת</w:t>
      </w:r>
      <w:r>
        <w:rPr>
          <w:rFonts w:cs="David" w:hint="cs"/>
          <w:sz w:val="26"/>
          <w:szCs w:val="26"/>
          <w:rtl/>
        </w:rPr>
        <w:t>:</w:t>
      </w:r>
      <w:r w:rsidR="005B0941">
        <w:rPr>
          <w:rFonts w:cs="David"/>
          <w:sz w:val="26"/>
          <w:szCs w:val="26"/>
          <w:rtl/>
        </w:rPr>
        <w:tab/>
      </w:r>
      <w:r w:rsidR="005B0941">
        <w:rPr>
          <w:rFonts w:cs="David"/>
          <w:sz w:val="26"/>
          <w:szCs w:val="26"/>
          <w:rtl/>
        </w:rPr>
        <w:tab/>
      </w:r>
      <w:r w:rsidR="00306DE1">
        <w:rPr>
          <w:rFonts w:cs="David" w:hint="cs"/>
          <w:b/>
          <w:bCs/>
          <w:spacing w:val="12"/>
          <w:sz w:val="26"/>
          <w:szCs w:val="26"/>
          <w:rtl/>
        </w:rPr>
        <w:t>כלל חברה לביטוח בע"מ</w:t>
      </w:r>
    </w:p>
    <w:p w14:paraId="184A3443" w14:textId="77777777" w:rsidR="00306DE1" w:rsidRPr="008B76E6" w:rsidRDefault="00306DE1" w:rsidP="00306DE1">
      <w:pPr>
        <w:ind w:left="1643" w:firstLine="567"/>
        <w:rPr>
          <w:rFonts w:cs="David"/>
          <w:b/>
          <w:bCs/>
          <w:spacing w:val="12"/>
          <w:sz w:val="32"/>
          <w:szCs w:val="32"/>
        </w:rPr>
      </w:pPr>
      <w:r w:rsidRPr="008F01F4">
        <w:rPr>
          <w:rFonts w:cs="David" w:hint="cs"/>
          <w:spacing w:val="12"/>
          <w:sz w:val="26"/>
          <w:szCs w:val="26"/>
          <w:rtl/>
        </w:rPr>
        <w:t xml:space="preserve">מרחוב </w:t>
      </w:r>
      <w:proofErr w:type="spellStart"/>
      <w:r>
        <w:rPr>
          <w:rFonts w:cs="David" w:hint="cs"/>
          <w:spacing w:val="12"/>
          <w:sz w:val="26"/>
          <w:szCs w:val="26"/>
          <w:rtl/>
        </w:rPr>
        <w:t>ראול</w:t>
      </w:r>
      <w:proofErr w:type="spellEnd"/>
      <w:r>
        <w:rPr>
          <w:rFonts w:cs="David" w:hint="cs"/>
          <w:spacing w:val="12"/>
          <w:sz w:val="26"/>
          <w:szCs w:val="26"/>
          <w:rtl/>
        </w:rPr>
        <w:t xml:space="preserve"> </w:t>
      </w:r>
      <w:proofErr w:type="spellStart"/>
      <w:r>
        <w:rPr>
          <w:rFonts w:cs="David" w:hint="cs"/>
          <w:spacing w:val="12"/>
          <w:sz w:val="26"/>
          <w:szCs w:val="26"/>
          <w:rtl/>
        </w:rPr>
        <w:t>ולנברג</w:t>
      </w:r>
      <w:proofErr w:type="spellEnd"/>
      <w:r>
        <w:rPr>
          <w:rFonts w:cs="David" w:hint="cs"/>
          <w:spacing w:val="12"/>
          <w:sz w:val="26"/>
          <w:szCs w:val="26"/>
          <w:rtl/>
        </w:rPr>
        <w:t xml:space="preserve"> 36, תל אביב</w:t>
      </w:r>
    </w:p>
    <w:p w14:paraId="15FF133C" w14:textId="4DEF2BDD" w:rsidR="00100DB6" w:rsidRDefault="00306DE1" w:rsidP="00306DE1">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03-6387777;פקס:03-6387676</w:t>
      </w:r>
    </w:p>
    <w:p w14:paraId="2795075B" w14:textId="2FFAD67E" w:rsidR="00306DE1" w:rsidRDefault="00306DE1" w:rsidP="00306DE1">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hyperlink r:id="rId8" w:history="1">
        <w:r w:rsidRPr="00E475E5">
          <w:rPr>
            <w:rStyle w:val="Hyperlink"/>
            <w:rFonts w:ascii="Arial" w:hAnsi="Arial" w:cs="Arial"/>
            <w:sz w:val="21"/>
            <w:szCs w:val="21"/>
            <w:shd w:val="clear" w:color="auto" w:fill="FFFFFF"/>
          </w:rPr>
          <w:t>clal-hova@clal-ins.co.il</w:t>
        </w:r>
      </w:hyperlink>
      <w:r>
        <w:rPr>
          <w:rFonts w:ascii="Arial" w:hAnsi="Arial" w:cs="Arial" w:hint="cs"/>
          <w:color w:val="4D5156"/>
          <w:sz w:val="21"/>
          <w:szCs w:val="21"/>
          <w:shd w:val="clear" w:color="auto" w:fill="FFFFFF"/>
          <w:rtl/>
        </w:rPr>
        <w:t xml:space="preserve"> </w:t>
      </w:r>
    </w:p>
    <w:p w14:paraId="32F39AE1" w14:textId="77777777" w:rsidR="00306DE1" w:rsidRDefault="00306DE1" w:rsidP="00306DE1">
      <w:pPr>
        <w:spacing w:line="300" w:lineRule="exact"/>
        <w:rPr>
          <w:rFonts w:cs="David"/>
          <w:spacing w:val="12"/>
          <w:sz w:val="26"/>
          <w:szCs w:val="26"/>
          <w:rtl/>
        </w:rPr>
      </w:pPr>
    </w:p>
    <w:p w14:paraId="1CB3B6D1" w14:textId="77777777" w:rsidR="008560C5" w:rsidRDefault="008560C5" w:rsidP="00306DE1">
      <w:pPr>
        <w:spacing w:line="300" w:lineRule="exact"/>
        <w:rPr>
          <w:rFonts w:cs="David"/>
          <w:spacing w:val="12"/>
          <w:sz w:val="26"/>
          <w:szCs w:val="26"/>
          <w:rtl/>
        </w:rPr>
      </w:pPr>
    </w:p>
    <w:p w14:paraId="03E5715E" w14:textId="77777777" w:rsidR="008560C5" w:rsidRPr="005B0941" w:rsidRDefault="008560C5" w:rsidP="00306DE1">
      <w:pPr>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20770685"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560C5">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28906518" w14:textId="77777777" w:rsidR="008560C5" w:rsidRDefault="008560C5"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68323A2"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5B0941">
        <w:rPr>
          <w:rFonts w:cs="David" w:hint="cs"/>
          <w:spacing w:val="12"/>
          <w:sz w:val="26"/>
          <w:szCs w:val="26"/>
          <w:rtl/>
        </w:rPr>
        <w:t>03/10/1983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 xml:space="preserve">הנוהג ו/או המשתמש ברכב הנושא מספר רישוי </w:t>
      </w:r>
      <w:r w:rsidR="00D951BA">
        <w:rPr>
          <w:rFonts w:cs="David" w:hint="cs"/>
          <w:spacing w:val="12"/>
          <w:sz w:val="26"/>
          <w:szCs w:val="26"/>
          <w:rtl/>
        </w:rPr>
        <w:t xml:space="preserve">203-74-402 </w:t>
      </w:r>
      <w:r w:rsidR="0083474B">
        <w:rPr>
          <w:rFonts w:cs="David" w:hint="cs"/>
          <w:spacing w:val="12"/>
          <w:sz w:val="26"/>
          <w:szCs w:val="26"/>
          <w:rtl/>
        </w:rPr>
        <w:t>(להלן:</w:t>
      </w:r>
      <w:r w:rsidR="008560C5">
        <w:rPr>
          <w:rFonts w:cs="David" w:hint="cs"/>
          <w:spacing w:val="12"/>
          <w:sz w:val="26"/>
          <w:szCs w:val="26"/>
          <w:rtl/>
        </w:rPr>
        <w:t xml:space="preserve"> </w:t>
      </w:r>
      <w:r w:rsidR="0083474B">
        <w:rPr>
          <w:rFonts w:cs="David" w:hint="cs"/>
          <w:b/>
          <w:bCs/>
          <w:spacing w:val="12"/>
          <w:sz w:val="26"/>
          <w:szCs w:val="26"/>
          <w:rtl/>
        </w:rPr>
        <w:t>"הרכב"</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29C56834"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D951BA">
        <w:rPr>
          <w:rFonts w:cs="David" w:hint="cs"/>
          <w:spacing w:val="12"/>
          <w:sz w:val="26"/>
          <w:szCs w:val="26"/>
          <w:rtl/>
        </w:rPr>
        <w:t>תעודת ביטוח חובה וצילום רישיון נהיגה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058A0B08"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C83AEC">
        <w:rPr>
          <w:rFonts w:cs="David" w:hint="cs"/>
          <w:spacing w:val="12"/>
          <w:sz w:val="26"/>
          <w:szCs w:val="26"/>
          <w:rtl/>
        </w:rPr>
        <w:t>בן</w:t>
      </w:r>
      <w:r w:rsidR="00D72513">
        <w:rPr>
          <w:rFonts w:cs="David" w:hint="cs"/>
          <w:spacing w:val="12"/>
          <w:sz w:val="26"/>
          <w:szCs w:val="26"/>
          <w:rtl/>
        </w:rPr>
        <w:t xml:space="preserve"> </w:t>
      </w:r>
      <w:r w:rsidR="00D951BA">
        <w:rPr>
          <w:rFonts w:cs="David" w:hint="cs"/>
          <w:spacing w:val="12"/>
          <w:sz w:val="26"/>
          <w:szCs w:val="26"/>
          <w:rtl/>
        </w:rPr>
        <w:t>37</w:t>
      </w:r>
      <w:r w:rsidR="00C83AEC">
        <w:rPr>
          <w:rFonts w:cs="David" w:hint="cs"/>
          <w:spacing w:val="12"/>
          <w:sz w:val="26"/>
          <w:szCs w:val="26"/>
          <w:rtl/>
        </w:rPr>
        <w:t xml:space="preserve"> </w:t>
      </w:r>
      <w:r w:rsidR="00D72513">
        <w:rPr>
          <w:rFonts w:cs="David" w:hint="cs"/>
          <w:spacing w:val="12"/>
          <w:sz w:val="26"/>
          <w:szCs w:val="26"/>
          <w:rtl/>
        </w:rPr>
        <w:t xml:space="preserve">במועד התאונה, נפגע </w:t>
      </w:r>
      <w:r w:rsidR="00C83AEC">
        <w:rPr>
          <w:rFonts w:cs="David" w:hint="cs"/>
          <w:spacing w:val="12"/>
          <w:sz w:val="26"/>
          <w:szCs w:val="26"/>
          <w:rtl/>
        </w:rPr>
        <w:t>בגופו</w:t>
      </w:r>
      <w:r w:rsidR="00D72513">
        <w:rPr>
          <w:rFonts w:cs="David" w:hint="cs"/>
          <w:spacing w:val="12"/>
          <w:sz w:val="26"/>
          <w:szCs w:val="26"/>
          <w:rtl/>
        </w:rPr>
        <w:t>,</w:t>
      </w:r>
      <w:r w:rsidR="00D951BA">
        <w:rPr>
          <w:rFonts w:cs="David" w:hint="cs"/>
          <w:spacing w:val="12"/>
          <w:sz w:val="26"/>
          <w:szCs w:val="26"/>
          <w:rtl/>
        </w:rPr>
        <w:t xml:space="preserve"> מתקשה מאז התאונה ותוצאותיה בביצוע עבודתו,</w:t>
      </w:r>
      <w:r w:rsidR="00D72513">
        <w:rPr>
          <w:rFonts w:cs="David" w:hint="cs"/>
          <w:spacing w:val="12"/>
          <w:sz w:val="26"/>
          <w:szCs w:val="26"/>
          <w:rtl/>
        </w:rPr>
        <w:t xml:space="preserve"> 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469DF18B"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D951BA">
        <w:rPr>
          <w:rFonts w:cs="David" w:hint="cs"/>
          <w:spacing w:val="12"/>
          <w:sz w:val="26"/>
          <w:szCs w:val="26"/>
          <w:rtl/>
        </w:rPr>
        <w:t>7.2.21</w:t>
      </w:r>
      <w:r w:rsidR="00F774BD">
        <w:rPr>
          <w:rFonts w:cs="David" w:hint="cs"/>
          <w:spacing w:val="12"/>
          <w:sz w:val="26"/>
          <w:szCs w:val="26"/>
          <w:rtl/>
        </w:rPr>
        <w:t>,</w:t>
      </w:r>
      <w:r w:rsidRPr="009C0E0A">
        <w:rPr>
          <w:rFonts w:cs="David" w:hint="cs"/>
          <w:spacing w:val="12"/>
          <w:sz w:val="26"/>
          <w:szCs w:val="26"/>
          <w:rtl/>
        </w:rPr>
        <w:t xml:space="preserve"> </w:t>
      </w:r>
      <w:r w:rsidR="00D951BA">
        <w:rPr>
          <w:rFonts w:cs="David" w:hint="cs"/>
          <w:spacing w:val="12"/>
          <w:sz w:val="26"/>
          <w:szCs w:val="26"/>
          <w:rtl/>
        </w:rPr>
        <w:t>בסביבות השעה 09:00,</w:t>
      </w:r>
      <w:r w:rsidRPr="009C0E0A">
        <w:rPr>
          <w:rFonts w:cs="David" w:hint="cs"/>
          <w:spacing w:val="12"/>
          <w:sz w:val="26"/>
          <w:szCs w:val="26"/>
          <w:rtl/>
        </w:rPr>
        <w:t xml:space="preserve"> או בסמוך</w:t>
      </w:r>
      <w:r w:rsidR="00D951BA">
        <w:rPr>
          <w:rFonts w:cs="David" w:hint="cs"/>
          <w:spacing w:val="12"/>
          <w:sz w:val="26"/>
          <w:szCs w:val="26"/>
          <w:rtl/>
        </w:rPr>
        <w:t>, בהוד השרון, במהלך הירידה מהרכב, עת הוריד את רגלו השמאלית "התעקמה" רגלו והוא הרגיש כאב עז שהלך והתגבר</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78A3046" w14:textId="77777777" w:rsidR="00D96352" w:rsidRDefault="00D9635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הכאבים העזים התגברו עד לכדי קושי בתפקוד והתובע פנה לקבלת טיפול רפואי במסגרת קופת החולים שם אובחנה חבלה לברך שמאל עם הגבלה בתנועה והוא הופנה להמשך מעקב רפואי, ביצוע בדיקת הדמיה וחופשת מחלה בת שבועיים.</w:t>
      </w:r>
    </w:p>
    <w:p w14:paraId="6B6AC4DE" w14:textId="77777777" w:rsidR="00D96352" w:rsidRDefault="00D96352" w:rsidP="00D96352">
      <w:pPr>
        <w:pStyle w:val="a6"/>
        <w:rPr>
          <w:rFonts w:cs="David"/>
          <w:spacing w:val="12"/>
          <w:sz w:val="26"/>
          <w:szCs w:val="26"/>
          <w:rtl/>
        </w:rPr>
      </w:pPr>
    </w:p>
    <w:p w14:paraId="700A7A0F" w14:textId="06A39860" w:rsidR="00D96352" w:rsidRDefault="00D9635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שבוצעה לתובע וכוונה לברך שמאל הדגימה ממצא אובייקטיבי במדור הפנימי של הברך. נוכח הימשכות הכאבים המלווים בהגבלה בתנועות ברך שמאל וחוסר יציבות הופנה התובע לביצוע בדיקת </w:t>
      </w:r>
      <w:r>
        <w:rPr>
          <w:rFonts w:cs="David" w:hint="cs"/>
          <w:spacing w:val="12"/>
          <w:sz w:val="26"/>
          <w:szCs w:val="26"/>
        </w:rPr>
        <w:t>MRI</w:t>
      </w:r>
      <w:r>
        <w:rPr>
          <w:rFonts w:cs="David" w:hint="cs"/>
          <w:spacing w:val="12"/>
          <w:sz w:val="26"/>
          <w:szCs w:val="26"/>
          <w:rtl/>
        </w:rPr>
        <w:t>, נטילת משככי כאבים, ביצוע טיפולי פיזיותרפיה והמשך מעקב רפואי תוך שהות בחופשת מחלה.</w:t>
      </w:r>
    </w:p>
    <w:p w14:paraId="5410C3DF" w14:textId="77777777" w:rsidR="00D96352" w:rsidRDefault="00D96352" w:rsidP="00D96352">
      <w:pPr>
        <w:pStyle w:val="a6"/>
        <w:rPr>
          <w:rFonts w:cs="David"/>
          <w:spacing w:val="12"/>
          <w:sz w:val="26"/>
          <w:szCs w:val="26"/>
          <w:rtl/>
        </w:rPr>
      </w:pPr>
    </w:p>
    <w:p w14:paraId="00DDB260" w14:textId="49823D6B" w:rsidR="00D96352" w:rsidRDefault="00D9635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MRI</w:t>
      </w:r>
      <w:r>
        <w:rPr>
          <w:rFonts w:cs="David" w:hint="cs"/>
          <w:spacing w:val="12"/>
          <w:sz w:val="26"/>
          <w:szCs w:val="26"/>
          <w:rtl/>
        </w:rPr>
        <w:t xml:space="preserve"> שבוצעה לתובע וכוונה לברך שמאל הדגימה קרע מורכב של קרן אחורי של המיניסקוס </w:t>
      </w:r>
      <w:proofErr w:type="spellStart"/>
      <w:r>
        <w:rPr>
          <w:rFonts w:cs="David" w:hint="cs"/>
          <w:spacing w:val="12"/>
          <w:sz w:val="26"/>
          <w:szCs w:val="26"/>
          <w:rtl/>
        </w:rPr>
        <w:t>המדיאלי</w:t>
      </w:r>
      <w:proofErr w:type="spellEnd"/>
      <w:r>
        <w:rPr>
          <w:rFonts w:cs="David" w:hint="cs"/>
          <w:spacing w:val="12"/>
          <w:sz w:val="26"/>
          <w:szCs w:val="26"/>
          <w:rtl/>
        </w:rPr>
        <w:t xml:space="preserve"> המשתרע לגוף, צביטה בין גוף מיניסקוס </w:t>
      </w:r>
      <w:proofErr w:type="spellStart"/>
      <w:r>
        <w:rPr>
          <w:rFonts w:cs="David" w:hint="cs"/>
          <w:spacing w:val="12"/>
          <w:sz w:val="26"/>
          <w:szCs w:val="26"/>
          <w:rtl/>
        </w:rPr>
        <w:t>מידיאלי</w:t>
      </w:r>
      <w:proofErr w:type="spellEnd"/>
      <w:r>
        <w:rPr>
          <w:rFonts w:cs="David" w:hint="cs"/>
          <w:spacing w:val="12"/>
          <w:sz w:val="26"/>
          <w:szCs w:val="26"/>
          <w:rtl/>
        </w:rPr>
        <w:t xml:space="preserve"> לבין ה</w:t>
      </w:r>
      <w:r>
        <w:rPr>
          <w:rFonts w:cs="David" w:hint="cs"/>
          <w:spacing w:val="12"/>
          <w:sz w:val="26"/>
          <w:szCs w:val="26"/>
        </w:rPr>
        <w:t>MC</w:t>
      </w:r>
      <w:r>
        <w:rPr>
          <w:rFonts w:cs="David"/>
          <w:spacing w:val="12"/>
          <w:sz w:val="26"/>
          <w:szCs w:val="26"/>
        </w:rPr>
        <w:t>L</w:t>
      </w:r>
      <w:r>
        <w:rPr>
          <w:rFonts w:cs="David" w:hint="cs"/>
          <w:spacing w:val="12"/>
          <w:sz w:val="26"/>
          <w:szCs w:val="26"/>
          <w:rtl/>
        </w:rPr>
        <w:t xml:space="preserve"> </w:t>
      </w:r>
      <w:proofErr w:type="spellStart"/>
      <w:r>
        <w:rPr>
          <w:rFonts w:cs="David" w:hint="cs"/>
          <w:spacing w:val="12"/>
          <w:sz w:val="26"/>
          <w:szCs w:val="26"/>
          <w:rtl/>
        </w:rPr>
        <w:t>וטיביאל</w:t>
      </w:r>
      <w:proofErr w:type="spellEnd"/>
      <w:r>
        <w:rPr>
          <w:rFonts w:cs="David" w:hint="cs"/>
          <w:spacing w:val="12"/>
          <w:sz w:val="26"/>
          <w:szCs w:val="26"/>
          <w:rtl/>
        </w:rPr>
        <w:t xml:space="preserve"> פלטו ובצקת.</w:t>
      </w:r>
    </w:p>
    <w:p w14:paraId="1157A749" w14:textId="77777777" w:rsidR="00D96352" w:rsidRDefault="00D96352" w:rsidP="00D96352">
      <w:pPr>
        <w:pStyle w:val="a6"/>
        <w:rPr>
          <w:rFonts w:cs="David"/>
          <w:spacing w:val="12"/>
          <w:sz w:val="26"/>
          <w:szCs w:val="26"/>
          <w:rtl/>
        </w:rPr>
      </w:pPr>
    </w:p>
    <w:p w14:paraId="21D25F76" w14:textId="77777777" w:rsidR="00B66649" w:rsidRDefault="00D9635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נוכח הממצאים </w:t>
      </w:r>
      <w:r w:rsidR="00B66649">
        <w:rPr>
          <w:rFonts w:cs="David" w:hint="cs"/>
          <w:spacing w:val="12"/>
          <w:sz w:val="26"/>
          <w:szCs w:val="26"/>
          <w:rtl/>
        </w:rPr>
        <w:t xml:space="preserve">הופנה התובע לביצוע ניתוח </w:t>
      </w:r>
      <w:proofErr w:type="spellStart"/>
      <w:r w:rsidR="00B66649">
        <w:rPr>
          <w:rFonts w:cs="David" w:hint="cs"/>
          <w:spacing w:val="12"/>
          <w:sz w:val="26"/>
          <w:szCs w:val="26"/>
          <w:rtl/>
        </w:rPr>
        <w:t>ארתרוסקופי</w:t>
      </w:r>
      <w:proofErr w:type="spellEnd"/>
      <w:r w:rsidR="00B66649">
        <w:rPr>
          <w:rFonts w:cs="David" w:hint="cs"/>
          <w:spacing w:val="12"/>
          <w:sz w:val="26"/>
          <w:szCs w:val="26"/>
          <w:rtl/>
        </w:rPr>
        <w:t xml:space="preserve"> של ברך שמאל אשר בוצע ביום 22.6.21 בבית החולים שיבא, בתל השומר, תחת הרדמה כללית, לאחריו שוחרר בהמלצה לנטילת משככי כאבים, חבישה יומית, ומנוחה.</w:t>
      </w:r>
    </w:p>
    <w:p w14:paraId="1EA507AA" w14:textId="77777777" w:rsidR="00B66649" w:rsidRDefault="00B66649" w:rsidP="00B66649">
      <w:pPr>
        <w:pStyle w:val="a6"/>
        <w:rPr>
          <w:rFonts w:cs="David"/>
          <w:spacing w:val="12"/>
          <w:sz w:val="26"/>
          <w:szCs w:val="26"/>
          <w:rtl/>
        </w:rPr>
      </w:pPr>
    </w:p>
    <w:p w14:paraId="1DCB0A52" w14:textId="6BB597D0" w:rsidR="00D96352" w:rsidRDefault="00B6664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המערך האורתופדי של בית החולים שיבא, בתל השומר, והופנה לביצוע טיפולי פיזיותרפיה, ביצוע תרגילים לחיזוק הברך ושיפור טווחי תנועה וחופשת מחלה בת חודש ימים.</w:t>
      </w:r>
    </w:p>
    <w:p w14:paraId="078FF24F" w14:textId="77777777" w:rsidR="00B66649" w:rsidRDefault="00B66649" w:rsidP="00B66649">
      <w:pPr>
        <w:pStyle w:val="a6"/>
        <w:rPr>
          <w:rFonts w:cs="David"/>
          <w:spacing w:val="12"/>
          <w:sz w:val="26"/>
          <w:szCs w:val="26"/>
          <w:rtl/>
        </w:rPr>
      </w:pPr>
    </w:p>
    <w:p w14:paraId="198B1421" w14:textId="40877BDC" w:rsidR="00B66649" w:rsidRDefault="00B6664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w:t>
      </w:r>
      <w:r w:rsidR="00043C3F">
        <w:rPr>
          <w:rFonts w:cs="David" w:hint="cs"/>
          <w:spacing w:val="12"/>
          <w:sz w:val="26"/>
          <w:szCs w:val="26"/>
          <w:rtl/>
        </w:rPr>
        <w:t xml:space="preserve"> המשיך</w:t>
      </w:r>
      <w:r>
        <w:rPr>
          <w:rFonts w:cs="David" w:hint="cs"/>
          <w:spacing w:val="12"/>
          <w:sz w:val="26"/>
          <w:szCs w:val="26"/>
          <w:rtl/>
        </w:rPr>
        <w:t xml:space="preserve"> לסבול מכאבים וקושי בהנעת ברך ורגל שמאל </w:t>
      </w:r>
      <w:r w:rsidR="005B5732">
        <w:rPr>
          <w:rFonts w:cs="David" w:hint="cs"/>
          <w:spacing w:val="12"/>
          <w:sz w:val="26"/>
          <w:szCs w:val="26"/>
          <w:rtl/>
        </w:rPr>
        <w:t xml:space="preserve">ובדיקת </w:t>
      </w:r>
      <w:r w:rsidR="005B5732">
        <w:rPr>
          <w:rFonts w:cs="David" w:hint="cs"/>
          <w:spacing w:val="12"/>
          <w:sz w:val="26"/>
          <w:szCs w:val="26"/>
        </w:rPr>
        <w:t>MRI</w:t>
      </w:r>
      <w:r w:rsidR="005B5732">
        <w:rPr>
          <w:rFonts w:cs="David" w:hint="cs"/>
          <w:spacing w:val="12"/>
          <w:sz w:val="26"/>
          <w:szCs w:val="26"/>
          <w:rtl/>
        </w:rPr>
        <w:t xml:space="preserve"> בתר ניתוחית אשר בוצעה לתובע וכוונה לרגל שמאל הדגימה אזור של תפר </w:t>
      </w:r>
      <w:proofErr w:type="spellStart"/>
      <w:r w:rsidR="005B5732">
        <w:rPr>
          <w:rFonts w:cs="David" w:hint="cs"/>
          <w:spacing w:val="12"/>
          <w:sz w:val="26"/>
          <w:szCs w:val="26"/>
          <w:rtl/>
        </w:rPr>
        <w:t>במיניסקטומיה</w:t>
      </w:r>
      <w:proofErr w:type="spellEnd"/>
      <w:r w:rsidR="005B5732">
        <w:rPr>
          <w:rFonts w:cs="David" w:hint="cs"/>
          <w:spacing w:val="12"/>
          <w:sz w:val="26"/>
          <w:szCs w:val="26"/>
          <w:rtl/>
        </w:rPr>
        <w:t xml:space="preserve"> החלקית שבוצעה לתובע כאמור.</w:t>
      </w:r>
    </w:p>
    <w:p w14:paraId="242BA81A" w14:textId="77777777" w:rsidR="005B5732" w:rsidRDefault="005B5732" w:rsidP="005B5732">
      <w:pPr>
        <w:pStyle w:val="a6"/>
        <w:rPr>
          <w:rFonts w:cs="David"/>
          <w:spacing w:val="12"/>
          <w:sz w:val="26"/>
          <w:szCs w:val="26"/>
          <w:rtl/>
        </w:rPr>
      </w:pPr>
    </w:p>
    <w:p w14:paraId="3F5E6A95" w14:textId="5EF0AA49" w:rsidR="005B5732" w:rsidRPr="005B5732" w:rsidRDefault="005B5732" w:rsidP="005B5732">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21A6847" w14:textId="77777777" w:rsidR="005B5732" w:rsidRDefault="005B5732" w:rsidP="005B5732">
      <w:pPr>
        <w:pStyle w:val="a6"/>
        <w:rPr>
          <w:rFonts w:cs="David"/>
          <w:spacing w:val="12"/>
          <w:sz w:val="26"/>
          <w:szCs w:val="26"/>
          <w:rtl/>
        </w:rPr>
      </w:pPr>
    </w:p>
    <w:p w14:paraId="2B9BC67D" w14:textId="78074462" w:rsidR="005B5732" w:rsidRDefault="005B573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נפגע בתאונה אשר הוכרה כתאונת עבודה הגיש תביעה לקביעת דרגת נכות ואשר קבעה את נכויותיו הזמניות כדלקמן:</w:t>
      </w:r>
    </w:p>
    <w:p w14:paraId="6163EBE0" w14:textId="77777777" w:rsidR="005B5732" w:rsidRDefault="005B5732" w:rsidP="005B5732">
      <w:pPr>
        <w:pStyle w:val="a6"/>
        <w:rPr>
          <w:rFonts w:cs="David"/>
          <w:spacing w:val="12"/>
          <w:sz w:val="26"/>
          <w:szCs w:val="26"/>
          <w:rtl/>
        </w:rPr>
      </w:pPr>
    </w:p>
    <w:p w14:paraId="653C9D1A" w14:textId="4575BC37" w:rsidR="005B5732" w:rsidRDefault="005B5732" w:rsidP="005B5732">
      <w:pPr>
        <w:pStyle w:val="a6"/>
        <w:numPr>
          <w:ilvl w:val="0"/>
          <w:numId w:val="9"/>
        </w:numPr>
        <w:spacing w:line="276" w:lineRule="auto"/>
        <w:ind w:right="1080"/>
        <w:jc w:val="both"/>
        <w:rPr>
          <w:rFonts w:cs="David"/>
          <w:spacing w:val="12"/>
          <w:sz w:val="26"/>
          <w:szCs w:val="26"/>
        </w:rPr>
      </w:pPr>
      <w:r w:rsidRPr="005B5732">
        <w:rPr>
          <w:rFonts w:cs="David" w:hint="cs"/>
          <w:spacing w:val="12"/>
          <w:sz w:val="26"/>
          <w:szCs w:val="26"/>
          <w:rtl/>
        </w:rPr>
        <w:t xml:space="preserve">נכות בשיעור 20% </w:t>
      </w:r>
      <w:r>
        <w:rPr>
          <w:rFonts w:cs="David" w:hint="cs"/>
          <w:spacing w:val="12"/>
          <w:sz w:val="26"/>
          <w:szCs w:val="26"/>
          <w:rtl/>
        </w:rPr>
        <w:t>מיום 8.3.21 ועד ליום 21.6.21.</w:t>
      </w:r>
    </w:p>
    <w:p w14:paraId="4E53ABC0" w14:textId="6F6DF2D4" w:rsidR="005B5732" w:rsidRDefault="005B5732" w:rsidP="005B5732">
      <w:pPr>
        <w:pStyle w:val="a6"/>
        <w:numPr>
          <w:ilvl w:val="0"/>
          <w:numId w:val="9"/>
        </w:numPr>
        <w:spacing w:line="276" w:lineRule="auto"/>
        <w:ind w:right="1080"/>
        <w:jc w:val="both"/>
        <w:rPr>
          <w:rFonts w:cs="David"/>
          <w:spacing w:val="12"/>
          <w:sz w:val="26"/>
          <w:szCs w:val="26"/>
        </w:rPr>
      </w:pPr>
      <w:r>
        <w:rPr>
          <w:rFonts w:cs="David" w:hint="cs"/>
          <w:spacing w:val="12"/>
          <w:sz w:val="26"/>
          <w:szCs w:val="26"/>
          <w:rtl/>
        </w:rPr>
        <w:t>נכות בשיעור 100% מיום 22.6.21 ועד ליום 31.7.21.</w:t>
      </w:r>
    </w:p>
    <w:p w14:paraId="5454E2F4" w14:textId="659A7180" w:rsidR="005B5732" w:rsidRDefault="005B5732" w:rsidP="005B5732">
      <w:pPr>
        <w:pStyle w:val="a6"/>
        <w:numPr>
          <w:ilvl w:val="0"/>
          <w:numId w:val="9"/>
        </w:numPr>
        <w:spacing w:line="276" w:lineRule="auto"/>
        <w:ind w:right="1080"/>
        <w:jc w:val="both"/>
        <w:rPr>
          <w:rFonts w:cs="David"/>
          <w:spacing w:val="12"/>
          <w:sz w:val="26"/>
          <w:szCs w:val="26"/>
        </w:rPr>
      </w:pPr>
      <w:r>
        <w:rPr>
          <w:rFonts w:cs="David" w:hint="cs"/>
          <w:spacing w:val="12"/>
          <w:sz w:val="26"/>
          <w:szCs w:val="26"/>
          <w:rtl/>
        </w:rPr>
        <w:t>נכות בשיעור 30% מיום 1.8.21 ועד ליום 31.8.21.</w:t>
      </w:r>
    </w:p>
    <w:p w14:paraId="563FA6DD" w14:textId="757E2649" w:rsidR="005B5732" w:rsidRDefault="005B5732" w:rsidP="005B5732">
      <w:pPr>
        <w:pStyle w:val="a6"/>
        <w:numPr>
          <w:ilvl w:val="0"/>
          <w:numId w:val="9"/>
        </w:numPr>
        <w:spacing w:line="276" w:lineRule="auto"/>
        <w:ind w:right="1080"/>
        <w:jc w:val="both"/>
        <w:rPr>
          <w:rFonts w:cs="David"/>
          <w:spacing w:val="12"/>
          <w:sz w:val="26"/>
          <w:szCs w:val="26"/>
        </w:rPr>
      </w:pPr>
      <w:r>
        <w:rPr>
          <w:rFonts w:cs="David" w:hint="cs"/>
          <w:spacing w:val="12"/>
          <w:sz w:val="26"/>
          <w:szCs w:val="26"/>
          <w:rtl/>
        </w:rPr>
        <w:t>נכות בשיעור 20% מיום 1.9.21 ועד ליום 31.11.21.</w:t>
      </w:r>
    </w:p>
    <w:p w14:paraId="524CA9BA" w14:textId="77777777" w:rsidR="005B5732" w:rsidRDefault="005B5732" w:rsidP="005B5732">
      <w:pPr>
        <w:spacing w:line="276" w:lineRule="auto"/>
        <w:ind w:left="720" w:right="1080"/>
        <w:jc w:val="both"/>
        <w:rPr>
          <w:rFonts w:cs="David"/>
          <w:spacing w:val="12"/>
          <w:sz w:val="26"/>
          <w:szCs w:val="26"/>
          <w:rtl/>
        </w:rPr>
      </w:pPr>
    </w:p>
    <w:p w14:paraId="0C1DD579" w14:textId="4F8C34F1" w:rsidR="005B5732" w:rsidRPr="005B5732" w:rsidRDefault="005B5732" w:rsidP="00733D17">
      <w:pPr>
        <w:spacing w:line="276" w:lineRule="auto"/>
        <w:ind w:left="720" w:right="-426"/>
        <w:jc w:val="both"/>
        <w:rPr>
          <w:rFonts w:cs="David"/>
          <w:spacing w:val="12"/>
          <w:sz w:val="26"/>
          <w:szCs w:val="26"/>
          <w:rtl/>
        </w:rPr>
      </w:pPr>
      <w:r>
        <w:rPr>
          <w:rFonts w:cs="David" w:hint="cs"/>
          <w:spacing w:val="12"/>
          <w:sz w:val="26"/>
          <w:szCs w:val="26"/>
          <w:rtl/>
        </w:rPr>
        <w:t>רצ"ב פרוטוקול והחלטת הוועדה הרפואית מיום</w:t>
      </w:r>
      <w:r w:rsidR="00733D17">
        <w:rPr>
          <w:rFonts w:cs="David" w:hint="cs"/>
          <w:spacing w:val="12"/>
          <w:sz w:val="26"/>
          <w:szCs w:val="26"/>
          <w:rtl/>
        </w:rPr>
        <w:t xml:space="preserve"> </w:t>
      </w:r>
      <w:r>
        <w:rPr>
          <w:rFonts w:cs="David" w:hint="cs"/>
          <w:spacing w:val="12"/>
          <w:sz w:val="26"/>
          <w:szCs w:val="26"/>
          <w:rtl/>
        </w:rPr>
        <w:t>1.9.21, מסומנים "</w:t>
      </w:r>
      <w:r>
        <w:rPr>
          <w:rFonts w:cs="David" w:hint="cs"/>
          <w:b/>
          <w:bCs/>
          <w:spacing w:val="12"/>
          <w:sz w:val="26"/>
          <w:szCs w:val="26"/>
          <w:rtl/>
        </w:rPr>
        <w:t>כנספח 3</w:t>
      </w:r>
      <w:r>
        <w:rPr>
          <w:rFonts w:cs="David" w:hint="cs"/>
          <w:spacing w:val="12"/>
          <w:sz w:val="26"/>
          <w:szCs w:val="26"/>
          <w:rtl/>
        </w:rPr>
        <w:t>".</w:t>
      </w:r>
    </w:p>
    <w:p w14:paraId="5CF995FF" w14:textId="77777777" w:rsidR="00D96352" w:rsidRDefault="00D96352" w:rsidP="00D96352">
      <w:pPr>
        <w:pStyle w:val="a6"/>
        <w:rPr>
          <w:rFonts w:cs="David"/>
          <w:spacing w:val="12"/>
          <w:sz w:val="26"/>
          <w:szCs w:val="26"/>
          <w:rtl/>
        </w:rPr>
      </w:pPr>
    </w:p>
    <w:p w14:paraId="46B9FEF9" w14:textId="79A04112" w:rsidR="002538DA" w:rsidRDefault="00733D1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בתום תקופת הנכויות הזמניות זומן התובע </w:t>
      </w:r>
      <w:proofErr w:type="spellStart"/>
      <w:r>
        <w:rPr>
          <w:rFonts w:cs="David" w:hint="cs"/>
          <w:spacing w:val="12"/>
          <w:sz w:val="26"/>
          <w:szCs w:val="26"/>
          <w:rtl/>
        </w:rPr>
        <w:t>לועדה</w:t>
      </w:r>
      <w:proofErr w:type="spellEnd"/>
      <w:r>
        <w:rPr>
          <w:rFonts w:cs="David" w:hint="cs"/>
          <w:spacing w:val="12"/>
          <w:sz w:val="26"/>
          <w:szCs w:val="26"/>
          <w:rtl/>
        </w:rPr>
        <w:t xml:space="preserve"> רפואית אשר התקיימה בתאריך 23.5.22 וקבעה</w:t>
      </w:r>
      <w:r w:rsidR="00043C3F">
        <w:rPr>
          <w:rFonts w:cs="David" w:hint="cs"/>
          <w:spacing w:val="12"/>
          <w:sz w:val="26"/>
          <w:szCs w:val="26"/>
          <w:rtl/>
        </w:rPr>
        <w:t>,</w:t>
      </w:r>
      <w:r>
        <w:rPr>
          <w:rFonts w:cs="David" w:hint="cs"/>
          <w:spacing w:val="12"/>
          <w:sz w:val="26"/>
          <w:szCs w:val="26"/>
          <w:rtl/>
        </w:rPr>
        <w:t xml:space="preserve"> בשל שגגה, כי לא נותרה</w:t>
      </w:r>
      <w:r w:rsidR="00043C3F">
        <w:rPr>
          <w:rFonts w:cs="David" w:hint="cs"/>
          <w:spacing w:val="12"/>
          <w:sz w:val="26"/>
          <w:szCs w:val="26"/>
          <w:rtl/>
        </w:rPr>
        <w:t xml:space="preserve"> לתובע</w:t>
      </w:r>
      <w:r>
        <w:rPr>
          <w:rFonts w:cs="David" w:hint="cs"/>
          <w:spacing w:val="12"/>
          <w:sz w:val="26"/>
          <w:szCs w:val="26"/>
          <w:rtl/>
        </w:rPr>
        <w:t xml:space="preserve"> נכות כתוצאה מהפגיעה מושא ההליך.</w:t>
      </w:r>
    </w:p>
    <w:p w14:paraId="617F8158" w14:textId="77777777" w:rsidR="00733D17" w:rsidRDefault="00733D17" w:rsidP="00733D17">
      <w:pPr>
        <w:spacing w:line="276" w:lineRule="auto"/>
        <w:ind w:left="720" w:right="1080"/>
        <w:jc w:val="both"/>
        <w:rPr>
          <w:rFonts w:cs="David"/>
          <w:spacing w:val="12"/>
          <w:sz w:val="26"/>
          <w:szCs w:val="26"/>
        </w:rPr>
      </w:pPr>
    </w:p>
    <w:p w14:paraId="2F3EF3BA" w14:textId="4EAA6CF8" w:rsidR="00733D17" w:rsidRDefault="00733D1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על החלטה זו הוגש ערר ובתאריך 15.9.22 התקיימה ועדה רפואית </w:t>
      </w:r>
      <w:proofErr w:type="spellStart"/>
      <w:r>
        <w:rPr>
          <w:rFonts w:cs="David" w:hint="cs"/>
          <w:spacing w:val="12"/>
          <w:sz w:val="26"/>
          <w:szCs w:val="26"/>
          <w:rtl/>
        </w:rPr>
        <w:t>לעררים</w:t>
      </w:r>
      <w:proofErr w:type="spellEnd"/>
      <w:r>
        <w:rPr>
          <w:rFonts w:cs="David" w:hint="cs"/>
          <w:spacing w:val="12"/>
          <w:sz w:val="26"/>
          <w:szCs w:val="26"/>
          <w:rtl/>
        </w:rPr>
        <w:t xml:space="preserve"> </w:t>
      </w:r>
      <w:r w:rsidR="00072894">
        <w:rPr>
          <w:rFonts w:cs="David" w:hint="cs"/>
          <w:spacing w:val="12"/>
          <w:sz w:val="26"/>
          <w:szCs w:val="26"/>
          <w:rtl/>
        </w:rPr>
        <w:t xml:space="preserve">אשר קבעה את נכותו הצמיתה בשיעור של </w:t>
      </w:r>
      <w:r w:rsidR="00072894" w:rsidRPr="00043C3F">
        <w:rPr>
          <w:rFonts w:cs="David" w:hint="cs"/>
          <w:b/>
          <w:bCs/>
          <w:spacing w:val="12"/>
          <w:sz w:val="26"/>
          <w:szCs w:val="26"/>
          <w:u w:val="single"/>
          <w:rtl/>
        </w:rPr>
        <w:t>10% לצמיתות</w:t>
      </w:r>
      <w:r w:rsidR="00072894">
        <w:rPr>
          <w:rFonts w:cs="David" w:hint="cs"/>
          <w:spacing w:val="12"/>
          <w:sz w:val="26"/>
          <w:szCs w:val="26"/>
          <w:rtl/>
        </w:rPr>
        <w:t xml:space="preserve"> לפי סעיף ליקוי 48.2. (ז)(1).</w:t>
      </w:r>
    </w:p>
    <w:p w14:paraId="7AA0ABAD" w14:textId="77777777" w:rsidR="00072894" w:rsidRDefault="00072894" w:rsidP="00072894">
      <w:pPr>
        <w:pStyle w:val="a6"/>
        <w:rPr>
          <w:rFonts w:cs="David"/>
          <w:spacing w:val="12"/>
          <w:sz w:val="26"/>
          <w:szCs w:val="26"/>
          <w:rtl/>
        </w:rPr>
      </w:pPr>
    </w:p>
    <w:p w14:paraId="13107D39" w14:textId="0184C85F" w:rsidR="00072894" w:rsidRPr="00072894" w:rsidRDefault="00072894" w:rsidP="00072894">
      <w:pPr>
        <w:spacing w:line="276" w:lineRule="auto"/>
        <w:ind w:left="720"/>
        <w:jc w:val="both"/>
        <w:rPr>
          <w:rFonts w:cs="David"/>
          <w:spacing w:val="12"/>
          <w:sz w:val="26"/>
          <w:szCs w:val="26"/>
        </w:rPr>
      </w:pPr>
      <w:r>
        <w:rPr>
          <w:rFonts w:cs="David" w:hint="cs"/>
          <w:spacing w:val="12"/>
          <w:sz w:val="26"/>
          <w:szCs w:val="26"/>
          <w:rtl/>
        </w:rPr>
        <w:t xml:space="preserve">רצ"ב פרוטוקול והחלטת הועדה הרפואית </w:t>
      </w:r>
      <w:proofErr w:type="spellStart"/>
      <w:r>
        <w:rPr>
          <w:rFonts w:cs="David" w:hint="cs"/>
          <w:spacing w:val="12"/>
          <w:sz w:val="26"/>
          <w:szCs w:val="26"/>
          <w:rtl/>
        </w:rPr>
        <w:t>לעררים</w:t>
      </w:r>
      <w:proofErr w:type="spellEnd"/>
      <w:r>
        <w:rPr>
          <w:rFonts w:cs="David" w:hint="cs"/>
          <w:spacing w:val="12"/>
          <w:sz w:val="26"/>
          <w:szCs w:val="26"/>
          <w:rtl/>
        </w:rPr>
        <w:t xml:space="preserve"> מסומנת, "</w:t>
      </w:r>
      <w:r>
        <w:rPr>
          <w:rFonts w:cs="David" w:hint="cs"/>
          <w:b/>
          <w:bCs/>
          <w:spacing w:val="12"/>
          <w:sz w:val="26"/>
          <w:szCs w:val="26"/>
          <w:rtl/>
        </w:rPr>
        <w:t>כנספח 4</w:t>
      </w:r>
      <w:r>
        <w:rPr>
          <w:rFonts w:cs="David" w:hint="cs"/>
          <w:spacing w:val="12"/>
          <w:sz w:val="26"/>
          <w:szCs w:val="26"/>
          <w:rtl/>
        </w:rPr>
        <w:t>".</w:t>
      </w:r>
    </w:p>
    <w:p w14:paraId="687772D7" w14:textId="77777777" w:rsidR="002538DA" w:rsidRDefault="002538DA" w:rsidP="002538DA">
      <w:pPr>
        <w:pStyle w:val="a6"/>
        <w:rPr>
          <w:rFonts w:cs="David"/>
          <w:spacing w:val="12"/>
          <w:sz w:val="26"/>
          <w:szCs w:val="26"/>
          <w:rtl/>
        </w:rPr>
      </w:pPr>
    </w:p>
    <w:p w14:paraId="6BF53129" w14:textId="376A056A"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 xml:space="preserve">בתנועות </w:t>
      </w:r>
      <w:r w:rsidR="004456C8">
        <w:rPr>
          <w:rFonts w:cs="David" w:hint="cs"/>
          <w:spacing w:val="12"/>
          <w:sz w:val="26"/>
          <w:szCs w:val="26"/>
          <w:rtl/>
        </w:rPr>
        <w:t>ברך ורגל שמאל</w:t>
      </w:r>
      <w:r w:rsidR="00B87082">
        <w:rPr>
          <w:rFonts w:cs="David" w:hint="cs"/>
          <w:spacing w:val="12"/>
          <w:sz w:val="26"/>
          <w:szCs w:val="26"/>
          <w:rtl/>
        </w:rPr>
        <w:t>,</w:t>
      </w:r>
      <w:r w:rsidR="004456C8">
        <w:rPr>
          <w:rFonts w:cs="David" w:hint="cs"/>
          <w:spacing w:val="12"/>
          <w:sz w:val="26"/>
          <w:szCs w:val="26"/>
          <w:rtl/>
        </w:rPr>
        <w:t xml:space="preserve"> מקושי בעמידה והליכה ממושכות, קושי בעליה וירידת מדרגות, קושי בהליכה בשטחים שאינם מישוריים, מחוסר יציבות, קושי במעברים </w:t>
      </w:r>
      <w:r w:rsidR="00B87082">
        <w:rPr>
          <w:rFonts w:cs="David" w:hint="cs"/>
          <w:spacing w:val="12"/>
          <w:sz w:val="26"/>
          <w:szCs w:val="26"/>
          <w:rtl/>
        </w:rPr>
        <w:t xml:space="preserve">מקושי בהירדמות ושינה רציפה, </w:t>
      </w:r>
      <w:r w:rsidR="005A34D9">
        <w:rPr>
          <w:rFonts w:cs="David" w:hint="cs"/>
          <w:spacing w:val="12"/>
          <w:sz w:val="26"/>
          <w:szCs w:val="26"/>
          <w:rtl/>
        </w:rPr>
        <w:t>הוא נזקק ל</w:t>
      </w:r>
      <w:r w:rsidR="003F2827">
        <w:rPr>
          <w:rFonts w:cs="David" w:hint="cs"/>
          <w:spacing w:val="12"/>
          <w:sz w:val="26"/>
          <w:szCs w:val="26"/>
          <w:rtl/>
        </w:rPr>
        <w:t>נטילת משככי כאבים</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1D6A9AE7" w14:textId="52CBFD6E" w:rsidR="00100DB6" w:rsidRDefault="00F5731C"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4456C8">
        <w:rPr>
          <w:rFonts w:cs="David" w:hint="cs"/>
          <w:spacing w:val="12"/>
          <w:sz w:val="26"/>
          <w:szCs w:val="26"/>
          <w:rtl/>
        </w:rPr>
        <w:t>איש אחזקה בעיסוקו</w:t>
      </w:r>
      <w:r w:rsidR="005A34D9">
        <w:rPr>
          <w:rFonts w:cs="David" w:hint="cs"/>
          <w:spacing w:val="12"/>
          <w:sz w:val="26"/>
          <w:szCs w:val="26"/>
          <w:rtl/>
        </w:rPr>
        <w:t>,</w:t>
      </w:r>
      <w:r w:rsidR="004456C8">
        <w:rPr>
          <w:rFonts w:cs="David" w:hint="cs"/>
          <w:spacing w:val="12"/>
          <w:sz w:val="26"/>
          <w:szCs w:val="26"/>
          <w:rtl/>
        </w:rPr>
        <w:t xml:space="preserve"> מתקשה </w:t>
      </w:r>
      <w:r w:rsidR="00B87082">
        <w:rPr>
          <w:rFonts w:cs="David" w:hint="cs"/>
          <w:spacing w:val="12"/>
          <w:sz w:val="26"/>
          <w:szCs w:val="26"/>
          <w:rtl/>
        </w:rPr>
        <w:t>מאז התאונה ומחמת תוצאותיה</w:t>
      </w:r>
      <w:r w:rsidR="005A34D9">
        <w:rPr>
          <w:rFonts w:cs="David" w:hint="cs"/>
          <w:spacing w:val="12"/>
          <w:sz w:val="26"/>
          <w:szCs w:val="26"/>
          <w:rtl/>
        </w:rPr>
        <w:t xml:space="preserve"> בביצוע עבודתו, נזקק להפוגות ממושכות במהלכ</w:t>
      </w:r>
      <w:r w:rsidR="00B87082">
        <w:rPr>
          <w:rFonts w:cs="David" w:hint="cs"/>
          <w:spacing w:val="12"/>
          <w:sz w:val="26"/>
          <w:szCs w:val="26"/>
          <w:rtl/>
        </w:rPr>
        <w:t>ן</w:t>
      </w:r>
      <w:r w:rsidR="005A34D9">
        <w:rPr>
          <w:rFonts w:cs="David" w:hint="cs"/>
          <w:spacing w:val="12"/>
          <w:sz w:val="26"/>
          <w:szCs w:val="26"/>
          <w:rtl/>
        </w:rPr>
        <w:t xml:space="preserve"> </w:t>
      </w:r>
      <w:r>
        <w:rPr>
          <w:rFonts w:cs="David" w:hint="cs"/>
          <w:spacing w:val="12"/>
          <w:sz w:val="26"/>
          <w:szCs w:val="26"/>
          <w:rtl/>
        </w:rPr>
        <w:t>ונגרמו ל</w:t>
      </w:r>
      <w:r w:rsidR="002868B7">
        <w:rPr>
          <w:rFonts w:cs="David" w:hint="cs"/>
          <w:spacing w:val="12"/>
          <w:sz w:val="26"/>
          <w:szCs w:val="26"/>
          <w:rtl/>
        </w:rPr>
        <w:t>ו</w:t>
      </w:r>
      <w:r>
        <w:rPr>
          <w:rFonts w:cs="David" w:hint="cs"/>
          <w:spacing w:val="12"/>
          <w:sz w:val="26"/>
          <w:szCs w:val="26"/>
          <w:rtl/>
        </w:rPr>
        <w:t xml:space="preserve"> הפסדי שכר.</w:t>
      </w:r>
    </w:p>
    <w:p w14:paraId="33CCF0F8" w14:textId="77777777" w:rsidR="00F72D19" w:rsidRDefault="00F72D19" w:rsidP="00F72D19">
      <w:pPr>
        <w:pStyle w:val="a6"/>
        <w:rPr>
          <w:rFonts w:cs="David"/>
          <w:spacing w:val="12"/>
          <w:sz w:val="26"/>
          <w:szCs w:val="26"/>
          <w:rtl/>
        </w:rPr>
      </w:pPr>
    </w:p>
    <w:p w14:paraId="58453821" w14:textId="62ACFEBD"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2868B7">
        <w:rPr>
          <w:rFonts w:cs="David" w:hint="cs"/>
          <w:spacing w:val="12"/>
          <w:sz w:val="26"/>
          <w:szCs w:val="26"/>
          <w:rtl/>
        </w:rPr>
        <w:t>ו</w:t>
      </w:r>
      <w:r w:rsidR="00F72D19">
        <w:rPr>
          <w:rFonts w:cs="David" w:hint="cs"/>
          <w:spacing w:val="12"/>
          <w:sz w:val="26"/>
          <w:szCs w:val="26"/>
          <w:rtl/>
        </w:rPr>
        <w:t>, נזקק לעזרת הזולת ויזקק לה גם בעתיד.</w:t>
      </w:r>
    </w:p>
    <w:p w14:paraId="1DC5627E" w14:textId="77777777" w:rsidR="00100DB6" w:rsidRPr="002868B7" w:rsidRDefault="00100DB6" w:rsidP="00100DB6">
      <w:pPr>
        <w:spacing w:line="276" w:lineRule="auto"/>
        <w:ind w:left="720"/>
        <w:jc w:val="both"/>
        <w:rPr>
          <w:rFonts w:cs="David"/>
          <w:spacing w:val="12"/>
          <w:sz w:val="26"/>
          <w:szCs w:val="26"/>
          <w:rtl/>
        </w:rPr>
      </w:pPr>
    </w:p>
    <w:p w14:paraId="28A378B9" w14:textId="1427281B"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868B7">
        <w:rPr>
          <w:rFonts w:cs="David" w:hint="cs"/>
          <w:spacing w:val="12"/>
          <w:sz w:val="26"/>
          <w:szCs w:val="26"/>
          <w:rtl/>
        </w:rPr>
        <w:t>ו</w:t>
      </w:r>
      <w:r>
        <w:rPr>
          <w:rFonts w:cs="David" w:hint="cs"/>
          <w:spacing w:val="12"/>
          <w:sz w:val="26"/>
          <w:szCs w:val="26"/>
          <w:rtl/>
        </w:rPr>
        <w:t xml:space="preserve"> הנובעות מהתאונה</w:t>
      </w:r>
      <w:r w:rsidR="00071B98">
        <w:rPr>
          <w:rFonts w:cs="David" w:hint="cs"/>
          <w:spacing w:val="12"/>
          <w:sz w:val="26"/>
          <w:szCs w:val="26"/>
          <w:rtl/>
        </w:rPr>
        <w:t xml:space="preserve">, </w:t>
      </w:r>
      <w:r>
        <w:rPr>
          <w:rFonts w:cs="David" w:hint="cs"/>
          <w:spacing w:val="12"/>
          <w:sz w:val="26"/>
          <w:szCs w:val="26"/>
          <w:rtl/>
        </w:rPr>
        <w:t>נזקק התובע לשימוש מוגבר במוניות</w:t>
      </w:r>
      <w:r w:rsidR="00313C15">
        <w:rPr>
          <w:rFonts w:cs="David" w:hint="cs"/>
          <w:spacing w:val="12"/>
          <w:sz w:val="26"/>
          <w:szCs w:val="26"/>
          <w:rtl/>
        </w:rPr>
        <w:t xml:space="preserve">, </w:t>
      </w:r>
      <w:r>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lastRenderedPageBreak/>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583D485E"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0CD5CED3"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4456C8">
        <w:rPr>
          <w:rFonts w:cs="David" w:hint="cs"/>
          <w:spacing w:val="12"/>
          <w:sz w:val="26"/>
          <w:szCs w:val="26"/>
          <w:rtl/>
        </w:rPr>
        <w:t>120</w:t>
      </w:r>
      <w:r>
        <w:rPr>
          <w:rFonts w:cs="David" w:hint="cs"/>
          <w:spacing w:val="12"/>
          <w:sz w:val="26"/>
          <w:szCs w:val="26"/>
          <w:rtl/>
        </w:rPr>
        <w:t>,</w:t>
      </w:r>
      <w:r w:rsidR="00B87082">
        <w:rPr>
          <w:rFonts w:cs="David" w:hint="cs"/>
          <w:spacing w:val="12"/>
          <w:sz w:val="26"/>
          <w:szCs w:val="26"/>
          <w:rtl/>
        </w:rPr>
        <w:t>000</w:t>
      </w:r>
      <w:r>
        <w:rPr>
          <w:rFonts w:cs="David" w:hint="cs"/>
          <w:spacing w:val="12"/>
          <w:sz w:val="26"/>
          <w:szCs w:val="26"/>
          <w:rtl/>
        </w:rPr>
        <w:t xml:space="preserve"> ₪ </w:t>
      </w:r>
    </w:p>
    <w:p w14:paraId="3B134B53" w14:textId="0E4C627A"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4456C8">
        <w:rPr>
          <w:rFonts w:cs="David" w:hint="cs"/>
          <w:spacing w:val="-2"/>
          <w:sz w:val="26"/>
          <w:szCs w:val="26"/>
          <w:rtl/>
        </w:rPr>
        <w:t>25</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13D964E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B87082">
        <w:rPr>
          <w:rFonts w:cs="David" w:hint="cs"/>
          <w:spacing w:val="12"/>
          <w:sz w:val="26"/>
          <w:szCs w:val="26"/>
          <w:rtl/>
        </w:rPr>
        <w:t>8,600</w:t>
      </w:r>
      <w:r>
        <w:rPr>
          <w:rFonts w:cs="David" w:hint="cs"/>
          <w:spacing w:val="12"/>
          <w:sz w:val="26"/>
          <w:szCs w:val="26"/>
          <w:rtl/>
        </w:rPr>
        <w:t xml:space="preserve"> ₪ </w:t>
      </w:r>
    </w:p>
    <w:p w14:paraId="488C97A7" w14:textId="4766F8A6"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4456C8">
        <w:rPr>
          <w:rFonts w:cs="David" w:hint="cs"/>
          <w:spacing w:val="12"/>
          <w:sz w:val="26"/>
          <w:szCs w:val="26"/>
          <w:rtl/>
        </w:rPr>
        <w:t>15</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695AAF7" w14:textId="77777777" w:rsidR="00A07CA4" w:rsidRDefault="00A07CA4" w:rsidP="00A07CA4">
      <w:pPr>
        <w:spacing w:line="276" w:lineRule="auto"/>
        <w:ind w:left="935" w:right="1080"/>
        <w:jc w:val="both"/>
        <w:rPr>
          <w:rFonts w:cs="David"/>
          <w:spacing w:val="12"/>
          <w:sz w:val="26"/>
          <w:szCs w:val="26"/>
        </w:rPr>
      </w:pPr>
    </w:p>
    <w:p w14:paraId="53905F58" w14:textId="1E5E964F"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54BFD66A" w14:textId="77777777" w:rsidR="00CA444A" w:rsidRDefault="00CA444A" w:rsidP="00100DB6">
      <w:pPr>
        <w:spacing w:line="276" w:lineRule="auto"/>
        <w:ind w:left="720"/>
        <w:jc w:val="both"/>
        <w:rPr>
          <w:rFonts w:cs="David"/>
          <w:spacing w:val="12"/>
          <w:sz w:val="26"/>
          <w:szCs w:val="26"/>
          <w:rtl/>
        </w:rPr>
      </w:pPr>
    </w:p>
    <w:p w14:paraId="1048A067" w14:textId="77777777" w:rsidR="00CA444A" w:rsidRDefault="00CA444A" w:rsidP="00100DB6">
      <w:pPr>
        <w:spacing w:line="276" w:lineRule="auto"/>
        <w:ind w:left="720"/>
        <w:jc w:val="both"/>
        <w:rPr>
          <w:rFonts w:cs="David"/>
          <w:spacing w:val="12"/>
          <w:sz w:val="26"/>
          <w:szCs w:val="26"/>
          <w:rtl/>
        </w:rPr>
      </w:pP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10"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 xml:space="preserve">אריאל </w:t>
      </w:r>
      <w:proofErr w:type="spellStart"/>
      <w:r w:rsidR="00A644A5" w:rsidRPr="00B36FE1">
        <w:rPr>
          <w:rFonts w:cs="David" w:hint="cs"/>
          <w:b/>
          <w:bCs/>
          <w:spacing w:val="12"/>
          <w:sz w:val="26"/>
          <w:szCs w:val="26"/>
          <w:rtl/>
        </w:rPr>
        <w:t>פרייברג</w:t>
      </w:r>
      <w:proofErr w:type="spellEnd"/>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BEAA0" w14:textId="77777777" w:rsidR="00510548" w:rsidRDefault="00510548">
      <w:r>
        <w:separator/>
      </w:r>
    </w:p>
  </w:endnote>
  <w:endnote w:type="continuationSeparator" w:id="0">
    <w:p w14:paraId="6BED8788" w14:textId="77777777" w:rsidR="00510548" w:rsidRDefault="0051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CF1A0C"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CF1A0C" w:rsidRDefault="00CF1A0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4B7F1" w14:textId="77777777" w:rsidR="00510548" w:rsidRDefault="00510548">
      <w:r>
        <w:separator/>
      </w:r>
    </w:p>
  </w:footnote>
  <w:footnote w:type="continuationSeparator" w:id="0">
    <w:p w14:paraId="6C099788" w14:textId="77777777" w:rsidR="00510548" w:rsidRDefault="00510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 w15:restartNumberingAfterBreak="0">
    <w:nsid w:val="39A1226B"/>
    <w:multiLevelType w:val="hybridMultilevel"/>
    <w:tmpl w:val="62C8F1A8"/>
    <w:lvl w:ilvl="0" w:tplc="FD3C72E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3"/>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4"/>
  </w:num>
  <w:num w:numId="4" w16cid:durableId="625428446">
    <w:abstractNumId w:val="0"/>
  </w:num>
  <w:num w:numId="5" w16cid:durableId="724375138">
    <w:abstractNumId w:val="7"/>
  </w:num>
  <w:num w:numId="6" w16cid:durableId="1387021426">
    <w:abstractNumId w:val="8"/>
  </w:num>
  <w:num w:numId="7" w16cid:durableId="1048450603">
    <w:abstractNumId w:val="5"/>
  </w:num>
  <w:num w:numId="8" w16cid:durableId="812796562">
    <w:abstractNumId w:val="2"/>
  </w:num>
  <w:num w:numId="9" w16cid:durableId="420414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253FB"/>
    <w:rsid w:val="00043C3F"/>
    <w:rsid w:val="00071B98"/>
    <w:rsid w:val="00072894"/>
    <w:rsid w:val="000840F6"/>
    <w:rsid w:val="000871F4"/>
    <w:rsid w:val="000966DD"/>
    <w:rsid w:val="000A20E3"/>
    <w:rsid w:val="000A5D34"/>
    <w:rsid w:val="000B3705"/>
    <w:rsid w:val="000C506A"/>
    <w:rsid w:val="000C54DD"/>
    <w:rsid w:val="000E5888"/>
    <w:rsid w:val="00100DB6"/>
    <w:rsid w:val="00117DCE"/>
    <w:rsid w:val="00125AF7"/>
    <w:rsid w:val="0012627A"/>
    <w:rsid w:val="0014218C"/>
    <w:rsid w:val="00171567"/>
    <w:rsid w:val="00174D88"/>
    <w:rsid w:val="00180DDA"/>
    <w:rsid w:val="001B1A40"/>
    <w:rsid w:val="001B7ED0"/>
    <w:rsid w:val="001C3B88"/>
    <w:rsid w:val="001D6218"/>
    <w:rsid w:val="001D6DDA"/>
    <w:rsid w:val="001F18A8"/>
    <w:rsid w:val="001F722E"/>
    <w:rsid w:val="00201E58"/>
    <w:rsid w:val="00210BDB"/>
    <w:rsid w:val="002159D4"/>
    <w:rsid w:val="00226900"/>
    <w:rsid w:val="00226E59"/>
    <w:rsid w:val="00236E57"/>
    <w:rsid w:val="00237401"/>
    <w:rsid w:val="00237F42"/>
    <w:rsid w:val="00243FD7"/>
    <w:rsid w:val="00252D36"/>
    <w:rsid w:val="002538DA"/>
    <w:rsid w:val="002575B5"/>
    <w:rsid w:val="0028079B"/>
    <w:rsid w:val="002811D9"/>
    <w:rsid w:val="002868B7"/>
    <w:rsid w:val="0029248C"/>
    <w:rsid w:val="00292E5B"/>
    <w:rsid w:val="002934CD"/>
    <w:rsid w:val="002A0929"/>
    <w:rsid w:val="002A4FAB"/>
    <w:rsid w:val="002B7D71"/>
    <w:rsid w:val="002C3670"/>
    <w:rsid w:val="002D7917"/>
    <w:rsid w:val="002E1769"/>
    <w:rsid w:val="002F72AA"/>
    <w:rsid w:val="00306DE1"/>
    <w:rsid w:val="00312FE8"/>
    <w:rsid w:val="00313C15"/>
    <w:rsid w:val="0033376C"/>
    <w:rsid w:val="003367A9"/>
    <w:rsid w:val="00346EE0"/>
    <w:rsid w:val="003527BB"/>
    <w:rsid w:val="003655E1"/>
    <w:rsid w:val="00376E17"/>
    <w:rsid w:val="00397909"/>
    <w:rsid w:val="003A137A"/>
    <w:rsid w:val="003A6A7D"/>
    <w:rsid w:val="003B7AE4"/>
    <w:rsid w:val="003D7CDC"/>
    <w:rsid w:val="003F1DB5"/>
    <w:rsid w:val="003F2827"/>
    <w:rsid w:val="003F3900"/>
    <w:rsid w:val="00410D76"/>
    <w:rsid w:val="004456C8"/>
    <w:rsid w:val="004537A2"/>
    <w:rsid w:val="004708A8"/>
    <w:rsid w:val="0049129C"/>
    <w:rsid w:val="004D2841"/>
    <w:rsid w:val="004E7D3B"/>
    <w:rsid w:val="004F2989"/>
    <w:rsid w:val="0050707A"/>
    <w:rsid w:val="00510548"/>
    <w:rsid w:val="00514ECB"/>
    <w:rsid w:val="00530E1F"/>
    <w:rsid w:val="00540EA5"/>
    <w:rsid w:val="00542497"/>
    <w:rsid w:val="00553CC7"/>
    <w:rsid w:val="0056148E"/>
    <w:rsid w:val="005667D7"/>
    <w:rsid w:val="00580A2B"/>
    <w:rsid w:val="005850EA"/>
    <w:rsid w:val="00590759"/>
    <w:rsid w:val="005924B7"/>
    <w:rsid w:val="0059297D"/>
    <w:rsid w:val="005A07CA"/>
    <w:rsid w:val="005A34D9"/>
    <w:rsid w:val="005B0941"/>
    <w:rsid w:val="005B54AD"/>
    <w:rsid w:val="005B5732"/>
    <w:rsid w:val="005D38DF"/>
    <w:rsid w:val="005D7FFA"/>
    <w:rsid w:val="00614D8B"/>
    <w:rsid w:val="0061764E"/>
    <w:rsid w:val="00635BE1"/>
    <w:rsid w:val="00642D44"/>
    <w:rsid w:val="00654840"/>
    <w:rsid w:val="006649D6"/>
    <w:rsid w:val="00675F02"/>
    <w:rsid w:val="00687D47"/>
    <w:rsid w:val="006901E2"/>
    <w:rsid w:val="006B2452"/>
    <w:rsid w:val="006C645D"/>
    <w:rsid w:val="006D289D"/>
    <w:rsid w:val="006D2A13"/>
    <w:rsid w:val="007058A7"/>
    <w:rsid w:val="0072329A"/>
    <w:rsid w:val="00733D17"/>
    <w:rsid w:val="00745E04"/>
    <w:rsid w:val="007562A9"/>
    <w:rsid w:val="00761CED"/>
    <w:rsid w:val="00766F3A"/>
    <w:rsid w:val="00794D85"/>
    <w:rsid w:val="007A1743"/>
    <w:rsid w:val="007A533C"/>
    <w:rsid w:val="007D210E"/>
    <w:rsid w:val="007E181A"/>
    <w:rsid w:val="007F0D7C"/>
    <w:rsid w:val="00831734"/>
    <w:rsid w:val="0083474B"/>
    <w:rsid w:val="008542FA"/>
    <w:rsid w:val="008560C5"/>
    <w:rsid w:val="0085666C"/>
    <w:rsid w:val="00857509"/>
    <w:rsid w:val="008673FE"/>
    <w:rsid w:val="00872B79"/>
    <w:rsid w:val="008B2D9B"/>
    <w:rsid w:val="008B76E6"/>
    <w:rsid w:val="008C47AB"/>
    <w:rsid w:val="008C6CB1"/>
    <w:rsid w:val="008F3F25"/>
    <w:rsid w:val="00931DD9"/>
    <w:rsid w:val="00950ECD"/>
    <w:rsid w:val="00965979"/>
    <w:rsid w:val="009738C5"/>
    <w:rsid w:val="00974169"/>
    <w:rsid w:val="009B3EA4"/>
    <w:rsid w:val="009C0E0A"/>
    <w:rsid w:val="009F5537"/>
    <w:rsid w:val="00A07CA4"/>
    <w:rsid w:val="00A1337E"/>
    <w:rsid w:val="00A22203"/>
    <w:rsid w:val="00A24B40"/>
    <w:rsid w:val="00A27110"/>
    <w:rsid w:val="00A44BE6"/>
    <w:rsid w:val="00A516E3"/>
    <w:rsid w:val="00A52709"/>
    <w:rsid w:val="00A644A5"/>
    <w:rsid w:val="00A84F71"/>
    <w:rsid w:val="00A86714"/>
    <w:rsid w:val="00AA543A"/>
    <w:rsid w:val="00AB1721"/>
    <w:rsid w:val="00AB5ABC"/>
    <w:rsid w:val="00AD09BB"/>
    <w:rsid w:val="00AE18A0"/>
    <w:rsid w:val="00B160A2"/>
    <w:rsid w:val="00B22805"/>
    <w:rsid w:val="00B27ED3"/>
    <w:rsid w:val="00B36FE1"/>
    <w:rsid w:val="00B408FE"/>
    <w:rsid w:val="00B558B7"/>
    <w:rsid w:val="00B617B9"/>
    <w:rsid w:val="00B650F6"/>
    <w:rsid w:val="00B6568E"/>
    <w:rsid w:val="00B66649"/>
    <w:rsid w:val="00B87082"/>
    <w:rsid w:val="00B87DC7"/>
    <w:rsid w:val="00B90157"/>
    <w:rsid w:val="00B9338C"/>
    <w:rsid w:val="00BC03CE"/>
    <w:rsid w:val="00BD0740"/>
    <w:rsid w:val="00BE018A"/>
    <w:rsid w:val="00BE4597"/>
    <w:rsid w:val="00BF0D34"/>
    <w:rsid w:val="00C15E73"/>
    <w:rsid w:val="00C24355"/>
    <w:rsid w:val="00C30980"/>
    <w:rsid w:val="00C430B4"/>
    <w:rsid w:val="00C501E6"/>
    <w:rsid w:val="00C54FA4"/>
    <w:rsid w:val="00C72003"/>
    <w:rsid w:val="00C77034"/>
    <w:rsid w:val="00C83AEC"/>
    <w:rsid w:val="00C85F39"/>
    <w:rsid w:val="00CA143D"/>
    <w:rsid w:val="00CA1627"/>
    <w:rsid w:val="00CA444A"/>
    <w:rsid w:val="00CA5149"/>
    <w:rsid w:val="00CA5F55"/>
    <w:rsid w:val="00CB55B0"/>
    <w:rsid w:val="00CB6B3B"/>
    <w:rsid w:val="00CF1A0C"/>
    <w:rsid w:val="00D01872"/>
    <w:rsid w:val="00D04BB4"/>
    <w:rsid w:val="00D15CBB"/>
    <w:rsid w:val="00D32E62"/>
    <w:rsid w:val="00D4181B"/>
    <w:rsid w:val="00D72513"/>
    <w:rsid w:val="00D936A5"/>
    <w:rsid w:val="00D951BA"/>
    <w:rsid w:val="00D96352"/>
    <w:rsid w:val="00DC560A"/>
    <w:rsid w:val="00DD2C12"/>
    <w:rsid w:val="00DE4575"/>
    <w:rsid w:val="00E0635A"/>
    <w:rsid w:val="00E22B98"/>
    <w:rsid w:val="00E623BD"/>
    <w:rsid w:val="00E77DF0"/>
    <w:rsid w:val="00E80FBF"/>
    <w:rsid w:val="00EE6AA0"/>
    <w:rsid w:val="00EF533A"/>
    <w:rsid w:val="00F06A3C"/>
    <w:rsid w:val="00F2621D"/>
    <w:rsid w:val="00F41D1E"/>
    <w:rsid w:val="00F5731C"/>
    <w:rsid w:val="00F72D19"/>
    <w:rsid w:val="00F774BD"/>
    <w:rsid w:val="00F82E7E"/>
    <w:rsid w:val="00F9029A"/>
    <w:rsid w:val="00FC75C7"/>
    <w:rsid w:val="00FC78D7"/>
    <w:rsid w:val="00FD67C9"/>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styleId="a7">
    <w:name w:val="Unresolved Mention"/>
    <w:basedOn w:val="a0"/>
    <w:uiPriority w:val="99"/>
    <w:semiHidden/>
    <w:unhideWhenUsed/>
    <w:rsid w:val="00306D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l-hova@clal-ins.co.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4</Pages>
  <Words>898</Words>
  <Characters>5124</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2023-03-20T14:42:00Z</cp:lastPrinted>
  <dcterms:created xsi:type="dcterms:W3CDTF">2023-03-19T15:29:00Z</dcterms:created>
  <dcterms:modified xsi:type="dcterms:W3CDTF">2024-12-31T12:39:00Z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9753</vt:lpwstr>
  </property>
</Properties>
</file>