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034F5" w14:textId="6296A023" w:rsidR="002A4FAB" w:rsidRP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 </w:t>
      </w: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FBEED1E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ת.א. 21/</w:t>
      </w:r>
    </w:p>
    <w:p w14:paraId="266E7026" w14:textId="654A6545" w:rsidR="00100DB6" w:rsidRDefault="00D32E62" w:rsidP="00100DB6">
      <w:pPr>
        <w:pStyle w:val="1"/>
        <w:jc w:val="both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בבת ים</w:t>
      </w:r>
    </w:p>
    <w:p w14:paraId="721BEB45" w14:textId="341DA2CA" w:rsidR="00D566A0" w:rsidRDefault="00D566A0" w:rsidP="00D566A0">
      <w:pPr>
        <w:rPr>
          <w:rtl/>
        </w:rPr>
      </w:pPr>
    </w:p>
    <w:p w14:paraId="6FFAE86F" w14:textId="07B3EE5A" w:rsidR="00D566A0" w:rsidRPr="00D566A0" w:rsidRDefault="00D566A0" w:rsidP="00D566A0">
      <w:pPr>
        <w:ind w:left="2160" w:firstLine="720"/>
      </w:pP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>כתב תביעה</w:t>
      </w:r>
    </w:p>
    <w:p w14:paraId="73B6BF78" w14:textId="21860A8D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B1910B9" w14:textId="2B5D9126" w:rsidR="00D566A0" w:rsidRDefault="00D566A0" w:rsidP="00D566A0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המסמך: </w:t>
      </w:r>
      <w:r w:rsidR="003F6FFF">
        <w:rPr>
          <w:rFonts w:cs="David" w:hint="cs"/>
          <w:spacing w:val="12"/>
          <w:sz w:val="26"/>
          <w:szCs w:val="26"/>
          <w:rtl/>
        </w:rPr>
        <w:t>7.7.21</w:t>
      </w:r>
    </w:p>
    <w:p w14:paraId="2E4F811D" w14:textId="77777777" w:rsidR="00D566A0" w:rsidRDefault="00D566A0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3B800D4F" w:rsidR="00100DB6" w:rsidRPr="00BE3F8B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 </w:t>
      </w:r>
      <w:r w:rsidR="003F6FFF">
        <w:rPr>
          <w:rFonts w:cs="David" w:hint="cs"/>
          <w:b/>
          <w:bCs/>
          <w:spacing w:val="12"/>
          <w:sz w:val="26"/>
          <w:szCs w:val="26"/>
          <w:rtl/>
        </w:rPr>
        <w:t>שאול יצחק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3F6FFF">
        <w:rPr>
          <w:rFonts w:cs="David" w:hint="cs"/>
          <w:b/>
          <w:bCs/>
          <w:spacing w:val="12"/>
          <w:sz w:val="26"/>
          <w:szCs w:val="26"/>
          <w:rtl/>
        </w:rPr>
        <w:t>40019069</w:t>
      </w:r>
    </w:p>
    <w:p w14:paraId="4B7EE901" w14:textId="42F9206D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מרחוב</w:t>
      </w:r>
      <w:r w:rsidR="00B6568E">
        <w:rPr>
          <w:rFonts w:cs="David" w:hint="cs"/>
          <w:spacing w:val="12"/>
          <w:sz w:val="26"/>
          <w:szCs w:val="26"/>
          <w:rtl/>
        </w:rPr>
        <w:t xml:space="preserve"> </w:t>
      </w:r>
      <w:r w:rsidR="003F6FFF">
        <w:rPr>
          <w:rFonts w:cs="David" w:hint="cs"/>
          <w:spacing w:val="12"/>
          <w:sz w:val="26"/>
          <w:szCs w:val="26"/>
          <w:rtl/>
        </w:rPr>
        <w:t>אברבנאל 83, בני ברק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00684380" w14:textId="77777777" w:rsidR="003F6FFF" w:rsidRDefault="003F6FFF" w:rsidP="003F6FFF">
      <w:pPr>
        <w:rPr>
          <w:rFonts w:cs="David"/>
          <w:spacing w:val="12"/>
          <w:sz w:val="26"/>
          <w:szCs w:val="26"/>
          <w:rtl/>
        </w:rPr>
      </w:pPr>
    </w:p>
    <w:p w14:paraId="3AF23AA0" w14:textId="3E3ABEB9" w:rsidR="003F6FFF" w:rsidRDefault="003F6FFF" w:rsidP="003F6FFF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:              1. </w:t>
      </w:r>
      <w:r>
        <w:rPr>
          <w:rFonts w:cs="David" w:hint="cs"/>
          <w:b/>
          <w:bCs/>
          <w:spacing w:val="12"/>
          <w:sz w:val="26"/>
          <w:szCs w:val="26"/>
          <w:rtl/>
        </w:rPr>
        <w:t>אייגאו בלאי, ת"ז 327454229</w:t>
      </w:r>
    </w:p>
    <w:p w14:paraId="6EB3A615" w14:textId="1225A398" w:rsidR="003F6FFF" w:rsidRPr="003F6FFF" w:rsidRDefault="003F6FFF" w:rsidP="003F6FFF">
      <w:pPr>
        <w:tabs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sz w:val="26"/>
          <w:szCs w:val="26"/>
          <w:rtl/>
        </w:rPr>
        <w:tab/>
      </w:r>
      <w:r w:rsidRPr="003F6FFF">
        <w:rPr>
          <w:rFonts w:cs="David" w:hint="cs"/>
          <w:spacing w:val="12"/>
          <w:sz w:val="26"/>
          <w:szCs w:val="26"/>
          <w:rtl/>
        </w:rPr>
        <w:t>מרחוב צפת 67, פתח תקוה</w:t>
      </w:r>
    </w:p>
    <w:p w14:paraId="79BFDDA5" w14:textId="77777777" w:rsidR="003F6FFF" w:rsidRDefault="003F6FFF" w:rsidP="003F6FFF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0A70325" w14:textId="28015EC2" w:rsidR="003F6FFF" w:rsidRPr="00FC75C7" w:rsidRDefault="003F6FFF" w:rsidP="003F6FFF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2. </w:t>
      </w:r>
      <w:r>
        <w:rPr>
          <w:rFonts w:cs="David" w:hint="cs"/>
          <w:b/>
          <w:bCs/>
          <w:spacing w:val="12"/>
          <w:sz w:val="26"/>
          <w:szCs w:val="26"/>
          <w:rtl/>
        </w:rPr>
        <w:t>הראל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חברה לביטוח בע"מ</w:t>
      </w:r>
    </w:p>
    <w:p w14:paraId="15FF133C" w14:textId="46311391" w:rsidR="00100DB6" w:rsidRDefault="003F6FFF" w:rsidP="003F6FFF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אבא הלל 3, רמת גן</w:t>
      </w:r>
    </w:p>
    <w:p w14:paraId="63C88088" w14:textId="579CF5EB" w:rsidR="003F6FFF" w:rsidRDefault="003F6FFF" w:rsidP="003F6FFF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03-7547709;פקס: 03-7348177</w:t>
      </w:r>
    </w:p>
    <w:p w14:paraId="3B93101D" w14:textId="27DD9E48" w:rsidR="003F6FFF" w:rsidRPr="003F6FFF" w:rsidRDefault="003F6FFF" w:rsidP="003F6FFF">
      <w:pPr>
        <w:spacing w:line="300" w:lineRule="exact"/>
        <w:rPr>
          <w:rFonts w:cs="David"/>
          <w:spacing w:val="12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 w:rsidRPr="003F6FFF">
        <w:rPr>
          <w:rFonts w:cs="David"/>
          <w:spacing w:val="12"/>
        </w:rPr>
        <w:t>TVIOT.HOVA@harel-ins.co.il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BCF2873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2A4FAB">
        <w:rPr>
          <w:rFonts w:cs="David" w:hint="cs"/>
          <w:spacing w:val="12"/>
          <w:sz w:val="26"/>
          <w:szCs w:val="26"/>
          <w:rtl/>
        </w:rPr>
        <w:t xml:space="preserve">710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Pr="003B0CBE" w:rsidRDefault="002A4FAB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 w:rsidRPr="003B0CBE">
        <w:rPr>
          <w:rFonts w:cs="David" w:hint="cs"/>
          <w:b/>
          <w:bCs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271B71A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D566A0">
        <w:rPr>
          <w:rFonts w:cs="David" w:hint="cs"/>
          <w:spacing w:val="12"/>
          <w:sz w:val="26"/>
          <w:szCs w:val="26"/>
          <w:rtl/>
        </w:rPr>
        <w:t>והתובע</w:t>
      </w:r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0104085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D566A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555AC6A" w14:textId="516791D7" w:rsidR="003F6FFF" w:rsidRPr="00766F3A" w:rsidRDefault="003F6FFF" w:rsidP="003F6FFF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הנתבע 1 היה בכל הזמנים הרלוונטיים לתביעה זו הנוהג ו</w:t>
      </w:r>
      <w:r>
        <w:rPr>
          <w:rFonts w:cs="David"/>
          <w:spacing w:val="12"/>
          <w:sz w:val="26"/>
          <w:szCs w:val="26"/>
          <w:lang w:val="en-GB"/>
        </w:rPr>
        <w:t>/</w:t>
      </w:r>
      <w:r>
        <w:rPr>
          <w:rFonts w:cs="David" w:hint="cs"/>
          <w:spacing w:val="12"/>
          <w:sz w:val="26"/>
          <w:szCs w:val="26"/>
          <w:rtl/>
          <w:lang w:val="en-GB"/>
        </w:rPr>
        <w:t>או המשתמש ברכב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 מסוג אוטובוס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 הנושא מ״ר 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92-117-01 </w:t>
      </w:r>
      <w:r>
        <w:rPr>
          <w:rFonts w:cs="David" w:hint="cs"/>
          <w:spacing w:val="12"/>
          <w:sz w:val="26"/>
          <w:szCs w:val="26"/>
          <w:rtl/>
          <w:lang w:val="en-GB"/>
        </w:rPr>
        <w:t>(להלן:״</w:t>
      </w:r>
      <w:r>
        <w:rPr>
          <w:rFonts w:cs="David" w:hint="cs"/>
          <w:b/>
          <w:bCs/>
          <w:spacing w:val="12"/>
          <w:sz w:val="26"/>
          <w:szCs w:val="26"/>
          <w:rtl/>
          <w:lang w:val="en-GB"/>
        </w:rPr>
        <w:t>הרכב״).</w:t>
      </w:r>
    </w:p>
    <w:p w14:paraId="12C41F7A" w14:textId="77777777" w:rsidR="003F6FFF" w:rsidRPr="009B338C" w:rsidRDefault="003F6FFF" w:rsidP="003F6FFF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08F83950" w14:textId="77777777" w:rsidR="003F6FFF" w:rsidRPr="009B338C" w:rsidRDefault="003F6FFF" w:rsidP="003F6FFF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2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B5B41" w14:textId="77777777" w:rsidR="003F6FFF" w:rsidRDefault="003F6FFF" w:rsidP="003F6FFF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2EC1D45" w14:textId="7202FD3C" w:rsidR="003F6FFF" w:rsidRDefault="003F6FFF" w:rsidP="003F6FFF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התובע, יליד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6.7.1980</w:t>
      </w:r>
      <w:r>
        <w:rPr>
          <w:rFonts w:cs="David" w:hint="cs"/>
          <w:spacing w:val="12"/>
          <w:sz w:val="26"/>
          <w:szCs w:val="26"/>
          <w:rtl/>
        </w:rPr>
        <w:t>, היה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>
        <w:rPr>
          <w:rFonts w:cs="David" w:hint="cs"/>
          <w:spacing w:val="12"/>
          <w:sz w:val="26"/>
          <w:szCs w:val="26"/>
          <w:rtl/>
        </w:rPr>
        <w:t>נוסע ברכב.</w:t>
      </w:r>
    </w:p>
    <w:p w14:paraId="72349A36" w14:textId="77777777" w:rsidR="003F6FFF" w:rsidRDefault="003F6FFF" w:rsidP="003F6FFF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6FA8AA8D" w14:textId="0D35B9B7" w:rsidR="003F6FFF" w:rsidRDefault="003F6FFF" w:rsidP="003F6FFF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אישור משטרה, </w:t>
      </w:r>
      <w:r>
        <w:rPr>
          <w:rFonts w:cs="David" w:hint="cs"/>
          <w:spacing w:val="12"/>
          <w:sz w:val="26"/>
          <w:szCs w:val="26"/>
          <w:rtl/>
        </w:rPr>
        <w:t>מסומן</w:t>
      </w:r>
      <w:r>
        <w:rPr>
          <w:rFonts w:cs="David" w:hint="cs"/>
          <w:spacing w:val="12"/>
          <w:sz w:val="26"/>
          <w:szCs w:val="26"/>
          <w:rtl/>
        </w:rPr>
        <w:t xml:space="preserve"> ״</w:t>
      </w:r>
      <w:r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>
        <w:rPr>
          <w:rFonts w:cs="David" w:hint="cs"/>
          <w:spacing w:val="12"/>
          <w:sz w:val="26"/>
          <w:szCs w:val="26"/>
          <w:rtl/>
        </w:rPr>
        <w:t>״.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69CBBE34" w:rsidR="00BC03CE" w:rsidRDefault="00BC03CE" w:rsidP="00D566A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 בתאונת דרכים כהגדרתה בחוק הפיצויים לנפגעי תאונות דרכים. הנתבעת</w:t>
      </w:r>
      <w:r w:rsidR="00D32E6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עותר התובע לפצות</w:t>
      </w:r>
      <w:r w:rsidR="00174D8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D566A0">
        <w:rPr>
          <w:rFonts w:cs="David" w:hint="cs"/>
          <w:spacing w:val="12"/>
          <w:sz w:val="26"/>
          <w:szCs w:val="26"/>
          <w:rtl/>
        </w:rPr>
        <w:t xml:space="preserve">ו </w:t>
      </w:r>
      <w:r>
        <w:rPr>
          <w:rFonts w:cs="David" w:hint="cs"/>
          <w:spacing w:val="12"/>
          <w:sz w:val="26"/>
          <w:szCs w:val="26"/>
          <w:rtl/>
        </w:rPr>
        <w:t xml:space="preserve">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076CFE7A" w14:textId="77777777" w:rsidR="00D566A0" w:rsidRDefault="00D566A0" w:rsidP="00D566A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52CE85A" w14:textId="1697BA7B" w:rsidR="00D566A0" w:rsidRPr="00B95552" w:rsidRDefault="00D566A0" w:rsidP="00D566A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2663D">
        <w:rPr>
          <w:rFonts w:cs="David" w:hint="cs"/>
          <w:spacing w:val="12"/>
          <w:sz w:val="26"/>
          <w:szCs w:val="26"/>
          <w:rtl/>
        </w:rPr>
        <w:t>מורה ומחנך</w:t>
      </w:r>
      <w:r>
        <w:rPr>
          <w:rFonts w:cs="David" w:hint="cs"/>
          <w:spacing w:val="12"/>
          <w:sz w:val="26"/>
          <w:szCs w:val="26"/>
          <w:rtl/>
        </w:rPr>
        <w:t xml:space="preserve">, עבודה הכרוכה מעצם טיבה וטבעה </w:t>
      </w:r>
      <w:r w:rsidR="00A2663D">
        <w:rPr>
          <w:rFonts w:cs="David" w:hint="cs"/>
          <w:spacing w:val="12"/>
          <w:sz w:val="26"/>
          <w:szCs w:val="26"/>
          <w:rtl/>
        </w:rPr>
        <w:t>בעמידה, אחריות רבה וריכוז</w:t>
      </w:r>
      <w:r>
        <w:rPr>
          <w:rFonts w:cs="David" w:hint="cs"/>
          <w:spacing w:val="12"/>
          <w:sz w:val="26"/>
          <w:szCs w:val="26"/>
          <w:rtl/>
        </w:rPr>
        <w:t>, מתקשה מחמת מגבלותיו הנובעות מהתאונה בביצוע עבודתו, נאל</w:t>
      </w:r>
      <w:r w:rsidR="003B0CBE">
        <w:rPr>
          <w:rFonts w:cs="David" w:hint="cs"/>
          <w:spacing w:val="12"/>
          <w:sz w:val="26"/>
          <w:szCs w:val="26"/>
          <w:rtl/>
        </w:rPr>
        <w:t>ץ</w:t>
      </w:r>
      <w:r>
        <w:rPr>
          <w:rFonts w:cs="David" w:hint="cs"/>
          <w:spacing w:val="12"/>
          <w:sz w:val="26"/>
          <w:szCs w:val="26"/>
          <w:rtl/>
        </w:rPr>
        <w:t xml:space="preserve"> לצמצם את היקפה, נזקק להפוגות ממושכת במהלכה ונגרמו לו הפסדי השתכרות.</w:t>
      </w:r>
    </w:p>
    <w:p w14:paraId="66DAAF8A" w14:textId="77777777" w:rsidR="00D566A0" w:rsidRPr="000A5D34" w:rsidRDefault="00D566A0" w:rsidP="00D566A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E8D4215" w14:textId="48547216" w:rsidR="00D566A0" w:rsidRDefault="00D566A0" w:rsidP="00D566A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מוגבל מאז התאונה בביצוע פעולות יומיומיות שונות ובניהול משק ביתו, נזקק לעזרת הזולת וימשיך להיזקק לה גם בעתיד. </w:t>
      </w:r>
    </w:p>
    <w:p w14:paraId="3C2D109F" w14:textId="77777777" w:rsidR="00D566A0" w:rsidRPr="009468D3" w:rsidRDefault="00D566A0" w:rsidP="00D566A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7E37A4E" w14:textId="55D9B163" w:rsidR="00D566A0" w:rsidRDefault="00D566A0" w:rsidP="00D566A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מגבלותיו הנובעות מהתאונה נזקק התובע לשימוש מוגבר במוניות, ולהסעות מיוחדות, ויזקק לכך גם בעתיד. 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3FB334C6" w14:textId="6100D6EE" w:rsidR="00100DB6" w:rsidRPr="00D566A0" w:rsidRDefault="00100DB6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D566A0">
        <w:rPr>
          <w:rFonts w:cs="David" w:hint="cs"/>
          <w:spacing w:val="12"/>
          <w:sz w:val="26"/>
          <w:szCs w:val="26"/>
          <w:rtl/>
        </w:rPr>
        <w:t>בתא</w:t>
      </w:r>
      <w:r w:rsidR="00DD2C12" w:rsidRPr="00D566A0">
        <w:rPr>
          <w:rFonts w:cs="David" w:hint="cs"/>
          <w:spacing w:val="12"/>
          <w:sz w:val="26"/>
          <w:szCs w:val="26"/>
          <w:rtl/>
        </w:rPr>
        <w:t xml:space="preserve">ריך </w:t>
      </w:r>
      <w:r w:rsidR="00A2663D">
        <w:rPr>
          <w:rFonts w:cs="David" w:hint="cs"/>
          <w:spacing w:val="12"/>
          <w:sz w:val="26"/>
          <w:szCs w:val="26"/>
          <w:rtl/>
        </w:rPr>
        <w:t>13.3.18</w:t>
      </w:r>
      <w:r w:rsidRPr="00D566A0">
        <w:rPr>
          <w:rFonts w:cs="David" w:hint="cs"/>
          <w:spacing w:val="12"/>
          <w:sz w:val="26"/>
          <w:szCs w:val="26"/>
          <w:rtl/>
        </w:rPr>
        <w:t>,</w:t>
      </w:r>
      <w:r w:rsidR="00E22B98" w:rsidRPr="00D566A0">
        <w:rPr>
          <w:rFonts w:cs="David" w:hint="cs"/>
          <w:spacing w:val="12"/>
          <w:sz w:val="26"/>
          <w:szCs w:val="26"/>
          <w:rtl/>
        </w:rPr>
        <w:t xml:space="preserve"> </w:t>
      </w:r>
      <w:r w:rsidR="00A2663D">
        <w:rPr>
          <w:rFonts w:cs="David" w:hint="cs"/>
          <w:spacing w:val="12"/>
          <w:sz w:val="26"/>
          <w:szCs w:val="26"/>
          <w:rtl/>
        </w:rPr>
        <w:t>בחזרתו מהעבודה עלה התובע לאוטובוס ולפני שהספיק לעבור את עמדת הנהג ולהתקדם בלם הנתבע 1 את הרכב והתובע הוטח על השמשה הקדמית אשר נופצה מחמת הפגיעה של ראש התובע</w:t>
      </w:r>
      <w:r w:rsidR="00D566A0">
        <w:rPr>
          <w:rFonts w:cs="David" w:hint="cs"/>
          <w:spacing w:val="12"/>
          <w:sz w:val="26"/>
          <w:szCs w:val="26"/>
          <w:rtl/>
        </w:rPr>
        <w:t>.</w:t>
      </w:r>
      <w:r w:rsidR="00DD2C12" w:rsidRPr="00D566A0">
        <w:rPr>
          <w:rFonts w:cs="David" w:hint="cs"/>
          <w:spacing w:val="12"/>
          <w:sz w:val="26"/>
          <w:szCs w:val="26"/>
          <w:rtl/>
        </w:rPr>
        <w:t xml:space="preserve"> </w:t>
      </w:r>
      <w:r w:rsidRPr="00D566A0">
        <w:rPr>
          <w:rFonts w:cs="David" w:hint="cs"/>
          <w:spacing w:val="12"/>
          <w:sz w:val="26"/>
          <w:szCs w:val="26"/>
          <w:rtl/>
        </w:rPr>
        <w:t>(להלן: "</w:t>
      </w:r>
      <w:r w:rsidRPr="00D566A0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D566A0">
        <w:rPr>
          <w:rFonts w:cs="David" w:hint="cs"/>
          <w:spacing w:val="12"/>
          <w:sz w:val="26"/>
          <w:szCs w:val="26"/>
          <w:rtl/>
        </w:rPr>
        <w:t>").</w:t>
      </w:r>
    </w:p>
    <w:p w14:paraId="01E1C2D5" w14:textId="4CFC0F1D" w:rsidR="00E22B98" w:rsidRPr="00237F42" w:rsidRDefault="00E22B98" w:rsidP="00E22B98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highlight w:val="yellow"/>
          <w:rtl/>
        </w:rPr>
      </w:pPr>
    </w:p>
    <w:p w14:paraId="7CDCAC0B" w14:textId="7AC9C320" w:rsidR="00E22B98" w:rsidRPr="00B90157" w:rsidRDefault="00E22B98" w:rsidP="00E22B98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D566A0">
        <w:rPr>
          <w:rFonts w:cs="David" w:hint="cs"/>
          <w:spacing w:val="12"/>
          <w:sz w:val="26"/>
          <w:szCs w:val="26"/>
          <w:rtl/>
        </w:rPr>
        <w:t xml:space="preserve">רצ"ב </w:t>
      </w:r>
      <w:r w:rsidR="00A2663D">
        <w:rPr>
          <w:rFonts w:cs="David" w:hint="cs"/>
          <w:spacing w:val="12"/>
          <w:sz w:val="26"/>
          <w:szCs w:val="26"/>
          <w:rtl/>
        </w:rPr>
        <w:t>תמונות השמשה והתובע לאחר הפגיעה, מסומנות</w:t>
      </w:r>
      <w:r w:rsidRPr="00D566A0">
        <w:rPr>
          <w:rFonts w:cs="David" w:hint="cs"/>
          <w:spacing w:val="12"/>
          <w:sz w:val="26"/>
          <w:szCs w:val="26"/>
          <w:rtl/>
        </w:rPr>
        <w:t xml:space="preserve"> "</w:t>
      </w:r>
      <w:r w:rsidR="00D566A0" w:rsidRPr="00D566A0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A2663D">
        <w:rPr>
          <w:rFonts w:cs="David" w:hint="cs"/>
          <w:b/>
          <w:bCs/>
          <w:spacing w:val="12"/>
          <w:sz w:val="26"/>
          <w:szCs w:val="26"/>
          <w:rtl/>
        </w:rPr>
        <w:t>2</w:t>
      </w:r>
      <w:r w:rsidRPr="00D566A0">
        <w:rPr>
          <w:rFonts w:cs="David" w:hint="cs"/>
          <w:spacing w:val="12"/>
          <w:sz w:val="26"/>
          <w:szCs w:val="26"/>
          <w:rtl/>
        </w:rPr>
        <w:t>".</w:t>
      </w:r>
    </w:p>
    <w:p w14:paraId="58FC5B28" w14:textId="77777777" w:rsidR="00100DB6" w:rsidRPr="009B338C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9D15CA1" w14:textId="7FDB5A7C" w:rsidR="00A2663D" w:rsidRDefault="00A2663D" w:rsidP="001D6DDA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צוות מד"א אשר הגיע למקום התאונה מצא את התובע כשהוא ישוב באוטובוס ומדמם מאפו עם חבלות בפנים, בראש, בצוואר, בגב וביד ימין. והוא פונה לבית החולים שיבא, בתל השומר.</w:t>
      </w:r>
    </w:p>
    <w:p w14:paraId="1D2B4AA0" w14:textId="77777777" w:rsidR="00A2663D" w:rsidRDefault="00A2663D" w:rsidP="00A266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C0A0538" w14:textId="36754A69" w:rsidR="00CB6B3B" w:rsidRDefault="00271E89" w:rsidP="001D6DDA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אושפז בבית החולים שם בוצעו לו מספר בדיקות הדמיה אשר הדגימו הנמכה קדמית קלה של גוף חוליה 1</w:t>
      </w:r>
      <w:r>
        <w:rPr>
          <w:rFonts w:cs="David" w:hint="cs"/>
          <w:spacing w:val="12"/>
          <w:sz w:val="26"/>
          <w:szCs w:val="26"/>
        </w:rPr>
        <w:t>D</w:t>
      </w:r>
      <w:r w:rsidR="002D327E">
        <w:rPr>
          <w:rFonts w:cs="David" w:hint="cs"/>
          <w:spacing w:val="12"/>
          <w:sz w:val="26"/>
          <w:szCs w:val="26"/>
          <w:rtl/>
        </w:rPr>
        <w:t xml:space="preserve"> בלט דיסק אחורי בגובה 5</w:t>
      </w:r>
      <w:r w:rsidR="002D327E">
        <w:rPr>
          <w:rFonts w:cs="David" w:hint="cs"/>
          <w:spacing w:val="12"/>
          <w:sz w:val="26"/>
          <w:szCs w:val="26"/>
        </w:rPr>
        <w:t>C</w:t>
      </w:r>
      <w:r w:rsidR="002D327E">
        <w:rPr>
          <w:rFonts w:cs="David" w:hint="cs"/>
          <w:spacing w:val="12"/>
          <w:sz w:val="26"/>
          <w:szCs w:val="26"/>
          <w:rtl/>
        </w:rPr>
        <w:t>-4</w:t>
      </w:r>
      <w:r w:rsidR="002D327E">
        <w:rPr>
          <w:rFonts w:cs="David" w:hint="cs"/>
          <w:spacing w:val="12"/>
          <w:sz w:val="26"/>
          <w:szCs w:val="26"/>
        </w:rPr>
        <w:t>C</w:t>
      </w:r>
      <w:r w:rsidR="002D327E">
        <w:rPr>
          <w:rFonts w:cs="David" w:hint="cs"/>
          <w:spacing w:val="12"/>
          <w:sz w:val="26"/>
          <w:szCs w:val="26"/>
          <w:rtl/>
        </w:rPr>
        <w:t xml:space="preserve"> עם לחץ קל על השק הדורלי ובלט דיסק אחורי קל משיק לשק </w:t>
      </w:r>
      <w:r w:rsidR="002D327E">
        <w:rPr>
          <w:rFonts w:cs="David" w:hint="cs"/>
          <w:spacing w:val="12"/>
          <w:sz w:val="26"/>
          <w:szCs w:val="26"/>
          <w:rtl/>
        </w:rPr>
        <w:lastRenderedPageBreak/>
        <w:t>בגבוה 6</w:t>
      </w:r>
      <w:r w:rsidR="002D327E">
        <w:rPr>
          <w:rFonts w:cs="David" w:hint="cs"/>
          <w:spacing w:val="12"/>
          <w:sz w:val="26"/>
          <w:szCs w:val="26"/>
        </w:rPr>
        <w:t>C</w:t>
      </w:r>
      <w:r w:rsidR="002D327E">
        <w:rPr>
          <w:rFonts w:cs="David" w:hint="cs"/>
          <w:spacing w:val="12"/>
          <w:sz w:val="26"/>
          <w:szCs w:val="26"/>
          <w:rtl/>
        </w:rPr>
        <w:t>-5</w:t>
      </w:r>
      <w:r w:rsidR="002D327E">
        <w:rPr>
          <w:rFonts w:cs="David" w:hint="cs"/>
          <w:spacing w:val="12"/>
          <w:sz w:val="26"/>
          <w:szCs w:val="26"/>
        </w:rPr>
        <w:t>C</w:t>
      </w:r>
      <w:r w:rsidR="002D327E">
        <w:rPr>
          <w:rFonts w:cs="David" w:hint="cs"/>
          <w:spacing w:val="12"/>
          <w:sz w:val="26"/>
          <w:szCs w:val="26"/>
          <w:rtl/>
        </w:rPr>
        <w:t xml:space="preserve"> כן הודגם נוזל באגן. לאחר ביצוע בדיקות שוחרר התובע לביתו בהמלצה למנוחה, נטילת משככי כאבים והמשך מעקב רפואי.</w:t>
      </w:r>
    </w:p>
    <w:p w14:paraId="3F5273EA" w14:textId="77777777" w:rsidR="002D327E" w:rsidRDefault="002D327E" w:rsidP="002D327E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CB4634E" w14:textId="6B81FBD6" w:rsidR="002D327E" w:rsidRDefault="002D327E" w:rsidP="001D6DDA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נוכח החמרה בכאבים פנה התובע לבית החולים בילינסון, בפתח תקוה, ולאחר ביצוע מספר בדיקות שוחרר לביתו בהמלצה להמשך מעקב בקהילה, המלצה לביצוע טיפולי פיזיותרפיה ומנוחה.</w:t>
      </w:r>
    </w:p>
    <w:p w14:paraId="4F4557BB" w14:textId="77777777" w:rsidR="002D327E" w:rsidRDefault="002D327E" w:rsidP="002D327E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74A73FBE" w14:textId="158C12BC" w:rsidR="002D327E" w:rsidRDefault="00686FBE" w:rsidP="001D6DDA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המשיך לסבול מכאבי ראש וסחרחורות, קשיי נשימה, כאבים והגבלה בתנועות הצוואר, כתף ימין והגב, טופל במסגרת קופת החולים, הופנה לביצוע טיפולי פיזיותרפיה ולביצוע המשך בירור וביצוע בדיקות הדמיה.</w:t>
      </w:r>
    </w:p>
    <w:p w14:paraId="4B592E80" w14:textId="77777777" w:rsidR="00686FBE" w:rsidRDefault="00686FBE" w:rsidP="00686FBE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39B762E1" w14:textId="27546277" w:rsidR="00686FBE" w:rsidRDefault="00686FBE" w:rsidP="001D6DDA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בדיקת אולטראסאונד שבוצעה לתובע וכוונה לכתפיים הדגימה חוסר אחידות בגיד הסופרה ספיטנוס מימין עם נוזל במעטפת הגיד. בדיקת שמיעה שביצע הדגימה טנטון וירידה גבולית בשמיעה באוזן ימין.</w:t>
      </w:r>
    </w:p>
    <w:p w14:paraId="4E2070D7" w14:textId="77777777" w:rsidR="00686FBE" w:rsidRDefault="00686FBE" w:rsidP="00686FBE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6B5244A5" w14:textId="62C4C95D" w:rsidR="00686FBE" w:rsidRPr="001D6DDA" w:rsidRDefault="00686FBE" w:rsidP="00686FB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686FBE">
        <w:rPr>
          <w:rFonts w:cs="David" w:hint="cs"/>
          <w:b/>
          <w:bCs/>
          <w:spacing w:val="12"/>
          <w:sz w:val="26"/>
          <w:szCs w:val="26"/>
          <w:rtl/>
        </w:rPr>
        <w:t>כנספח 3</w:t>
      </w:r>
      <w:r>
        <w:rPr>
          <w:rFonts w:cs="David" w:hint="cs"/>
          <w:spacing w:val="12"/>
          <w:sz w:val="26"/>
          <w:szCs w:val="26"/>
          <w:rtl/>
        </w:rPr>
        <w:t>"</w:t>
      </w:r>
    </w:p>
    <w:p w14:paraId="60BA50D1" w14:textId="77777777" w:rsidR="00CB6B3B" w:rsidRDefault="00CB6B3B" w:rsidP="00CB6B3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DDBE7CE" w14:textId="6A20162D" w:rsidR="00CB6B3B" w:rsidRDefault="00B9338C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686FBE">
        <w:rPr>
          <w:rFonts w:cs="David" w:hint="cs"/>
          <w:spacing w:val="12"/>
          <w:sz w:val="26"/>
          <w:szCs w:val="26"/>
          <w:rtl/>
        </w:rPr>
        <w:t>הגיש תביעה לדמי פגיעה למוסד לביטוח לאומי אשר הכיר בתאונה כתאונת עבודה בפגימות הבאות: חבלת פנים, ראש, צוואר, כתף ימין, גב ובטן.</w:t>
      </w:r>
    </w:p>
    <w:p w14:paraId="6BFFBCFF" w14:textId="77777777" w:rsidR="00686FBE" w:rsidRDefault="00686FBE" w:rsidP="00686FB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1CE159D" w14:textId="58DC3744" w:rsidR="00686FBE" w:rsidRDefault="00686FBE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עמד בפני ועדה רפואית לקביעת נכותו </w:t>
      </w:r>
      <w:r w:rsidR="006E1954">
        <w:rPr>
          <w:rFonts w:cs="David" w:hint="cs"/>
          <w:spacing w:val="12"/>
          <w:sz w:val="26"/>
          <w:szCs w:val="26"/>
          <w:rtl/>
        </w:rPr>
        <w:t>וועדה רפואית לעררים קבעה את נכותו כדלקמן:</w:t>
      </w:r>
    </w:p>
    <w:p w14:paraId="3FD1FEEE" w14:textId="77777777" w:rsidR="006E1954" w:rsidRDefault="006E1954" w:rsidP="006E1954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1341010D" w14:textId="202A174A" w:rsidR="006E1954" w:rsidRDefault="006E1954" w:rsidP="006E195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נכות זמנית בשיעור 15% מיום 8.4.18 ועד ליום 31.7.18.</w:t>
      </w:r>
    </w:p>
    <w:p w14:paraId="33F57F4D" w14:textId="77777777" w:rsidR="006E1954" w:rsidRDefault="006E1954" w:rsidP="006E1954">
      <w:pPr>
        <w:spacing w:line="276" w:lineRule="auto"/>
        <w:ind w:left="720" w:right="1080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6E1954">
        <w:rPr>
          <w:rFonts w:cs="David" w:hint="cs"/>
          <w:b/>
          <w:bCs/>
          <w:spacing w:val="12"/>
          <w:sz w:val="26"/>
          <w:szCs w:val="26"/>
          <w:rtl/>
        </w:rPr>
        <w:t>נכות צמיתה בשיעור 9.75% החל מיום 1.8.18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</w:p>
    <w:p w14:paraId="09CC3E63" w14:textId="6098BC82" w:rsidR="006E1954" w:rsidRDefault="006E1954" w:rsidP="006E195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  <w:r w:rsidRPr="006E1954">
        <w:rPr>
          <w:rFonts w:cs="David" w:hint="cs"/>
          <w:spacing w:val="12"/>
          <w:sz w:val="26"/>
          <w:szCs w:val="26"/>
          <w:rtl/>
        </w:rPr>
        <w:t xml:space="preserve">זאת </w:t>
      </w:r>
      <w:r>
        <w:rPr>
          <w:rFonts w:cs="David" w:hint="cs"/>
          <w:spacing w:val="12"/>
          <w:sz w:val="26"/>
          <w:szCs w:val="26"/>
          <w:rtl/>
        </w:rPr>
        <w:t>בגין הגבלה קלה בתנועות עמוד השדרה הצווארי ובגין צלקות מכאיבות ומכערות (בפניו-הח"מ).</w:t>
      </w:r>
    </w:p>
    <w:p w14:paraId="5E84C04F" w14:textId="25D284EC" w:rsidR="006E1954" w:rsidRDefault="006E1954" w:rsidP="006E195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8420CA1" w14:textId="5F61861D" w:rsidR="006E1954" w:rsidRPr="006E1954" w:rsidRDefault="006E1954" w:rsidP="006E1954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אישור ההכרה, פרוטוקול והחלטת הועדה הרפואית, מסומנים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4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4424C239" w14:textId="77777777" w:rsidR="004D2841" w:rsidRDefault="004D2841" w:rsidP="004D2841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5C168D64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סובל התובע </w:t>
      </w:r>
      <w:r w:rsidR="00F7343D">
        <w:rPr>
          <w:rFonts w:cs="David" w:hint="cs"/>
          <w:spacing w:val="12"/>
          <w:sz w:val="26"/>
          <w:szCs w:val="26"/>
          <w:rtl/>
        </w:rPr>
        <w:t xml:space="preserve">מכאבי ראש וסחרחורות, מירידה בשמיעה, מכאבים והגבלה בתנועות הצוואר, מצלקת מכערת ורגישה למגע המעטרת את </w:t>
      </w:r>
      <w:r w:rsidR="008547AA">
        <w:rPr>
          <w:rFonts w:cs="David" w:hint="cs"/>
          <w:spacing w:val="12"/>
          <w:sz w:val="26"/>
          <w:szCs w:val="26"/>
          <w:rtl/>
        </w:rPr>
        <w:t>פניו</w:t>
      </w:r>
      <w:r w:rsidR="00F7343D">
        <w:rPr>
          <w:rFonts w:cs="David" w:hint="cs"/>
          <w:spacing w:val="12"/>
          <w:sz w:val="26"/>
          <w:szCs w:val="26"/>
          <w:rtl/>
        </w:rPr>
        <w:t>, מקושי בעמידה וישיבה ממושכות, מקשיי ריכוז,</w:t>
      </w:r>
      <w:r>
        <w:rPr>
          <w:rFonts w:cs="David" w:hint="cs"/>
          <w:spacing w:val="12"/>
          <w:sz w:val="26"/>
          <w:szCs w:val="26"/>
          <w:rtl/>
        </w:rPr>
        <w:t xml:space="preserve"> מקושי בכיפוף,</w:t>
      </w:r>
      <w:r w:rsidR="00397909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97909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238069D6" w14:textId="77777777" w:rsidR="006838E9" w:rsidRDefault="006838E9" w:rsidP="006838E9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C9BB57D" w14:textId="6061AA61" w:rsidR="00F7343D" w:rsidRDefault="00F7343D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נאלץ התובע </w:t>
      </w:r>
      <w:r w:rsidR="006838E9">
        <w:rPr>
          <w:rFonts w:cs="David" w:hint="cs"/>
          <w:spacing w:val="12"/>
          <w:sz w:val="26"/>
          <w:szCs w:val="26"/>
          <w:rtl/>
        </w:rPr>
        <w:t>לצמצם את היקף עבודתו, נבצר ממנו ליתן שיעורים פרטיים וליטול חלק בפעילויות נוספות, הוא מתקשה בביצוע עבודתו, נזקק להפוגות ממושכות במהלך עבודתו ונגרמו לו הפסדי שכר.</w:t>
      </w:r>
    </w:p>
    <w:p w14:paraId="136DA672" w14:textId="77777777" w:rsidR="006838E9" w:rsidRDefault="006838E9" w:rsidP="006838E9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689ABDBB" w14:textId="692B3C18" w:rsidR="006838E9" w:rsidRDefault="006838E9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 מתקשה התובע בניהול משק ביתו, נזקק לעזרת הזולת ויזקק לה גם בעתיד.</w:t>
      </w:r>
    </w:p>
    <w:p w14:paraId="25E3877D" w14:textId="77777777" w:rsidR="006838E9" w:rsidRDefault="006838E9" w:rsidP="006838E9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3AAD5004" w14:textId="6A56D3C3" w:rsidR="006838E9" w:rsidRDefault="006838E9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ותוצאותיה, נזקק התובע להוצאות בגין נסיעות מיוחדות ומוניות ויזקק להוצאות אלה גם בעתיד.</w:t>
      </w:r>
    </w:p>
    <w:p w14:paraId="225B194A" w14:textId="72987868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5E5035B3" w:rsidR="00CA143D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לבית משפט נכבד זה הסמכות לדון בתביעה על פי מהותה, ערכה ומקום ניהול עסקי הנתבעת.</w:t>
      </w:r>
    </w:p>
    <w:p w14:paraId="4629010C" w14:textId="77777777" w:rsidR="003B0CBE" w:rsidRDefault="003B0CBE" w:rsidP="003B0CB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7C97BE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05E0BCAF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838E9">
        <w:rPr>
          <w:rFonts w:cs="David" w:hint="cs"/>
          <w:spacing w:val="12"/>
          <w:sz w:val="26"/>
          <w:szCs w:val="26"/>
          <w:rtl/>
        </w:rPr>
        <w:t>260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769440B4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30,000 ₪  </w:t>
      </w:r>
    </w:p>
    <w:p w14:paraId="4561A7E4" w14:textId="4199FB83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6838E9">
        <w:rPr>
          <w:rFonts w:cs="David" w:hint="cs"/>
          <w:spacing w:val="12"/>
          <w:sz w:val="26"/>
          <w:szCs w:val="26"/>
          <w:rtl/>
        </w:rPr>
        <w:t>10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5AEA94FA" w14:textId="19260266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CB6B3B">
        <w:rPr>
          <w:rFonts w:cs="David" w:hint="cs"/>
          <w:spacing w:val="12"/>
          <w:sz w:val="26"/>
          <w:szCs w:val="26"/>
          <w:rtl/>
        </w:rPr>
        <w:t>15</w:t>
      </w:r>
      <w:r>
        <w:rPr>
          <w:rFonts w:cs="David" w:hint="cs"/>
          <w:spacing w:val="12"/>
          <w:sz w:val="26"/>
          <w:szCs w:val="26"/>
          <w:rtl/>
        </w:rPr>
        <w:t>,000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C1201FB" w14:textId="77777777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2E1A0E37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38A01A30" w14:textId="77777777" w:rsidR="003B0CBE" w:rsidRPr="00771861" w:rsidRDefault="003B0CBE" w:rsidP="003B0CB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7131AAD1" w14:textId="118AA340" w:rsidR="00100DB6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8547AA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7B0A3166" w14:textId="77777777" w:rsidR="003B0CBE" w:rsidRPr="00125AF7" w:rsidRDefault="003B0CBE" w:rsidP="003B0CBE">
      <w:pPr>
        <w:spacing w:line="276" w:lineRule="auto"/>
        <w:ind w:left="1360" w:right="142"/>
        <w:jc w:val="both"/>
        <w:rPr>
          <w:rFonts w:cs="David"/>
          <w:spacing w:val="12"/>
          <w:sz w:val="26"/>
          <w:szCs w:val="26"/>
        </w:rPr>
      </w:pP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51161BA7" w:rsidR="00100DB6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582FAA69" w14:textId="77777777" w:rsidR="003B0CBE" w:rsidRPr="00125AF7" w:rsidRDefault="003B0CBE" w:rsidP="003B0CBE">
      <w:pPr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</w:p>
    <w:p w14:paraId="09C0D3E2" w14:textId="37A968B2" w:rsidR="00100DB6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מוגברות בעתיד. </w:t>
      </w:r>
    </w:p>
    <w:p w14:paraId="79223360" w14:textId="77777777" w:rsidR="003B0CBE" w:rsidRPr="00125AF7" w:rsidRDefault="003B0CBE" w:rsidP="003B0CB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458D4D7B" w14:textId="6263693C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10B62A1" w14:textId="6D705004" w:rsidR="006838E9" w:rsidRDefault="006838E9" w:rsidP="006838E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 1 חייב לפצות את התובע בהיות</w:t>
      </w:r>
      <w:r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 הנוהג ו/או המשתמש ברכב במועד התאונה.</w:t>
      </w:r>
    </w:p>
    <w:p w14:paraId="3CD3948E" w14:textId="77777777" w:rsidR="006838E9" w:rsidRDefault="006838E9" w:rsidP="006838E9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BF6E2CE" w14:textId="71FC1C76" w:rsidR="006838E9" w:rsidRDefault="006838E9" w:rsidP="006838E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/>
          <w:spacing w:val="12"/>
          <w:sz w:val="26"/>
          <w:szCs w:val="26"/>
          <w:rtl/>
        </w:rPr>
        <w:t xml:space="preserve"> חייבת לפצות את </w:t>
      </w:r>
      <w:r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0292B3E1" w14:textId="77777777" w:rsidR="006838E9" w:rsidRDefault="006838E9" w:rsidP="006838E9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96EC79B" w14:textId="77777777" w:rsidR="006838E9" w:rsidRDefault="00100DB6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כל הטענות בכתב תביעה זה נטענות במצטבר או לחילופין, הכל לפי תכנן והקשרן.</w:t>
      </w:r>
    </w:p>
    <w:p w14:paraId="59EC77F3" w14:textId="77777777" w:rsidR="006838E9" w:rsidRDefault="006838E9" w:rsidP="006838E9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5FC292AC" w14:textId="77777777" w:rsidR="006838E9" w:rsidRDefault="006838E9" w:rsidP="006838E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 2.</w:t>
      </w:r>
    </w:p>
    <w:p w14:paraId="1B5DA3AF" w14:textId="0354DB54" w:rsidR="00100DB6" w:rsidRPr="00125AF7" w:rsidRDefault="00100DB6" w:rsidP="006838E9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2A676C95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6838E9">
        <w:rPr>
          <w:rFonts w:cs="David" w:hint="cs"/>
          <w:spacing w:val="12"/>
          <w:sz w:val="26"/>
          <w:szCs w:val="26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6838E9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6DA1904" w14:textId="7777777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77777777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2F7E6383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</w:t>
      </w:r>
      <w:r w:rsidR="003B0CBE">
        <w:rPr>
          <w:rFonts w:cs="David" w:hint="cs"/>
          <w:spacing w:val="12"/>
          <w:sz w:val="26"/>
          <w:szCs w:val="26"/>
          <w:rtl/>
        </w:rPr>
        <w:t>____</w:t>
      </w:r>
      <w:r w:rsidRPr="00B626D8">
        <w:rPr>
          <w:rFonts w:cs="David" w:hint="cs"/>
          <w:spacing w:val="-12"/>
          <w:sz w:val="26"/>
          <w:szCs w:val="26"/>
          <w:rtl/>
        </w:rPr>
        <w:t>_____________</w:t>
      </w:r>
    </w:p>
    <w:p w14:paraId="08319C5B" w14:textId="6D66B0BD" w:rsidR="00100DB6" w:rsidRPr="003B0CBE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</w:t>
      </w:r>
      <w:r w:rsidR="00A644A5" w:rsidRPr="003B0CBE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0085765" w:rsidR="00100DB6" w:rsidRPr="003B0CBE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  </w:t>
      </w:r>
      <w:r w:rsidRPr="003B0CBE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3B0CBE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2542F" w14:textId="77777777" w:rsidR="00CD42D4" w:rsidRDefault="00CD42D4">
      <w:r>
        <w:separator/>
      </w:r>
    </w:p>
  </w:endnote>
  <w:endnote w:type="continuationSeparator" w:id="0">
    <w:p w14:paraId="551D93DC" w14:textId="77777777" w:rsidR="00CD42D4" w:rsidRDefault="00CD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4459F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459F2" w:rsidRDefault="00CD42D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523F1" w14:textId="77777777" w:rsidR="00CD42D4" w:rsidRDefault="00CD42D4">
      <w:r>
        <w:separator/>
      </w:r>
    </w:p>
  </w:footnote>
  <w:footnote w:type="continuationSeparator" w:id="0">
    <w:p w14:paraId="2CE07323" w14:textId="77777777" w:rsidR="00CD42D4" w:rsidRDefault="00CD4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946B42"/>
    <w:multiLevelType w:val="hybridMultilevel"/>
    <w:tmpl w:val="34AE795C"/>
    <w:lvl w:ilvl="0" w:tplc="4FECAA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lang w:bidi="he-IL"/>
      </w:rPr>
    </w:lvl>
    <w:lvl w:ilvl="1" w:tplc="51E65FB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A5D34"/>
    <w:rsid w:val="000E5888"/>
    <w:rsid w:val="00100DB6"/>
    <w:rsid w:val="00117DCE"/>
    <w:rsid w:val="00125AF7"/>
    <w:rsid w:val="0012627A"/>
    <w:rsid w:val="00171567"/>
    <w:rsid w:val="00174D88"/>
    <w:rsid w:val="00180DDA"/>
    <w:rsid w:val="001B7ED0"/>
    <w:rsid w:val="001C3B88"/>
    <w:rsid w:val="001D6DDA"/>
    <w:rsid w:val="00201E58"/>
    <w:rsid w:val="002159D4"/>
    <w:rsid w:val="00217EB6"/>
    <w:rsid w:val="00237401"/>
    <w:rsid w:val="00237F42"/>
    <w:rsid w:val="002575B5"/>
    <w:rsid w:val="00271E89"/>
    <w:rsid w:val="002811D9"/>
    <w:rsid w:val="002A4FAB"/>
    <w:rsid w:val="002B7D71"/>
    <w:rsid w:val="002C3670"/>
    <w:rsid w:val="002D327E"/>
    <w:rsid w:val="00312FE8"/>
    <w:rsid w:val="00313C15"/>
    <w:rsid w:val="0034218E"/>
    <w:rsid w:val="003527BB"/>
    <w:rsid w:val="00376E17"/>
    <w:rsid w:val="00397909"/>
    <w:rsid w:val="003B0CBE"/>
    <w:rsid w:val="003F1DB5"/>
    <w:rsid w:val="003F6FFF"/>
    <w:rsid w:val="004D2841"/>
    <w:rsid w:val="004E7D3B"/>
    <w:rsid w:val="00504E65"/>
    <w:rsid w:val="0050707A"/>
    <w:rsid w:val="00514ECB"/>
    <w:rsid w:val="00542497"/>
    <w:rsid w:val="0056148E"/>
    <w:rsid w:val="005667D7"/>
    <w:rsid w:val="005D38DF"/>
    <w:rsid w:val="006649D6"/>
    <w:rsid w:val="00675F02"/>
    <w:rsid w:val="006838E9"/>
    <w:rsid w:val="00686FBE"/>
    <w:rsid w:val="006C7446"/>
    <w:rsid w:val="006E1954"/>
    <w:rsid w:val="00761CED"/>
    <w:rsid w:val="00766F3A"/>
    <w:rsid w:val="007D210E"/>
    <w:rsid w:val="008547AA"/>
    <w:rsid w:val="008673FE"/>
    <w:rsid w:val="008B76E6"/>
    <w:rsid w:val="008F3F25"/>
    <w:rsid w:val="00931DD9"/>
    <w:rsid w:val="009738C5"/>
    <w:rsid w:val="00991A57"/>
    <w:rsid w:val="009B3EA4"/>
    <w:rsid w:val="00A2663D"/>
    <w:rsid w:val="00A644A5"/>
    <w:rsid w:val="00AA543A"/>
    <w:rsid w:val="00AB1721"/>
    <w:rsid w:val="00AB5ABC"/>
    <w:rsid w:val="00B22805"/>
    <w:rsid w:val="00B6568E"/>
    <w:rsid w:val="00B87DC7"/>
    <w:rsid w:val="00B90157"/>
    <w:rsid w:val="00B9338C"/>
    <w:rsid w:val="00BC03CE"/>
    <w:rsid w:val="00BD0740"/>
    <w:rsid w:val="00C24355"/>
    <w:rsid w:val="00C430B4"/>
    <w:rsid w:val="00C501E6"/>
    <w:rsid w:val="00CA143D"/>
    <w:rsid w:val="00CA1627"/>
    <w:rsid w:val="00CA5149"/>
    <w:rsid w:val="00CA5F55"/>
    <w:rsid w:val="00CB55B0"/>
    <w:rsid w:val="00CB6B3B"/>
    <w:rsid w:val="00CD42D4"/>
    <w:rsid w:val="00D04BB4"/>
    <w:rsid w:val="00D32E62"/>
    <w:rsid w:val="00D501F5"/>
    <w:rsid w:val="00D566A0"/>
    <w:rsid w:val="00D936A5"/>
    <w:rsid w:val="00DD2C12"/>
    <w:rsid w:val="00E22B98"/>
    <w:rsid w:val="00E77DF0"/>
    <w:rsid w:val="00E80FBF"/>
    <w:rsid w:val="00EA52E7"/>
    <w:rsid w:val="00EE6AA0"/>
    <w:rsid w:val="00F06A3C"/>
    <w:rsid w:val="00F7343D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1002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5</cp:revision>
  <cp:lastPrinted>2021-07-04T11:11:00Z</cp:lastPrinted>
  <dcterms:created xsi:type="dcterms:W3CDTF">2021-07-04T08:56:00Z</dcterms:created>
  <dcterms:modified xsi:type="dcterms:W3CDTF">2021-07-04T11:29:00Z</dcterms:modified>
</cp:coreProperties>
</file>