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6E091478" w:rsidR="00086A6A" w:rsidRPr="00563888" w:rsidRDefault="00EA6E93" w:rsidP="00086A6A">
            <w:pPr>
              <w:pStyle w:val="a8"/>
              <w:spacing w:line="240" w:lineRule="auto"/>
              <w:jc w:val="center"/>
              <w:rPr>
                <w:b/>
                <w:bCs/>
                <w:sz w:val="22"/>
                <w:szCs w:val="22"/>
                <w:rtl/>
              </w:rPr>
            </w:pPr>
            <w:r>
              <w:rPr>
                <w:rFonts w:hint="cs"/>
                <w:b/>
                <w:bCs/>
                <w:sz w:val="22"/>
                <w:szCs w:val="22"/>
                <w:rtl/>
              </w:rPr>
              <w:t>בדוא</w:t>
            </w:r>
            <w:r w:rsidR="0075393B">
              <w:rPr>
                <w:rFonts w:hint="cs"/>
                <w:b/>
                <w:bCs/>
                <w:sz w:val="22"/>
                <w:szCs w:val="22"/>
                <w:rtl/>
              </w:rPr>
              <w:t>"ל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48B86ACC" w14:textId="77777777" w:rsidR="00680296" w:rsidRPr="001E690C" w:rsidRDefault="00680296" w:rsidP="0075393B">
      <w:pPr>
        <w:spacing w:line="276" w:lineRule="auto"/>
        <w:rPr>
          <w:b/>
          <w:bCs/>
          <w:spacing w:val="12"/>
          <w:sz w:val="26"/>
          <w:szCs w:val="26"/>
          <w:rtl/>
        </w:rPr>
      </w:pPr>
      <w:r w:rsidRPr="001E690C">
        <w:rPr>
          <w:rFonts w:hint="cs"/>
          <w:b/>
          <w:bCs/>
          <w:spacing w:val="12"/>
          <w:sz w:val="26"/>
          <w:szCs w:val="26"/>
          <w:rtl/>
        </w:rPr>
        <w:t>לכבוד</w:t>
      </w:r>
      <w:r w:rsidRPr="001E690C">
        <w:rPr>
          <w:rFonts w:hint="cs"/>
          <w:b/>
          <w:bCs/>
          <w:spacing w:val="12"/>
          <w:sz w:val="26"/>
          <w:szCs w:val="26"/>
          <w:rtl/>
        </w:rPr>
        <w:tab/>
      </w:r>
      <w:r w:rsidRPr="001E690C">
        <w:rPr>
          <w:rFonts w:hint="cs"/>
          <w:b/>
          <w:bCs/>
          <w:spacing w:val="12"/>
          <w:sz w:val="26"/>
          <w:szCs w:val="26"/>
          <w:rtl/>
        </w:rPr>
        <w:tab/>
      </w:r>
    </w:p>
    <w:p w14:paraId="65E5E541" w14:textId="29E902A4" w:rsidR="00680296" w:rsidRPr="00680296" w:rsidRDefault="00680296" w:rsidP="0075393B">
      <w:pPr>
        <w:pStyle w:val="ab"/>
        <w:spacing w:line="276" w:lineRule="auto"/>
        <w:rPr>
          <w:rFonts w:cs="David"/>
          <w:b/>
          <w:bCs/>
          <w:spacing w:val="12"/>
          <w:sz w:val="26"/>
          <w:szCs w:val="26"/>
          <w:rtl/>
        </w:rPr>
      </w:pPr>
      <w:r w:rsidRPr="00680296">
        <w:rPr>
          <w:rFonts w:cs="David" w:hint="cs"/>
          <w:b/>
          <w:bCs/>
          <w:spacing w:val="12"/>
          <w:sz w:val="26"/>
          <w:szCs w:val="26"/>
          <w:rtl/>
        </w:rPr>
        <w:t>ד"ר</w:t>
      </w:r>
      <w:r w:rsidR="00263520">
        <w:rPr>
          <w:rFonts w:cs="David" w:hint="cs"/>
          <w:b/>
          <w:bCs/>
          <w:spacing w:val="12"/>
          <w:sz w:val="26"/>
          <w:szCs w:val="26"/>
          <w:rtl/>
        </w:rPr>
        <w:t xml:space="preserve"> רון</w:t>
      </w:r>
      <w:r w:rsidR="00CC1FB5">
        <w:rPr>
          <w:rFonts w:cs="David" w:hint="cs"/>
          <w:b/>
          <w:bCs/>
          <w:spacing w:val="12"/>
          <w:sz w:val="26"/>
          <w:szCs w:val="26"/>
          <w:rtl/>
        </w:rPr>
        <w:t xml:space="preserve"> </w:t>
      </w:r>
      <w:r w:rsidR="00263520">
        <w:rPr>
          <w:rFonts w:cs="David" w:hint="cs"/>
          <w:b/>
          <w:bCs/>
          <w:spacing w:val="12"/>
          <w:sz w:val="26"/>
          <w:szCs w:val="26"/>
          <w:rtl/>
        </w:rPr>
        <w:t>דבי</w:t>
      </w:r>
      <w:r w:rsidRPr="00680296">
        <w:rPr>
          <w:rFonts w:cs="David"/>
          <w:b/>
          <w:bCs/>
          <w:spacing w:val="12"/>
          <w:sz w:val="26"/>
          <w:szCs w:val="26"/>
          <w:rtl/>
        </w:rPr>
        <w:tab/>
      </w:r>
      <w:r w:rsidRPr="00680296">
        <w:rPr>
          <w:rFonts w:cs="David"/>
          <w:b/>
          <w:bCs/>
          <w:spacing w:val="12"/>
          <w:sz w:val="26"/>
          <w:szCs w:val="26"/>
          <w:rtl/>
        </w:rPr>
        <w:tab/>
      </w:r>
      <w:r w:rsidRPr="00680296">
        <w:rPr>
          <w:rFonts w:cs="David"/>
          <w:b/>
          <w:bCs/>
          <w:spacing w:val="12"/>
          <w:sz w:val="26"/>
          <w:szCs w:val="26"/>
          <w:rtl/>
        </w:rPr>
        <w:tab/>
      </w:r>
      <w:r w:rsidRPr="00680296">
        <w:rPr>
          <w:rFonts w:cs="David"/>
          <w:b/>
          <w:bCs/>
          <w:spacing w:val="12"/>
          <w:sz w:val="26"/>
          <w:szCs w:val="26"/>
          <w:rtl/>
        </w:rPr>
        <w:tab/>
      </w:r>
      <w:r w:rsidRPr="00680296">
        <w:rPr>
          <w:rFonts w:cs="David"/>
          <w:b/>
          <w:bCs/>
          <w:spacing w:val="12"/>
          <w:sz w:val="26"/>
          <w:szCs w:val="26"/>
          <w:rtl/>
        </w:rPr>
        <w:tab/>
      </w:r>
    </w:p>
    <w:p w14:paraId="731138C4" w14:textId="77777777" w:rsidR="006D3DBC" w:rsidRPr="006D3DBC" w:rsidRDefault="006D3DBC" w:rsidP="006D3DBC">
      <w:pPr>
        <w:spacing w:line="276" w:lineRule="auto"/>
        <w:rPr>
          <w:b/>
          <w:bCs/>
          <w:spacing w:val="12"/>
          <w:sz w:val="26"/>
          <w:szCs w:val="26"/>
          <w:u w:val="single"/>
        </w:rPr>
      </w:pPr>
      <w:r>
        <w:rPr>
          <w:rFonts w:asciiTheme="majorHAnsi" w:eastAsiaTheme="majorEastAsia" w:hAnsiTheme="majorHAnsi" w:hint="cs"/>
          <w:b/>
          <w:bCs/>
          <w:spacing w:val="12"/>
          <w:sz w:val="26"/>
          <w:szCs w:val="26"/>
          <w:u w:val="single"/>
          <w:rtl/>
        </w:rPr>
        <w:t xml:space="preserve">באמצעות דוא"ל </w:t>
      </w:r>
      <w:r w:rsidRPr="006D3DBC">
        <w:rPr>
          <w:b/>
          <w:bCs/>
          <w:spacing w:val="12"/>
          <w:sz w:val="26"/>
          <w:szCs w:val="26"/>
          <w:u w:val="single"/>
        </w:rPr>
        <w:t>dr.rdabby@gmail.com</w:t>
      </w:r>
    </w:p>
    <w:p w14:paraId="3473B818" w14:textId="5E7E675E" w:rsidR="00EA6E93" w:rsidRPr="002B48D8" w:rsidRDefault="00680296" w:rsidP="00EA6E93">
      <w:pPr>
        <w:rPr>
          <w:sz w:val="28"/>
          <w:szCs w:val="28"/>
          <w:rtl/>
        </w:rPr>
      </w:pPr>
      <w:r>
        <w:rPr>
          <w:rFonts w:hint="cs"/>
          <w:sz w:val="28"/>
          <w:szCs w:val="28"/>
          <w:rtl/>
        </w:rPr>
        <w:t xml:space="preserve">ד"ר נכבד </w:t>
      </w:r>
      <w:r w:rsidR="00EA6E93" w:rsidRPr="002B48D8">
        <w:rPr>
          <w:rFonts w:hint="cs"/>
          <w:sz w:val="28"/>
          <w:szCs w:val="28"/>
          <w:rtl/>
        </w:rPr>
        <w:t xml:space="preserve"> שלום רב,</w:t>
      </w:r>
    </w:p>
    <w:p w14:paraId="5144200A" w14:textId="7829FA24" w:rsidR="00EA6E93" w:rsidRDefault="00EA6E93" w:rsidP="00F05830">
      <w:pPr>
        <w:pStyle w:val="a8"/>
        <w:spacing w:line="240" w:lineRule="auto"/>
        <w:rPr>
          <w:bCs/>
          <w:sz w:val="28"/>
          <w:szCs w:val="28"/>
          <w:u w:val="single"/>
          <w:rtl/>
        </w:rPr>
      </w:pPr>
      <w:r>
        <w:rPr>
          <w:rFonts w:ascii="David" w:hAnsi="David"/>
          <w:b/>
          <w:bCs/>
          <w:sz w:val="28"/>
          <w:szCs w:val="28"/>
          <w:rtl/>
        </w:rPr>
        <w:tab/>
      </w:r>
      <w:r>
        <w:rPr>
          <w:rFonts w:ascii="David" w:hAnsi="David"/>
          <w:b/>
          <w:bCs/>
          <w:sz w:val="28"/>
          <w:szCs w:val="28"/>
          <w:rtl/>
        </w:rPr>
        <w:tab/>
      </w:r>
      <w:r w:rsidR="00F05830">
        <w:rPr>
          <w:b/>
          <w:bCs/>
          <w:sz w:val="28"/>
          <w:szCs w:val="28"/>
          <w:rtl/>
        </w:rPr>
        <w:tab/>
      </w:r>
      <w:r w:rsidR="00F05830">
        <w:rPr>
          <w:rFonts w:hint="cs"/>
          <w:b/>
          <w:bCs/>
          <w:sz w:val="28"/>
          <w:szCs w:val="28"/>
          <w:rtl/>
        </w:rPr>
        <w:t xml:space="preserve">הנדון: </w:t>
      </w:r>
      <w:r w:rsidR="006B77D4">
        <w:rPr>
          <w:rFonts w:hint="cs"/>
          <w:b/>
          <w:bCs/>
          <w:sz w:val="28"/>
          <w:szCs w:val="28"/>
          <w:rtl/>
        </w:rPr>
        <w:t xml:space="preserve"> </w:t>
      </w:r>
      <w:r w:rsidR="00F05830">
        <w:rPr>
          <w:rFonts w:hint="cs"/>
          <w:b/>
          <w:bCs/>
          <w:sz w:val="28"/>
          <w:szCs w:val="28"/>
          <w:u w:val="single"/>
          <w:rtl/>
        </w:rPr>
        <w:t xml:space="preserve">ת.א. 10391-05-24 </w:t>
      </w:r>
      <w:proofErr w:type="spellStart"/>
      <w:r w:rsidR="00F05830">
        <w:rPr>
          <w:rFonts w:hint="cs"/>
          <w:b/>
          <w:bCs/>
          <w:sz w:val="28"/>
          <w:szCs w:val="28"/>
          <w:u w:val="single"/>
          <w:rtl/>
        </w:rPr>
        <w:t>הימן</w:t>
      </w:r>
      <w:proofErr w:type="spellEnd"/>
      <w:r w:rsidR="00F05830">
        <w:rPr>
          <w:rFonts w:hint="cs"/>
          <w:b/>
          <w:bCs/>
          <w:sz w:val="28"/>
          <w:szCs w:val="28"/>
          <w:u w:val="single"/>
          <w:rtl/>
        </w:rPr>
        <w:t xml:space="preserve"> עמית שליו נ' קרנית ואח'</w:t>
      </w:r>
    </w:p>
    <w:p w14:paraId="54F7CB3B" w14:textId="7D6E3ED8" w:rsidR="005665C3" w:rsidRDefault="0066661D" w:rsidP="006B77D4">
      <w:pPr>
        <w:pStyle w:val="a8"/>
        <w:spacing w:line="240" w:lineRule="auto"/>
        <w:rPr>
          <w:rtl/>
        </w:rPr>
      </w:pPr>
      <w:r>
        <w:rPr>
          <w:b/>
          <w:bCs/>
          <w:sz w:val="28"/>
          <w:szCs w:val="28"/>
          <w:rtl/>
        </w:rPr>
        <w:tab/>
      </w:r>
      <w:r>
        <w:rPr>
          <w:b/>
          <w:bCs/>
          <w:sz w:val="28"/>
          <w:szCs w:val="28"/>
          <w:rtl/>
        </w:rPr>
        <w:tab/>
      </w:r>
      <w:r>
        <w:rPr>
          <w:b/>
          <w:bCs/>
          <w:sz w:val="28"/>
          <w:szCs w:val="28"/>
          <w:rtl/>
        </w:rPr>
        <w:tab/>
      </w:r>
      <w:r>
        <w:rPr>
          <w:b/>
          <w:bCs/>
          <w:sz w:val="28"/>
          <w:szCs w:val="28"/>
          <w:rtl/>
        </w:rPr>
        <w:tab/>
      </w:r>
      <w:r w:rsidR="00F05830">
        <w:rPr>
          <w:rFonts w:hint="cs"/>
          <w:b/>
          <w:bCs/>
          <w:sz w:val="28"/>
          <w:szCs w:val="28"/>
          <w:rtl/>
        </w:rPr>
        <w:t>שאלות הבהרה בהמשך לחוות דעת מתאריך 27.2.26</w:t>
      </w:r>
    </w:p>
    <w:p w14:paraId="7A7EE51C" w14:textId="4280743B" w:rsidR="00EA6E93" w:rsidRDefault="00EA6E93" w:rsidP="006B77D4">
      <w:pPr>
        <w:pStyle w:val="a8"/>
        <w:spacing w:line="240" w:lineRule="auto"/>
        <w:rPr>
          <w:sz w:val="26"/>
          <w:szCs w:val="26"/>
          <w:rtl/>
        </w:rPr>
      </w:pPr>
      <w:r>
        <w:rPr>
          <w:rFonts w:hint="cs"/>
          <w:sz w:val="26"/>
          <w:szCs w:val="26"/>
          <w:rtl/>
        </w:rPr>
        <w:tab/>
      </w:r>
      <w:r>
        <w:rPr>
          <w:rFonts w:hint="cs"/>
          <w:sz w:val="26"/>
          <w:szCs w:val="26"/>
          <w:rtl/>
        </w:rPr>
        <w:tab/>
      </w:r>
      <w:r w:rsidR="0031451A">
        <w:rPr>
          <w:sz w:val="26"/>
          <w:szCs w:val="26"/>
          <w:rtl/>
        </w:rPr>
        <w:tab/>
      </w:r>
    </w:p>
    <w:p w14:paraId="58ADE370" w14:textId="7F7D17FB" w:rsidR="00F05830" w:rsidRDefault="00EE69A6" w:rsidP="00F05830">
      <w:pPr>
        <w:pStyle w:val="ab"/>
        <w:tabs>
          <w:tab w:val="num" w:pos="600"/>
        </w:tabs>
        <w:spacing w:line="360" w:lineRule="auto"/>
        <w:ind w:right="992"/>
        <w:jc w:val="both"/>
        <w:rPr>
          <w:rFonts w:ascii="David" w:hAnsi="David" w:cs="David"/>
          <w:sz w:val="26"/>
          <w:szCs w:val="26"/>
          <w:rtl/>
        </w:rPr>
      </w:pPr>
      <w:r>
        <w:rPr>
          <w:rFonts w:ascii="David" w:hAnsi="David" w:cs="David" w:hint="cs"/>
          <w:sz w:val="26"/>
          <w:szCs w:val="26"/>
          <w:rtl/>
        </w:rPr>
        <w:t xml:space="preserve">בהמשך למכתב הח"מ </w:t>
      </w:r>
      <w:r w:rsidR="006B1A04">
        <w:rPr>
          <w:rFonts w:ascii="David" w:hAnsi="David" w:cs="David" w:hint="cs"/>
          <w:sz w:val="26"/>
          <w:szCs w:val="26"/>
          <w:rtl/>
        </w:rPr>
        <w:t>ובהתאם</w:t>
      </w:r>
      <w:r>
        <w:rPr>
          <w:rFonts w:ascii="David" w:hAnsi="David" w:cs="David" w:hint="cs"/>
          <w:sz w:val="26"/>
          <w:szCs w:val="26"/>
          <w:rtl/>
        </w:rPr>
        <w:t xml:space="preserve"> </w:t>
      </w:r>
      <w:r w:rsidR="006B1A04">
        <w:rPr>
          <w:rFonts w:ascii="David" w:hAnsi="David" w:cs="David" w:hint="cs"/>
          <w:sz w:val="26"/>
          <w:szCs w:val="26"/>
          <w:rtl/>
        </w:rPr>
        <w:t>ל</w:t>
      </w:r>
      <w:r>
        <w:rPr>
          <w:rFonts w:ascii="David" w:hAnsi="David" w:cs="David" w:hint="cs"/>
          <w:sz w:val="26"/>
          <w:szCs w:val="26"/>
          <w:rtl/>
        </w:rPr>
        <w:t xml:space="preserve">החלטת בית המשפט הנכבד מיום 1.9.26 </w:t>
      </w:r>
      <w:r w:rsidR="006B1A04">
        <w:rPr>
          <w:rFonts w:ascii="David" w:hAnsi="David" w:cs="David" w:hint="cs"/>
          <w:sz w:val="26"/>
          <w:szCs w:val="26"/>
          <w:rtl/>
        </w:rPr>
        <w:t xml:space="preserve">מתכבד הח"מ לפנות </w:t>
      </w:r>
      <w:r>
        <w:rPr>
          <w:rFonts w:ascii="David" w:hAnsi="David" w:cs="David" w:hint="cs"/>
          <w:sz w:val="26"/>
          <w:szCs w:val="26"/>
          <w:rtl/>
        </w:rPr>
        <w:t>לכבודו בשאלות</w:t>
      </w:r>
      <w:r w:rsidR="006B1A04">
        <w:rPr>
          <w:rFonts w:ascii="David" w:hAnsi="David" w:cs="David" w:hint="cs"/>
          <w:sz w:val="26"/>
          <w:szCs w:val="26"/>
          <w:rtl/>
        </w:rPr>
        <w:t xml:space="preserve"> מתוקנות</w:t>
      </w:r>
      <w:r>
        <w:rPr>
          <w:rFonts w:ascii="David" w:hAnsi="David" w:cs="David" w:hint="cs"/>
          <w:sz w:val="26"/>
          <w:szCs w:val="26"/>
          <w:rtl/>
        </w:rPr>
        <w:t xml:space="preserve"> כדלקמן:</w:t>
      </w:r>
    </w:p>
    <w:p w14:paraId="62D97AEF" w14:textId="77777777" w:rsidR="00F05830" w:rsidRDefault="00F05830" w:rsidP="00F05830">
      <w:pPr>
        <w:pStyle w:val="ab"/>
        <w:tabs>
          <w:tab w:val="num" w:pos="600"/>
        </w:tabs>
        <w:spacing w:line="360" w:lineRule="auto"/>
        <w:ind w:right="992"/>
        <w:jc w:val="both"/>
        <w:rPr>
          <w:rFonts w:ascii="David" w:hAnsi="David" w:cs="David"/>
          <w:sz w:val="26"/>
          <w:szCs w:val="26"/>
        </w:rPr>
      </w:pPr>
    </w:p>
    <w:p w14:paraId="7128543C" w14:textId="5C4A7684" w:rsidR="00EA6E93" w:rsidRDefault="003A4D85" w:rsidP="00B078EF">
      <w:pPr>
        <w:pStyle w:val="ab"/>
        <w:numPr>
          <w:ilvl w:val="0"/>
          <w:numId w:val="4"/>
        </w:numPr>
        <w:tabs>
          <w:tab w:val="clear" w:pos="1440"/>
        </w:tabs>
        <w:spacing w:before="120" w:after="120" w:line="360" w:lineRule="auto"/>
        <w:ind w:left="423" w:right="709"/>
        <w:jc w:val="both"/>
        <w:rPr>
          <w:rFonts w:ascii="David" w:hAnsi="David" w:cs="David"/>
          <w:sz w:val="26"/>
          <w:szCs w:val="26"/>
        </w:rPr>
      </w:pPr>
      <w:r>
        <w:rPr>
          <w:rFonts w:ascii="David" w:hAnsi="David" w:cs="David" w:hint="cs"/>
          <w:sz w:val="26"/>
          <w:szCs w:val="26"/>
          <w:rtl/>
        </w:rPr>
        <w:t>כבודו קבע בחוות דעתו כי "התובע דיווח על כאב ראש כללי, השונה מהכאב הממוקם עליו הלין עד לביקור זה." האם נכון כי המיקום עליו הצביע התובע הינו בהתאם למיקום השבר בגולגולת שנגרם לו בתאונה.</w:t>
      </w:r>
    </w:p>
    <w:p w14:paraId="322F7B0A" w14:textId="78FFBE6B" w:rsidR="003A4D85" w:rsidRDefault="004C036B" w:rsidP="00B078EF">
      <w:pPr>
        <w:pStyle w:val="ab"/>
        <w:numPr>
          <w:ilvl w:val="0"/>
          <w:numId w:val="4"/>
        </w:numPr>
        <w:tabs>
          <w:tab w:val="clear" w:pos="1440"/>
        </w:tabs>
        <w:spacing w:before="120" w:after="120" w:line="360" w:lineRule="auto"/>
        <w:ind w:left="423" w:right="709"/>
        <w:jc w:val="both"/>
        <w:rPr>
          <w:rFonts w:ascii="David" w:hAnsi="David" w:cs="David"/>
          <w:sz w:val="26"/>
          <w:szCs w:val="26"/>
        </w:rPr>
      </w:pPr>
      <w:r>
        <w:rPr>
          <w:rFonts w:ascii="David" w:hAnsi="David" w:cs="David" w:hint="cs"/>
          <w:sz w:val="26"/>
          <w:szCs w:val="26"/>
          <w:rtl/>
        </w:rPr>
        <w:t>האם נכון כי בתיעוד הרפואי שהועבר לכבודו לא נמצא כי עובר לתאונה נטל</w:t>
      </w:r>
      <w:r w:rsidR="00B078EF">
        <w:rPr>
          <w:rFonts w:ascii="David" w:hAnsi="David" w:cs="David" w:hint="cs"/>
          <w:sz w:val="26"/>
          <w:szCs w:val="26"/>
          <w:rtl/>
        </w:rPr>
        <w:t xml:space="preserve"> התובע</w:t>
      </w:r>
      <w:r>
        <w:rPr>
          <w:rFonts w:ascii="David" w:hAnsi="David" w:cs="David" w:hint="cs"/>
          <w:sz w:val="26"/>
          <w:szCs w:val="26"/>
          <w:rtl/>
        </w:rPr>
        <w:t xml:space="preserve"> טיפול תרופתי למניעה/טיפול בכאבי ראש.</w:t>
      </w:r>
    </w:p>
    <w:p w14:paraId="2C8094AD" w14:textId="533F812D" w:rsidR="004C036B" w:rsidRDefault="004C036B" w:rsidP="00B078EF">
      <w:pPr>
        <w:pStyle w:val="ab"/>
        <w:numPr>
          <w:ilvl w:val="0"/>
          <w:numId w:val="4"/>
        </w:numPr>
        <w:tabs>
          <w:tab w:val="clear" w:pos="1440"/>
        </w:tabs>
        <w:spacing w:before="120" w:after="120" w:line="360" w:lineRule="auto"/>
        <w:ind w:left="423" w:right="709"/>
        <w:jc w:val="both"/>
        <w:rPr>
          <w:rFonts w:ascii="David" w:hAnsi="David" w:cs="David"/>
          <w:sz w:val="26"/>
          <w:szCs w:val="26"/>
        </w:rPr>
      </w:pPr>
      <w:r>
        <w:rPr>
          <w:rFonts w:ascii="David" w:hAnsi="David" w:cs="David" w:hint="cs"/>
          <w:sz w:val="26"/>
          <w:szCs w:val="26"/>
          <w:rtl/>
        </w:rPr>
        <w:t xml:space="preserve">בעמוד 4 לחוות דעתך ציינת כי מהתיעוד הרפואי שעמד בפנייך עולה כי "הומלץ טיפול </w:t>
      </w:r>
      <w:proofErr w:type="spellStart"/>
      <w:r>
        <w:rPr>
          <w:rFonts w:ascii="David" w:hAnsi="David" w:cs="David" w:hint="cs"/>
          <w:sz w:val="26"/>
          <w:szCs w:val="26"/>
          <w:rtl/>
        </w:rPr>
        <w:t>באלטרולט</w:t>
      </w:r>
      <w:proofErr w:type="spellEnd"/>
      <w:r>
        <w:rPr>
          <w:rFonts w:ascii="David" w:hAnsi="David" w:cs="David" w:hint="cs"/>
          <w:sz w:val="26"/>
          <w:szCs w:val="26"/>
          <w:rtl/>
        </w:rPr>
        <w:t xml:space="preserve"> 50 מ"ג בלילה </w:t>
      </w:r>
      <w:proofErr w:type="spellStart"/>
      <w:r>
        <w:rPr>
          <w:rFonts w:ascii="David" w:hAnsi="David" w:cs="David" w:hint="cs"/>
          <w:sz w:val="26"/>
          <w:szCs w:val="26"/>
          <w:rtl/>
        </w:rPr>
        <w:t>ודפלפט</w:t>
      </w:r>
      <w:proofErr w:type="spellEnd"/>
      <w:r>
        <w:rPr>
          <w:rFonts w:ascii="David" w:hAnsi="David" w:cs="David" w:hint="cs"/>
          <w:sz w:val="26"/>
          <w:szCs w:val="26"/>
          <w:rtl/>
        </w:rPr>
        <w:t xml:space="preserve"> 200 מ"ג בלילה..." האם נכון כי טיפול מסוג זה ניתן ע"י רופאים מומחים בתחום הנוירולוגיה לטיפול/מניעה בכאב ראש -פוסט טראומטי.</w:t>
      </w:r>
    </w:p>
    <w:p w14:paraId="4C065DE3" w14:textId="7A2E5EE1" w:rsidR="005E434E" w:rsidRPr="00EE69A6" w:rsidRDefault="005E434E" w:rsidP="00B078EF">
      <w:pPr>
        <w:pStyle w:val="ab"/>
        <w:spacing w:before="120" w:after="120" w:line="360" w:lineRule="auto"/>
        <w:ind w:left="423" w:right="709"/>
        <w:jc w:val="both"/>
        <w:rPr>
          <w:rFonts w:ascii="David" w:hAnsi="David" w:cs="David"/>
          <w:b/>
          <w:bCs/>
          <w:sz w:val="26"/>
          <w:szCs w:val="26"/>
        </w:rPr>
      </w:pPr>
      <w:r w:rsidRPr="00EE69A6">
        <w:rPr>
          <w:rFonts w:ascii="David" w:hAnsi="David" w:cs="David" w:hint="cs"/>
          <w:b/>
          <w:bCs/>
          <w:sz w:val="26"/>
          <w:szCs w:val="26"/>
          <w:rtl/>
        </w:rPr>
        <w:t>רצ"ב תדפיס רכישת תרופות</w:t>
      </w:r>
      <w:r w:rsidR="00EE69A6" w:rsidRPr="00EE69A6">
        <w:rPr>
          <w:rFonts w:ascii="David" w:hAnsi="David" w:cs="David" w:hint="cs"/>
          <w:b/>
          <w:bCs/>
          <w:sz w:val="26"/>
          <w:szCs w:val="26"/>
          <w:rtl/>
        </w:rPr>
        <w:t>.</w:t>
      </w:r>
    </w:p>
    <w:p w14:paraId="565A5570" w14:textId="6C905A4F" w:rsidR="004C036B" w:rsidRDefault="005E434E" w:rsidP="00B078EF">
      <w:pPr>
        <w:pStyle w:val="ab"/>
        <w:numPr>
          <w:ilvl w:val="0"/>
          <w:numId w:val="4"/>
        </w:numPr>
        <w:tabs>
          <w:tab w:val="clear" w:pos="1440"/>
        </w:tabs>
        <w:spacing w:before="120" w:after="120" w:line="360" w:lineRule="auto"/>
        <w:ind w:left="423" w:right="709"/>
        <w:jc w:val="both"/>
        <w:rPr>
          <w:rFonts w:ascii="David" w:hAnsi="David" w:cs="David"/>
          <w:sz w:val="26"/>
          <w:szCs w:val="26"/>
        </w:rPr>
      </w:pPr>
      <w:r>
        <w:rPr>
          <w:rFonts w:ascii="David" w:hAnsi="David" w:cs="David" w:hint="cs"/>
          <w:sz w:val="26"/>
          <w:szCs w:val="26"/>
          <w:rtl/>
        </w:rPr>
        <w:t xml:space="preserve">בהתאם </w:t>
      </w:r>
      <w:r w:rsidR="00EE69A6">
        <w:rPr>
          <w:rFonts w:ascii="David" w:hAnsi="David" w:cs="David" w:hint="cs"/>
          <w:sz w:val="26"/>
          <w:szCs w:val="26"/>
          <w:rtl/>
        </w:rPr>
        <w:t xml:space="preserve">לקריטריונים בגין קביעת נכות בגין כאבי ראש, </w:t>
      </w:r>
      <w:r>
        <w:rPr>
          <w:rFonts w:ascii="David" w:hAnsi="David" w:cs="David" w:hint="cs"/>
          <w:sz w:val="26"/>
          <w:szCs w:val="26"/>
          <w:rtl/>
        </w:rPr>
        <w:t xml:space="preserve">האם לא ראוי לקבוע </w:t>
      </w:r>
      <w:r w:rsidR="00B078EF">
        <w:rPr>
          <w:rFonts w:ascii="David" w:hAnsi="David" w:cs="David" w:hint="cs"/>
          <w:sz w:val="26"/>
          <w:szCs w:val="26"/>
          <w:rtl/>
        </w:rPr>
        <w:t>נכות זמנית ונכות</w:t>
      </w:r>
      <w:r>
        <w:rPr>
          <w:rFonts w:ascii="David" w:hAnsi="David" w:cs="David" w:hint="cs"/>
          <w:sz w:val="26"/>
          <w:szCs w:val="26"/>
          <w:rtl/>
        </w:rPr>
        <w:t xml:space="preserve"> צמיתה </w:t>
      </w:r>
      <w:r w:rsidR="006B1A04">
        <w:rPr>
          <w:rFonts w:ascii="David" w:hAnsi="David" w:cs="David" w:hint="cs"/>
          <w:sz w:val="26"/>
          <w:szCs w:val="26"/>
          <w:rtl/>
        </w:rPr>
        <w:t>בשים לב לכך ש</w:t>
      </w:r>
      <w:r>
        <w:rPr>
          <w:rFonts w:ascii="David" w:hAnsi="David" w:cs="David" w:hint="cs"/>
          <w:sz w:val="26"/>
          <w:szCs w:val="26"/>
          <w:rtl/>
        </w:rPr>
        <w:t xml:space="preserve">התובע טופל בשתי תרופות ייעודיות בגין התאונה </w:t>
      </w:r>
      <w:r w:rsidR="00B078EF">
        <w:rPr>
          <w:rFonts w:ascii="David" w:hAnsi="David" w:cs="David" w:hint="cs"/>
          <w:sz w:val="26"/>
          <w:szCs w:val="26"/>
          <w:rtl/>
        </w:rPr>
        <w:t>ועודנו סובל מכאב ראש.</w:t>
      </w:r>
    </w:p>
    <w:p w14:paraId="55E603F6" w14:textId="0832C736" w:rsidR="00B078EF" w:rsidRDefault="00B078EF" w:rsidP="00B078EF">
      <w:pPr>
        <w:pStyle w:val="ab"/>
        <w:numPr>
          <w:ilvl w:val="0"/>
          <w:numId w:val="4"/>
        </w:numPr>
        <w:tabs>
          <w:tab w:val="clear" w:pos="1440"/>
        </w:tabs>
        <w:spacing w:before="120" w:after="120" w:line="360" w:lineRule="auto"/>
        <w:ind w:left="423" w:right="709"/>
        <w:jc w:val="both"/>
        <w:rPr>
          <w:rFonts w:ascii="David" w:hAnsi="David" w:cs="David"/>
          <w:sz w:val="26"/>
          <w:szCs w:val="26"/>
        </w:rPr>
      </w:pPr>
      <w:r>
        <w:rPr>
          <w:rFonts w:ascii="David" w:hAnsi="David" w:cs="David" w:hint="cs"/>
          <w:sz w:val="26"/>
          <w:szCs w:val="26"/>
          <w:rtl/>
        </w:rPr>
        <w:t>במידה ותשובת כבודו שלילית מבוקש מכבודו לנמק תשובותיו- מדוע לא קבע כי לתובע נותרה נכות בתחום הנוירולוגי</w:t>
      </w:r>
      <w:r w:rsidR="00EE69A6">
        <w:rPr>
          <w:rFonts w:ascii="David" w:hAnsi="David" w:cs="David" w:hint="cs"/>
          <w:sz w:val="26"/>
          <w:szCs w:val="26"/>
          <w:rtl/>
        </w:rPr>
        <w:t>.</w:t>
      </w:r>
    </w:p>
    <w:p w14:paraId="00FBC549" w14:textId="4FF046F4" w:rsidR="00EA6E93" w:rsidRDefault="00B078EF" w:rsidP="00B078EF">
      <w:pPr>
        <w:pStyle w:val="ab"/>
        <w:numPr>
          <w:ilvl w:val="0"/>
          <w:numId w:val="4"/>
        </w:numPr>
        <w:tabs>
          <w:tab w:val="clear" w:pos="1440"/>
        </w:tabs>
        <w:spacing w:before="120" w:after="120" w:line="360" w:lineRule="auto"/>
        <w:ind w:left="423" w:right="709"/>
        <w:jc w:val="both"/>
        <w:rPr>
          <w:rFonts w:ascii="David" w:hAnsi="David" w:cs="David"/>
          <w:sz w:val="26"/>
          <w:szCs w:val="26"/>
        </w:rPr>
      </w:pPr>
      <w:r>
        <w:rPr>
          <w:rFonts w:ascii="David" w:hAnsi="David" w:cs="David" w:hint="cs"/>
          <w:sz w:val="26"/>
          <w:szCs w:val="26"/>
          <w:rtl/>
        </w:rPr>
        <w:t>אודה לעיון כבודו ותשובותיו בחוזר.</w:t>
      </w:r>
    </w:p>
    <w:p w14:paraId="65E318DA" w14:textId="736391AB" w:rsidR="00086A6A" w:rsidRPr="00FC0F0E" w:rsidRDefault="00EA6E93" w:rsidP="00B078EF">
      <w:pPr>
        <w:ind w:right="1440"/>
        <w:rPr>
          <w:b/>
          <w:bCs/>
          <w:sz w:val="26"/>
          <w:szCs w:val="26"/>
          <w:rtl/>
        </w:rPr>
      </w:pPr>
      <w:r>
        <w:rPr>
          <w:rFonts w:hint="cs"/>
          <w:sz w:val="26"/>
          <w:szCs w:val="26"/>
          <w:rtl/>
        </w:rPr>
        <w:t xml:space="preserve">                  </w:t>
      </w:r>
      <w:r w:rsidR="00B078EF">
        <w:rPr>
          <w:sz w:val="26"/>
          <w:szCs w:val="26"/>
          <w:rtl/>
        </w:rPr>
        <w:tab/>
      </w:r>
      <w:r w:rsidR="00086A6A">
        <w:rPr>
          <w:rFonts w:hint="cs"/>
          <w:sz w:val="26"/>
          <w:szCs w:val="26"/>
          <w:rtl/>
        </w:rPr>
        <w:t xml:space="preserve">                                                                        </w:t>
      </w:r>
      <w:r w:rsidR="00570EAE">
        <w:rPr>
          <w:sz w:val="26"/>
          <w:szCs w:val="26"/>
        </w:rPr>
        <w:t xml:space="preserve"> </w:t>
      </w:r>
      <w:r w:rsidR="00086A6A">
        <w:rPr>
          <w:rFonts w:hint="cs"/>
          <w:sz w:val="26"/>
          <w:szCs w:val="26"/>
          <w:rtl/>
        </w:rPr>
        <w:t xml:space="preserve">   </w:t>
      </w:r>
      <w:r w:rsidR="00086A6A"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76614444" w14:textId="31DE846E" w:rsidR="00DB1AAA" w:rsidRDefault="00D3318F" w:rsidP="00B078EF">
      <w:pPr>
        <w:pStyle w:val="a8"/>
        <w:spacing w:line="240" w:lineRule="auto"/>
        <w:ind w:left="3600"/>
        <w:jc w:val="left"/>
        <w:rPr>
          <w:b/>
          <w:bCs/>
          <w:sz w:val="26"/>
          <w:szCs w:val="26"/>
          <w:u w:val="single"/>
          <w:rtl/>
        </w:rPr>
      </w:pPr>
      <w:r>
        <w:rPr>
          <w:b/>
          <w:bCs/>
          <w:sz w:val="24"/>
          <w:rtl/>
        </w:rPr>
        <w:tab/>
      </w:r>
      <w:r>
        <w:rPr>
          <w:b/>
          <w:bCs/>
          <w:sz w:val="24"/>
          <w:rtl/>
        </w:rPr>
        <w:tab/>
      </w:r>
      <w:r>
        <w:rPr>
          <w:b/>
          <w:bCs/>
          <w:sz w:val="24"/>
          <w:rtl/>
        </w:rPr>
        <w:tab/>
      </w:r>
      <w:r>
        <w:rPr>
          <w:rtl/>
        </w:rPr>
        <w:tab/>
      </w:r>
    </w:p>
    <w:p w14:paraId="21271DF8" w14:textId="77777777" w:rsidR="00DB1AAA" w:rsidRDefault="00DB1AAA" w:rsidP="0031451A">
      <w:pPr>
        <w:tabs>
          <w:tab w:val="left" w:pos="2241"/>
        </w:tabs>
        <w:spacing w:after="0" w:line="240" w:lineRule="auto"/>
        <w:ind w:right="288"/>
        <w:rPr>
          <w:b/>
          <w:bCs/>
          <w:sz w:val="26"/>
          <w:szCs w:val="26"/>
          <w:u w:val="single"/>
          <w:rtl/>
        </w:rPr>
      </w:pPr>
    </w:p>
    <w:p w14:paraId="0155F150" w14:textId="12303E2B" w:rsidR="00EA6E93" w:rsidRDefault="00EA6E93" w:rsidP="006D3DBC">
      <w:pPr>
        <w:tabs>
          <w:tab w:val="left" w:pos="2241"/>
        </w:tabs>
        <w:spacing w:after="0" w:line="240" w:lineRule="auto"/>
        <w:ind w:left="-428" w:right="288"/>
        <w:rPr>
          <w:sz w:val="26"/>
          <w:szCs w:val="26"/>
          <w:rtl/>
        </w:rPr>
      </w:pPr>
      <w:r w:rsidRPr="007055EB">
        <w:rPr>
          <w:rFonts w:hint="cs"/>
          <w:b/>
          <w:bCs/>
          <w:sz w:val="26"/>
          <w:szCs w:val="26"/>
          <w:u w:val="single"/>
          <w:rtl/>
        </w:rPr>
        <w:t>העתק</w:t>
      </w:r>
      <w:r w:rsidR="006D3DBC">
        <w:rPr>
          <w:rFonts w:hint="cs"/>
          <w:b/>
          <w:bCs/>
          <w:sz w:val="26"/>
          <w:szCs w:val="26"/>
          <w:u w:val="single"/>
          <w:rtl/>
        </w:rPr>
        <w:t>ים</w:t>
      </w:r>
      <w:r w:rsidRPr="007055EB">
        <w:rPr>
          <w:rFonts w:hint="cs"/>
          <w:sz w:val="26"/>
          <w:szCs w:val="26"/>
          <w:rtl/>
        </w:rPr>
        <w:t>:</w:t>
      </w:r>
    </w:p>
    <w:p w14:paraId="338702AF" w14:textId="77D98BC4" w:rsidR="0031451A" w:rsidRPr="00B078EF" w:rsidRDefault="006D3DBC" w:rsidP="006D3DBC">
      <w:pPr>
        <w:tabs>
          <w:tab w:val="left" w:pos="2241"/>
        </w:tabs>
        <w:spacing w:after="0" w:line="240" w:lineRule="auto"/>
        <w:ind w:left="-428" w:right="288"/>
        <w:rPr>
          <w:sz w:val="26"/>
          <w:szCs w:val="26"/>
          <w:rtl/>
        </w:rPr>
      </w:pPr>
      <w:r w:rsidRPr="00B078EF">
        <w:rPr>
          <w:rFonts w:hint="cs"/>
          <w:sz w:val="26"/>
          <w:szCs w:val="26"/>
          <w:rtl/>
        </w:rPr>
        <w:t>עו"ד אורי ירון</w:t>
      </w:r>
      <w:r w:rsidRPr="00B078EF">
        <w:rPr>
          <w:sz w:val="26"/>
          <w:szCs w:val="26"/>
          <w:rtl/>
        </w:rPr>
        <w:tab/>
      </w:r>
      <w:r w:rsidRPr="00B078EF">
        <w:rPr>
          <w:sz w:val="26"/>
          <w:szCs w:val="26"/>
          <w:rtl/>
        </w:rPr>
        <w:tab/>
      </w:r>
      <w:r w:rsidRPr="00B078EF">
        <w:rPr>
          <w:sz w:val="26"/>
          <w:szCs w:val="26"/>
          <w:rtl/>
        </w:rPr>
        <w:tab/>
      </w:r>
      <w:r w:rsidRPr="00B078EF">
        <w:rPr>
          <w:sz w:val="26"/>
          <w:szCs w:val="26"/>
          <w:rtl/>
        </w:rPr>
        <w:tab/>
      </w:r>
      <w:r w:rsidRPr="00B078EF">
        <w:rPr>
          <w:sz w:val="26"/>
          <w:szCs w:val="26"/>
          <w:rtl/>
        </w:rPr>
        <w:tab/>
      </w:r>
      <w:r w:rsidR="0031451A" w:rsidRPr="00B078EF">
        <w:rPr>
          <w:rFonts w:hint="cs"/>
          <w:sz w:val="26"/>
          <w:szCs w:val="26"/>
          <w:rtl/>
        </w:rPr>
        <w:t xml:space="preserve">עו"ד </w:t>
      </w:r>
      <w:r w:rsidR="005665C3" w:rsidRPr="00B078EF">
        <w:rPr>
          <w:rFonts w:hint="cs"/>
          <w:sz w:val="26"/>
          <w:szCs w:val="26"/>
          <w:rtl/>
        </w:rPr>
        <w:t>אמיר כצנלסון</w:t>
      </w:r>
    </w:p>
    <w:p w14:paraId="7322EAFD" w14:textId="5123AC07" w:rsidR="0066661D" w:rsidRPr="00B078EF" w:rsidRDefault="006D3DBC" w:rsidP="006D3DBC">
      <w:pPr>
        <w:widowControl w:val="0"/>
        <w:tabs>
          <w:tab w:val="left" w:pos="2241"/>
        </w:tabs>
        <w:spacing w:after="0" w:line="240" w:lineRule="auto"/>
        <w:ind w:left="-425" w:right="-284"/>
        <w:rPr>
          <w:sz w:val="26"/>
          <w:szCs w:val="26"/>
          <w:rtl/>
        </w:rPr>
      </w:pPr>
      <w:r w:rsidRPr="00B078EF">
        <w:rPr>
          <w:rFonts w:hint="cs"/>
          <w:sz w:val="26"/>
          <w:szCs w:val="26"/>
          <w:rtl/>
        </w:rPr>
        <w:t xml:space="preserve">באמצעות דוא"ל: </w:t>
      </w:r>
      <w:r w:rsidRPr="00B078EF">
        <w:rPr>
          <w:sz w:val="26"/>
          <w:szCs w:val="26"/>
        </w:rPr>
        <w:t>office@yaron-law.com</w:t>
      </w:r>
      <w:r w:rsidRPr="00B078EF">
        <w:rPr>
          <w:sz w:val="26"/>
          <w:szCs w:val="26"/>
          <w:rtl/>
        </w:rPr>
        <w:tab/>
      </w:r>
      <w:r w:rsidRPr="00B078EF">
        <w:rPr>
          <w:sz w:val="26"/>
          <w:szCs w:val="26"/>
          <w:rtl/>
        </w:rPr>
        <w:tab/>
      </w:r>
      <w:r w:rsidR="0066661D" w:rsidRPr="00B078EF">
        <w:rPr>
          <w:rFonts w:hint="cs"/>
          <w:sz w:val="26"/>
          <w:szCs w:val="26"/>
          <w:rtl/>
        </w:rPr>
        <w:t>באמצעות</w:t>
      </w:r>
      <w:r w:rsidRPr="00B078EF">
        <w:rPr>
          <w:rFonts w:hint="cs"/>
          <w:sz w:val="26"/>
          <w:szCs w:val="26"/>
          <w:rtl/>
        </w:rPr>
        <w:t xml:space="preserve"> </w:t>
      </w:r>
      <w:r w:rsidR="0066661D" w:rsidRPr="00B078EF">
        <w:rPr>
          <w:rFonts w:hint="cs"/>
          <w:sz w:val="26"/>
          <w:szCs w:val="26"/>
          <w:rtl/>
        </w:rPr>
        <w:t>דוא"ל:</w:t>
      </w:r>
      <w:r w:rsidR="005665C3" w:rsidRPr="00B078EF">
        <w:rPr>
          <w:sz w:val="26"/>
          <w:szCs w:val="26"/>
        </w:rPr>
        <w:t>office@kl-lawoffice.com</w:t>
      </w:r>
    </w:p>
    <w:sectPr w:rsidR="0066661D" w:rsidRPr="00B078EF"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8B3EA" w14:textId="77777777" w:rsidR="00A75955" w:rsidRDefault="00A75955" w:rsidP="00841B46">
      <w:pPr>
        <w:spacing w:after="0" w:line="240" w:lineRule="auto"/>
      </w:pPr>
      <w:r>
        <w:separator/>
      </w:r>
    </w:p>
  </w:endnote>
  <w:endnote w:type="continuationSeparator" w:id="0">
    <w:p w14:paraId="72EFEAA2" w14:textId="77777777" w:rsidR="00A75955" w:rsidRDefault="00A75955"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683"/>
      <w:gridCol w:w="287"/>
    </w:tblGrid>
    <w:tr w:rsidR="00EA6E93" w:rsidRPr="00EA6E93" w14:paraId="1F63CE53" w14:textId="23AD976F" w:rsidTr="00AD632B">
      <w:trPr>
        <w:gridAfter w:val="1"/>
        <w:wAfter w:w="287" w:type="dxa"/>
        <w:trHeight w:val="287"/>
      </w:trPr>
      <w:tc>
        <w:tcPr>
          <w:tcW w:w="6661" w:type="dxa"/>
        </w:tcPr>
        <w:p w14:paraId="7C34E296" w14:textId="50803780" w:rsidR="00EA6E93" w:rsidRPr="00EA6E93" w:rsidRDefault="00EA6E93" w:rsidP="00EA6E93">
          <w:pPr>
            <w:pStyle w:val="a5"/>
            <w:jc w:val="right"/>
            <w:rPr>
              <w:b/>
              <w:bCs/>
              <w:spacing w:val="-2"/>
              <w:sz w:val="26"/>
              <w:szCs w:val="26"/>
            </w:rPr>
          </w:pPr>
          <w:r>
            <w:rPr>
              <w:b/>
              <w:bCs/>
              <w:spacing w:val="-2"/>
              <w:sz w:val="26"/>
              <w:szCs w:val="26"/>
            </w:rPr>
            <w:t>Mobile-054-6544930</w:t>
          </w:r>
        </w:p>
      </w:tc>
      <w:tc>
        <w:tcPr>
          <w:tcW w:w="3970" w:type="dxa"/>
          <w:gridSpan w:val="2"/>
        </w:tcPr>
        <w:p w14:paraId="6B2FAF45" w14:textId="3F823C9B" w:rsidR="00EA6E93" w:rsidRPr="00EA6E93" w:rsidRDefault="00EA6E93" w:rsidP="00AD632B">
          <w:pPr>
            <w:pStyle w:val="a5"/>
            <w:tabs>
              <w:tab w:val="clear" w:pos="4153"/>
              <w:tab w:val="clear" w:pos="8306"/>
              <w:tab w:val="center" w:pos="1877"/>
            </w:tabs>
            <w:bidi w:val="0"/>
            <w:spacing w:line="360" w:lineRule="auto"/>
            <w:ind w:left="176" w:right="-247"/>
            <w:jc w:val="center"/>
            <w:rPr>
              <w:b/>
              <w:bCs/>
              <w:sz w:val="26"/>
              <w:szCs w:val="26"/>
            </w:rPr>
          </w:pPr>
          <w:r w:rsidRPr="00EA6E93">
            <w:rPr>
              <w:rFonts w:hint="cs"/>
              <w:b/>
              <w:bCs/>
              <w:sz w:val="26"/>
              <w:szCs w:val="26"/>
            </w:rPr>
            <w:t>T</w:t>
          </w:r>
          <w:r w:rsidRPr="00EA6E93">
            <w:rPr>
              <w:b/>
              <w:bCs/>
              <w:sz w:val="26"/>
              <w:szCs w:val="26"/>
            </w:rPr>
            <w:t>el: 03-7412358 Fax: 077-3180983</w:t>
          </w:r>
        </w:p>
      </w:tc>
    </w:tr>
    <w:tr w:rsidR="000D361D" w:rsidRPr="00EA6E93" w14:paraId="358727CD" w14:textId="77777777" w:rsidTr="00AD632B">
      <w:trPr>
        <w:trHeight w:val="32"/>
      </w:trPr>
      <w:tc>
        <w:tcPr>
          <w:tcW w:w="6661" w:type="dxa"/>
        </w:tcPr>
        <w:p w14:paraId="52EEFB20" w14:textId="6453A58E" w:rsidR="000D361D" w:rsidRPr="00EA6E93" w:rsidRDefault="000D361D" w:rsidP="00D42989">
          <w:pPr>
            <w:pStyle w:val="a5"/>
            <w:spacing w:line="24" w:lineRule="atLeast"/>
            <w:rPr>
              <w:b/>
              <w:bCs/>
              <w:spacing w:val="-2"/>
              <w:sz w:val="26"/>
              <w:szCs w:val="26"/>
              <w:rtl/>
            </w:rPr>
          </w:pPr>
          <w:r w:rsidRPr="00EA6E93">
            <w:rPr>
              <w:rFonts w:hint="cs"/>
              <w:b/>
              <w:bCs/>
              <w:spacing w:val="-2"/>
              <w:sz w:val="26"/>
              <w:szCs w:val="26"/>
              <w:rtl/>
            </w:rPr>
            <w:t xml:space="preserve">דרך אבא הלל 7, בית </w:t>
          </w:r>
          <w:proofErr w:type="spellStart"/>
          <w:r w:rsidRPr="00EA6E93">
            <w:rPr>
              <w:rFonts w:hint="cs"/>
              <w:b/>
              <w:bCs/>
              <w:spacing w:val="-2"/>
              <w:sz w:val="26"/>
              <w:szCs w:val="26"/>
              <w:rtl/>
            </w:rPr>
            <w:t>סילבר</w:t>
          </w:r>
          <w:proofErr w:type="spellEnd"/>
          <w:r w:rsidRPr="00EA6E93">
            <w:rPr>
              <w:rFonts w:hint="cs"/>
              <w:b/>
              <w:bCs/>
              <w:spacing w:val="-2"/>
              <w:sz w:val="26"/>
              <w:szCs w:val="26"/>
              <w:rtl/>
            </w:rPr>
            <w:t>, רמת גן 5252204</w:t>
          </w:r>
        </w:p>
      </w:tc>
      <w:tc>
        <w:tcPr>
          <w:tcW w:w="287" w:type="dxa"/>
        </w:tcPr>
        <w:p w14:paraId="3524E493" w14:textId="77777777" w:rsidR="000D361D" w:rsidRPr="00EA6E93" w:rsidRDefault="000D361D" w:rsidP="00EA6E93">
          <w:pPr>
            <w:pStyle w:val="a5"/>
            <w:tabs>
              <w:tab w:val="clear" w:pos="4153"/>
              <w:tab w:val="center" w:pos="64"/>
            </w:tabs>
            <w:bidi w:val="0"/>
            <w:spacing w:line="24" w:lineRule="atLeast"/>
            <w:jc w:val="center"/>
            <w:rPr>
              <w:b/>
              <w:bCs/>
              <w:sz w:val="26"/>
              <w:szCs w:val="26"/>
            </w:rPr>
          </w:pPr>
        </w:p>
      </w:tc>
      <w:tc>
        <w:tcPr>
          <w:tcW w:w="3970" w:type="dxa"/>
          <w:gridSpan w:val="2"/>
        </w:tcPr>
        <w:p w14:paraId="6361AF18" w14:textId="7F3401B7" w:rsidR="000D361D" w:rsidRPr="00EA6E93" w:rsidRDefault="000D361D" w:rsidP="00AD632B">
          <w:pPr>
            <w:pStyle w:val="a5"/>
            <w:tabs>
              <w:tab w:val="clear" w:pos="4153"/>
              <w:tab w:val="clear" w:pos="8306"/>
              <w:tab w:val="center" w:pos="1877"/>
            </w:tabs>
            <w:bidi w:val="0"/>
            <w:spacing w:line="24" w:lineRule="atLeast"/>
            <w:rPr>
              <w:b/>
              <w:bCs/>
              <w:sz w:val="26"/>
              <w:szCs w:val="26"/>
            </w:rPr>
          </w:pPr>
        </w:p>
      </w:tc>
    </w:tr>
    <w:tr w:rsidR="000D361D" w:rsidRPr="00EA6E93" w14:paraId="5D4CD913" w14:textId="77777777" w:rsidTr="00AD632B">
      <w:tc>
        <w:tcPr>
          <w:tcW w:w="6661" w:type="dxa"/>
        </w:tcPr>
        <w:p w14:paraId="1D0EB586" w14:textId="58B56428" w:rsidR="000D361D" w:rsidRPr="00EA6E93" w:rsidRDefault="000D361D" w:rsidP="000D361D">
          <w:pPr>
            <w:pStyle w:val="a5"/>
            <w:rPr>
              <w:b/>
              <w:bCs/>
              <w:sz w:val="26"/>
              <w:szCs w:val="26"/>
            </w:rPr>
          </w:pPr>
        </w:p>
      </w:tc>
      <w:tc>
        <w:tcPr>
          <w:tcW w:w="287" w:type="dxa"/>
        </w:tcPr>
        <w:p w14:paraId="5856852F" w14:textId="31C71C11" w:rsidR="000D361D" w:rsidRPr="00EA6E93" w:rsidRDefault="000D361D" w:rsidP="000D361D">
          <w:pPr>
            <w:pStyle w:val="a5"/>
            <w:bidi w:val="0"/>
            <w:rPr>
              <w:b/>
              <w:bCs/>
              <w:sz w:val="26"/>
              <w:szCs w:val="26"/>
            </w:rPr>
          </w:pPr>
        </w:p>
      </w:tc>
      <w:tc>
        <w:tcPr>
          <w:tcW w:w="3970" w:type="dxa"/>
          <w:gridSpan w:val="2"/>
        </w:tcPr>
        <w:p w14:paraId="0A403C10" w14:textId="32709A07" w:rsidR="000D361D" w:rsidRPr="00EA6E93" w:rsidRDefault="000D361D" w:rsidP="00AD632B">
          <w:pPr>
            <w:pStyle w:val="a5"/>
            <w:bidi w:val="0"/>
            <w:rPr>
              <w:b/>
              <w:bCs/>
              <w:sz w:val="26"/>
              <w:szCs w:val="26"/>
              <w:rtl/>
            </w:rPr>
          </w:pPr>
        </w:p>
      </w:tc>
    </w:tr>
  </w:tbl>
  <w:p w14:paraId="48B8FFA9" w14:textId="24C7111C" w:rsidR="00203BE6" w:rsidRPr="00EA6E93" w:rsidRDefault="00203BE6" w:rsidP="00AD632B">
    <w:pPr>
      <w:pStyle w:val="a5"/>
      <w:tabs>
        <w:tab w:val="clear" w:pos="4153"/>
        <w:tab w:val="clear" w:pos="8306"/>
        <w:tab w:val="left" w:pos="657"/>
      </w:tabs>
      <w:rPr>
        <w:sz w:val="30"/>
        <w:szCs w:val="3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9677C" w14:textId="77777777" w:rsidR="00A75955" w:rsidRDefault="00A75955" w:rsidP="00841B46">
      <w:pPr>
        <w:spacing w:after="0" w:line="240" w:lineRule="auto"/>
      </w:pPr>
      <w:r>
        <w:separator/>
      </w:r>
    </w:p>
  </w:footnote>
  <w:footnote w:type="continuationSeparator" w:id="0">
    <w:p w14:paraId="6178D8D4" w14:textId="77777777" w:rsidR="00A75955" w:rsidRDefault="00A75955"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443CF953"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EE69A6">
            <w:rPr>
              <w:noProof/>
              <w:rtl/>
            </w:rPr>
            <w:t>‏06 ספטמבר 2026</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43C76E38"/>
    <w:multiLevelType w:val="hybridMultilevel"/>
    <w:tmpl w:val="A5F4EE9C"/>
    <w:lvl w:ilvl="0" w:tplc="DBCA4EC8">
      <w:start w:val="1"/>
      <w:numFmt w:val="decimal"/>
      <w:lvlText w:val="%1."/>
      <w:lvlJc w:val="left"/>
      <w:pPr>
        <w:tabs>
          <w:tab w:val="num" w:pos="1440"/>
        </w:tabs>
        <w:ind w:left="1440" w:right="1440" w:hanging="600"/>
      </w:pPr>
      <w:rPr>
        <w:rFonts w:hint="cs"/>
      </w:rPr>
    </w:lvl>
    <w:lvl w:ilvl="1" w:tplc="040D0019" w:tentative="1">
      <w:start w:val="1"/>
      <w:numFmt w:val="lowerLetter"/>
      <w:lvlText w:val="%2."/>
      <w:lvlJc w:val="left"/>
      <w:pPr>
        <w:tabs>
          <w:tab w:val="num" w:pos="1920"/>
        </w:tabs>
        <w:ind w:left="1920" w:right="1920" w:hanging="360"/>
      </w:pPr>
    </w:lvl>
    <w:lvl w:ilvl="2" w:tplc="040D001B" w:tentative="1">
      <w:start w:val="1"/>
      <w:numFmt w:val="lowerRoman"/>
      <w:lvlText w:val="%3."/>
      <w:lvlJc w:val="right"/>
      <w:pPr>
        <w:tabs>
          <w:tab w:val="num" w:pos="2640"/>
        </w:tabs>
        <w:ind w:left="2640" w:right="2640" w:hanging="180"/>
      </w:pPr>
    </w:lvl>
    <w:lvl w:ilvl="3" w:tplc="040D000F" w:tentative="1">
      <w:start w:val="1"/>
      <w:numFmt w:val="decimal"/>
      <w:lvlText w:val="%4."/>
      <w:lvlJc w:val="left"/>
      <w:pPr>
        <w:tabs>
          <w:tab w:val="num" w:pos="3360"/>
        </w:tabs>
        <w:ind w:left="3360" w:right="3360" w:hanging="360"/>
      </w:pPr>
    </w:lvl>
    <w:lvl w:ilvl="4" w:tplc="040D0019" w:tentative="1">
      <w:start w:val="1"/>
      <w:numFmt w:val="lowerLetter"/>
      <w:lvlText w:val="%5."/>
      <w:lvlJc w:val="left"/>
      <w:pPr>
        <w:tabs>
          <w:tab w:val="num" w:pos="4080"/>
        </w:tabs>
        <w:ind w:left="4080" w:right="4080" w:hanging="360"/>
      </w:pPr>
    </w:lvl>
    <w:lvl w:ilvl="5" w:tplc="040D001B" w:tentative="1">
      <w:start w:val="1"/>
      <w:numFmt w:val="lowerRoman"/>
      <w:lvlText w:val="%6."/>
      <w:lvlJc w:val="right"/>
      <w:pPr>
        <w:tabs>
          <w:tab w:val="num" w:pos="4800"/>
        </w:tabs>
        <w:ind w:left="4800" w:right="4800" w:hanging="180"/>
      </w:pPr>
    </w:lvl>
    <w:lvl w:ilvl="6" w:tplc="040D000F" w:tentative="1">
      <w:start w:val="1"/>
      <w:numFmt w:val="decimal"/>
      <w:lvlText w:val="%7."/>
      <w:lvlJc w:val="left"/>
      <w:pPr>
        <w:tabs>
          <w:tab w:val="num" w:pos="5520"/>
        </w:tabs>
        <w:ind w:left="5520" w:right="5520" w:hanging="360"/>
      </w:pPr>
    </w:lvl>
    <w:lvl w:ilvl="7" w:tplc="040D0019" w:tentative="1">
      <w:start w:val="1"/>
      <w:numFmt w:val="lowerLetter"/>
      <w:lvlText w:val="%8."/>
      <w:lvlJc w:val="left"/>
      <w:pPr>
        <w:tabs>
          <w:tab w:val="num" w:pos="6240"/>
        </w:tabs>
        <w:ind w:left="6240" w:right="6240" w:hanging="360"/>
      </w:pPr>
    </w:lvl>
    <w:lvl w:ilvl="8" w:tplc="040D001B" w:tentative="1">
      <w:start w:val="1"/>
      <w:numFmt w:val="lowerRoman"/>
      <w:lvlText w:val="%9."/>
      <w:lvlJc w:val="right"/>
      <w:pPr>
        <w:tabs>
          <w:tab w:val="num" w:pos="6960"/>
        </w:tabs>
        <w:ind w:left="6960" w:right="6960" w:hanging="18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811487174">
    <w:abstractNumId w:val="1"/>
  </w:num>
  <w:num w:numId="2" w16cid:durableId="600142452">
    <w:abstractNumId w:val="3"/>
  </w:num>
  <w:num w:numId="3" w16cid:durableId="2811534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77999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058DA"/>
    <w:rsid w:val="000839D4"/>
    <w:rsid w:val="00086A6A"/>
    <w:rsid w:val="00095CA5"/>
    <w:rsid w:val="000B7329"/>
    <w:rsid w:val="000D361D"/>
    <w:rsid w:val="00126724"/>
    <w:rsid w:val="00160F4A"/>
    <w:rsid w:val="001706D2"/>
    <w:rsid w:val="00192576"/>
    <w:rsid w:val="001B17D0"/>
    <w:rsid w:val="00203BE6"/>
    <w:rsid w:val="00205CFF"/>
    <w:rsid w:val="00244839"/>
    <w:rsid w:val="00263520"/>
    <w:rsid w:val="00283D6A"/>
    <w:rsid w:val="002B48D8"/>
    <w:rsid w:val="002D6487"/>
    <w:rsid w:val="002E30BD"/>
    <w:rsid w:val="003045C1"/>
    <w:rsid w:val="00311291"/>
    <w:rsid w:val="0031451A"/>
    <w:rsid w:val="00345ED7"/>
    <w:rsid w:val="00373D5E"/>
    <w:rsid w:val="0037753F"/>
    <w:rsid w:val="003816E2"/>
    <w:rsid w:val="003A4D85"/>
    <w:rsid w:val="003F57B8"/>
    <w:rsid w:val="00421AF8"/>
    <w:rsid w:val="00425C46"/>
    <w:rsid w:val="00433384"/>
    <w:rsid w:val="00444DE2"/>
    <w:rsid w:val="004C036B"/>
    <w:rsid w:val="004C519A"/>
    <w:rsid w:val="004E33C6"/>
    <w:rsid w:val="004F0284"/>
    <w:rsid w:val="00563888"/>
    <w:rsid w:val="005665C3"/>
    <w:rsid w:val="00570EAE"/>
    <w:rsid w:val="00582ACE"/>
    <w:rsid w:val="005D14AB"/>
    <w:rsid w:val="005E434E"/>
    <w:rsid w:val="0066661D"/>
    <w:rsid w:val="00674105"/>
    <w:rsid w:val="00680296"/>
    <w:rsid w:val="00695736"/>
    <w:rsid w:val="006B1A04"/>
    <w:rsid w:val="006B26EF"/>
    <w:rsid w:val="006B77D4"/>
    <w:rsid w:val="006C026A"/>
    <w:rsid w:val="006D3DBC"/>
    <w:rsid w:val="006E5688"/>
    <w:rsid w:val="00702F6A"/>
    <w:rsid w:val="00712C00"/>
    <w:rsid w:val="00733A02"/>
    <w:rsid w:val="0075393B"/>
    <w:rsid w:val="00757B4C"/>
    <w:rsid w:val="007661FD"/>
    <w:rsid w:val="00771850"/>
    <w:rsid w:val="007862A8"/>
    <w:rsid w:val="00791F06"/>
    <w:rsid w:val="007A37B7"/>
    <w:rsid w:val="007A660E"/>
    <w:rsid w:val="007B5C1A"/>
    <w:rsid w:val="00810EAA"/>
    <w:rsid w:val="00825FCA"/>
    <w:rsid w:val="00841838"/>
    <w:rsid w:val="00841B46"/>
    <w:rsid w:val="008F039C"/>
    <w:rsid w:val="0092119D"/>
    <w:rsid w:val="00926634"/>
    <w:rsid w:val="009818FF"/>
    <w:rsid w:val="00996A26"/>
    <w:rsid w:val="009C76E3"/>
    <w:rsid w:val="009F1B3F"/>
    <w:rsid w:val="00A03ECC"/>
    <w:rsid w:val="00A1595E"/>
    <w:rsid w:val="00A75955"/>
    <w:rsid w:val="00A90E7C"/>
    <w:rsid w:val="00AA05AE"/>
    <w:rsid w:val="00AA1FB1"/>
    <w:rsid w:val="00AB238B"/>
    <w:rsid w:val="00AD632B"/>
    <w:rsid w:val="00AE6EA3"/>
    <w:rsid w:val="00B078EF"/>
    <w:rsid w:val="00B3374E"/>
    <w:rsid w:val="00B432AC"/>
    <w:rsid w:val="00B5070C"/>
    <w:rsid w:val="00B72894"/>
    <w:rsid w:val="00B92567"/>
    <w:rsid w:val="00BA0B5C"/>
    <w:rsid w:val="00BB39A8"/>
    <w:rsid w:val="00BC09EF"/>
    <w:rsid w:val="00BF3FC2"/>
    <w:rsid w:val="00BF7625"/>
    <w:rsid w:val="00C10451"/>
    <w:rsid w:val="00C70B94"/>
    <w:rsid w:val="00C72A84"/>
    <w:rsid w:val="00CC1B2D"/>
    <w:rsid w:val="00CC1FB5"/>
    <w:rsid w:val="00CC38FA"/>
    <w:rsid w:val="00CC7A96"/>
    <w:rsid w:val="00D15729"/>
    <w:rsid w:val="00D23074"/>
    <w:rsid w:val="00D3318F"/>
    <w:rsid w:val="00D42989"/>
    <w:rsid w:val="00D72876"/>
    <w:rsid w:val="00D80232"/>
    <w:rsid w:val="00D8096E"/>
    <w:rsid w:val="00D838F6"/>
    <w:rsid w:val="00DA5239"/>
    <w:rsid w:val="00DB1AAA"/>
    <w:rsid w:val="00DB7B66"/>
    <w:rsid w:val="00E11AA7"/>
    <w:rsid w:val="00E41909"/>
    <w:rsid w:val="00E54B14"/>
    <w:rsid w:val="00E6111E"/>
    <w:rsid w:val="00E63F05"/>
    <w:rsid w:val="00EA4AFE"/>
    <w:rsid w:val="00EA6E93"/>
    <w:rsid w:val="00EE69A6"/>
    <w:rsid w:val="00F0259E"/>
    <w:rsid w:val="00F05830"/>
    <w:rsid w:val="00F20D83"/>
    <w:rsid w:val="00F2600E"/>
    <w:rsid w:val="00F306CC"/>
    <w:rsid w:val="00F30D79"/>
    <w:rsid w:val="00F31DB8"/>
    <w:rsid w:val="00F477D4"/>
    <w:rsid w:val="00FD5F28"/>
    <w:rsid w:val="00FE42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paragraph" w:styleId="1">
    <w:name w:val="heading 1"/>
    <w:basedOn w:val="a"/>
    <w:next w:val="a"/>
    <w:link w:val="10"/>
    <w:qFormat/>
    <w:rsid w:val="00EA6E93"/>
    <w:pPr>
      <w:keepNext/>
      <w:spacing w:after="0" w:line="240" w:lineRule="auto"/>
      <w:jc w:val="left"/>
      <w:outlineLvl w:val="0"/>
    </w:pPr>
    <w:rPr>
      <w:rFonts w:ascii="Times New Roman" w:eastAsia="Times New Roman" w:hAnsi="Times New Roman"/>
      <w:b/>
      <w:bCs/>
      <w:kern w:val="0"/>
      <w:u w:val="single"/>
      <w14:ligatures w14:val="none"/>
    </w:rPr>
  </w:style>
  <w:style w:type="paragraph" w:styleId="3">
    <w:name w:val="heading 3"/>
    <w:basedOn w:val="a"/>
    <w:next w:val="a"/>
    <w:link w:val="30"/>
    <w:uiPriority w:val="9"/>
    <w:semiHidden/>
    <w:unhideWhenUsed/>
    <w:qFormat/>
    <w:rsid w:val="00680296"/>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 w:type="character" w:customStyle="1" w:styleId="10">
    <w:name w:val="כותרת 1 תו"/>
    <w:basedOn w:val="a0"/>
    <w:link w:val="1"/>
    <w:rsid w:val="00EA6E93"/>
    <w:rPr>
      <w:rFonts w:ascii="Times New Roman" w:eastAsia="Times New Roman" w:hAnsi="Times New Roman"/>
      <w:b/>
      <w:bCs/>
      <w:kern w:val="0"/>
      <w:u w:val="single"/>
      <w14:ligatures w14:val="none"/>
    </w:rPr>
  </w:style>
  <w:style w:type="paragraph" w:styleId="ab">
    <w:name w:val="Body Text"/>
    <w:basedOn w:val="a"/>
    <w:link w:val="ac"/>
    <w:rsid w:val="00EA6E93"/>
    <w:pPr>
      <w:spacing w:after="0" w:line="240" w:lineRule="auto"/>
      <w:jc w:val="left"/>
    </w:pPr>
    <w:rPr>
      <w:rFonts w:ascii="Times New Roman" w:eastAsia="Times New Roman" w:hAnsi="Times New Roman" w:cs="Times New Roman"/>
      <w:kern w:val="0"/>
      <w:sz w:val="28"/>
      <w:szCs w:val="28"/>
      <w:lang w:eastAsia="he-IL"/>
      <w14:ligatures w14:val="none"/>
    </w:rPr>
  </w:style>
  <w:style w:type="character" w:customStyle="1" w:styleId="ac">
    <w:name w:val="גוף טקסט תו"/>
    <w:basedOn w:val="a0"/>
    <w:link w:val="ab"/>
    <w:rsid w:val="00EA6E93"/>
    <w:rPr>
      <w:rFonts w:ascii="Times New Roman" w:eastAsia="Times New Roman" w:hAnsi="Times New Roman" w:cs="Times New Roman"/>
      <w:kern w:val="0"/>
      <w:sz w:val="28"/>
      <w:szCs w:val="28"/>
      <w:lang w:eastAsia="he-IL"/>
      <w14:ligatures w14:val="none"/>
    </w:rPr>
  </w:style>
  <w:style w:type="character" w:customStyle="1" w:styleId="30">
    <w:name w:val="כותרת 3 תו"/>
    <w:basedOn w:val="a0"/>
    <w:link w:val="3"/>
    <w:uiPriority w:val="9"/>
    <w:semiHidden/>
    <w:rsid w:val="00680296"/>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244</Words>
  <Characters>1221</Characters>
  <Application>Microsoft Office Word</Application>
  <DocSecurity>0</DocSecurity>
  <Lines>10</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4</cp:revision>
  <cp:lastPrinted>2024-05-23T07:08:00Z</cp:lastPrinted>
  <dcterms:created xsi:type="dcterms:W3CDTF">2026-09-06T12:57:00Z</dcterms:created>
  <dcterms:modified xsi:type="dcterms:W3CDTF">2026-09-06T13:45:00Z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1030630</vt:lpwstr>
  </property>
</Properties>
</file>