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3FB1D317" w14:textId="10CD2352" w:rsidR="00AC3B17" w:rsidRPr="00AC3B17" w:rsidRDefault="00AC3B17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ab/>
      </w:r>
    </w:p>
    <w:p w14:paraId="6CAC6CC0" w14:textId="5AB07CD5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C36EFA3" w14:textId="6CC4E1DB" w:rsidR="003F57B8" w:rsidRDefault="00AC3B1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תביעות תלמידים</w:t>
      </w:r>
    </w:p>
    <w:p w14:paraId="611E2FD7" w14:textId="0996B312" w:rsidR="00CC7A96" w:rsidRDefault="00AC3B1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איילון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75E7E64B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C01503">
        <w:rPr>
          <w:rFonts w:ascii="David-Bold" w:cs="David-Bold" w:hint="cs"/>
          <w:b/>
          <w:bCs/>
          <w:sz w:val="28"/>
          <w:szCs w:val="28"/>
          <w:rtl/>
        </w:rPr>
        <w:t>24</w:t>
      </w:r>
      <w:r w:rsidR="00475F1C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C01503">
        <w:rPr>
          <w:rFonts w:ascii="David-Bold" w:cs="David-Bold" w:hint="cs"/>
          <w:b/>
          <w:bCs/>
          <w:sz w:val="28"/>
          <w:szCs w:val="28"/>
          <w:rtl/>
        </w:rPr>
        <w:t>5</w:t>
      </w:r>
      <w:r w:rsidR="00475F1C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C01503">
        <w:rPr>
          <w:rFonts w:ascii="David-Bold" w:cs="David-Bold" w:hint="cs"/>
          <w:b/>
          <w:bCs/>
          <w:sz w:val="28"/>
          <w:szCs w:val="28"/>
          <w:rtl/>
        </w:rPr>
        <w:t>16</w:t>
      </w:r>
    </w:p>
    <w:p w14:paraId="517FD53A" w14:textId="2224C6EE" w:rsidR="00086A6A" w:rsidRPr="00E71094" w:rsidRDefault="00791F06" w:rsidP="00475F1C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C01503">
        <w:rPr>
          <w:rFonts w:ascii="David" w:hAnsi="David" w:hint="cs"/>
          <w:b/>
          <w:bCs/>
          <w:sz w:val="28"/>
          <w:szCs w:val="28"/>
          <w:rtl/>
        </w:rPr>
        <w:t xml:space="preserve">            </w:t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מרש</w:t>
      </w:r>
      <w:r w:rsidR="00C01503">
        <w:rPr>
          <w:rFonts w:ascii="David-Bold" w:cs="David-Bold" w:hint="cs"/>
          <w:b/>
          <w:bCs/>
          <w:sz w:val="28"/>
          <w:szCs w:val="28"/>
          <w:u w:val="single"/>
          <w:rtl/>
        </w:rPr>
        <w:t>י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C01503">
        <w:rPr>
          <w:rFonts w:ascii="David-Bold" w:cs="David-Bold" w:hint="cs"/>
          <w:b/>
          <w:bCs/>
          <w:sz w:val="28"/>
          <w:szCs w:val="28"/>
          <w:u w:val="single"/>
          <w:rtl/>
        </w:rPr>
        <w:t>זהר גרף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, 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.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ז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. </w:t>
      </w:r>
      <w:r w:rsidR="00C01503" w:rsidRPr="00C01503">
        <w:rPr>
          <w:rFonts w:ascii="David-Bold" w:cs="David-Bold"/>
          <w:b/>
          <w:bCs/>
          <w:sz w:val="28"/>
          <w:szCs w:val="28"/>
          <w:u w:val="single"/>
          <w:rtl/>
        </w:rPr>
        <w:t>348060401</w:t>
      </w:r>
    </w:p>
    <w:p w14:paraId="065919F4" w14:textId="323634C8" w:rsidR="00D3318F" w:rsidRPr="008D0502" w:rsidRDefault="000B7329" w:rsidP="00AC2681">
      <w:pPr>
        <w:pStyle w:val="a8"/>
        <w:tabs>
          <w:tab w:val="clear" w:pos="509"/>
        </w:tabs>
        <w:spacing w:line="240" w:lineRule="auto"/>
        <w:ind w:left="281" w:right="284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42FA49C5" w14:textId="281FC54C" w:rsidR="00A94FFD" w:rsidRDefault="00475F1C" w:rsidP="00A94FFD">
      <w:pPr>
        <w:numPr>
          <w:ilvl w:val="0"/>
          <w:numId w:val="4"/>
        </w:numPr>
        <w:spacing w:before="120"/>
        <w:ind w:left="284" w:right="284" w:hanging="509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הנני מייצג את </w:t>
      </w:r>
      <w:r w:rsidR="00C01503">
        <w:rPr>
          <w:rFonts w:hint="cs"/>
          <w:sz w:val="26"/>
          <w:szCs w:val="26"/>
          <w:rtl/>
        </w:rPr>
        <w:t>מרשי</w:t>
      </w:r>
      <w:r>
        <w:rPr>
          <w:rFonts w:hint="cs"/>
          <w:sz w:val="26"/>
          <w:szCs w:val="26"/>
          <w:rtl/>
        </w:rPr>
        <w:t xml:space="preserve"> שבנדון</w:t>
      </w:r>
      <w:r w:rsidR="00A94FFD">
        <w:rPr>
          <w:rFonts w:hint="cs"/>
          <w:sz w:val="26"/>
          <w:szCs w:val="26"/>
          <w:rtl/>
        </w:rPr>
        <w:t xml:space="preserve"> והנני מתכבד לפנות כדלקמן:</w:t>
      </w:r>
    </w:p>
    <w:p w14:paraId="7A3ABC05" w14:textId="7D186128" w:rsidR="00A94FFD" w:rsidRPr="00A94FFD" w:rsidRDefault="00A94FFD" w:rsidP="00A94FFD">
      <w:pPr>
        <w:numPr>
          <w:ilvl w:val="0"/>
          <w:numId w:val="4"/>
        </w:numPr>
        <w:spacing w:before="120"/>
        <w:ind w:left="284" w:right="284" w:hanging="509"/>
        <w:rPr>
          <w:b/>
          <w:bCs/>
          <w:sz w:val="26"/>
          <w:szCs w:val="26"/>
        </w:rPr>
      </w:pPr>
      <w:r w:rsidRPr="00A94FFD">
        <w:rPr>
          <w:rFonts w:hint="cs"/>
          <w:b/>
          <w:bCs/>
          <w:sz w:val="26"/>
          <w:szCs w:val="26"/>
          <w:rtl/>
        </w:rPr>
        <w:t>בפתח הדברים אציין כי ככל ולא יתקבל מענה וארכה להתיישנות תוגש תביעה לבית המשפט הנכבד בתום הפגרה.</w:t>
      </w:r>
    </w:p>
    <w:p w14:paraId="2B544241" w14:textId="3D6A067D" w:rsidR="00A94FFD" w:rsidRPr="00A94FFD" w:rsidRDefault="00C01503" w:rsidP="00A94FFD">
      <w:pPr>
        <w:numPr>
          <w:ilvl w:val="0"/>
          <w:numId w:val="4"/>
        </w:numPr>
        <w:spacing w:before="120"/>
        <w:ind w:left="284" w:right="284" w:hanging="509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מרשי</w:t>
      </w:r>
      <w:r w:rsidR="003063AA">
        <w:rPr>
          <w:rFonts w:hint="cs"/>
          <w:sz w:val="26"/>
          <w:szCs w:val="26"/>
          <w:rtl/>
        </w:rPr>
        <w:t xml:space="preserve"> למד בבית ספר </w:t>
      </w:r>
      <w:r w:rsidR="00822A68">
        <w:rPr>
          <w:rFonts w:hint="cs"/>
          <w:sz w:val="26"/>
          <w:szCs w:val="26"/>
          <w:rtl/>
        </w:rPr>
        <w:t>יסודי</w:t>
      </w:r>
      <w:r w:rsidR="00822A68" w:rsidRPr="00822A68">
        <w:rPr>
          <w:sz w:val="26"/>
          <w:szCs w:val="26"/>
          <w:rtl/>
        </w:rPr>
        <w:t xml:space="preserve"> ידלין</w:t>
      </w:r>
      <w:r w:rsidR="00822A68">
        <w:rPr>
          <w:rFonts w:hint="cs"/>
          <w:sz w:val="26"/>
          <w:szCs w:val="26"/>
          <w:rtl/>
        </w:rPr>
        <w:t xml:space="preserve"> ב</w:t>
      </w:r>
      <w:r w:rsidR="00822A68" w:rsidRPr="00822A68">
        <w:rPr>
          <w:sz w:val="26"/>
          <w:szCs w:val="26"/>
          <w:rtl/>
        </w:rPr>
        <w:t>ראשון לציון</w:t>
      </w:r>
      <w:r w:rsidR="00822A68">
        <w:rPr>
          <w:rFonts w:hint="cs"/>
          <w:sz w:val="26"/>
          <w:szCs w:val="26"/>
          <w:rtl/>
        </w:rPr>
        <w:t xml:space="preserve">, בכל הזמנים </w:t>
      </w:r>
      <w:proofErr w:type="spellStart"/>
      <w:r w:rsidR="00822A68">
        <w:rPr>
          <w:rFonts w:hint="cs"/>
          <w:sz w:val="26"/>
          <w:szCs w:val="26"/>
          <w:rtl/>
        </w:rPr>
        <w:t>הרלוונטים</w:t>
      </w:r>
      <w:proofErr w:type="spellEnd"/>
      <w:r w:rsidR="00822A68">
        <w:rPr>
          <w:rFonts w:hint="cs"/>
          <w:sz w:val="26"/>
          <w:szCs w:val="26"/>
          <w:rtl/>
        </w:rPr>
        <w:t xml:space="preserve"> לתאונה</w:t>
      </w:r>
      <w:r w:rsidR="00475F1C">
        <w:rPr>
          <w:rFonts w:hint="cs"/>
          <w:sz w:val="26"/>
          <w:szCs w:val="26"/>
          <w:rtl/>
        </w:rPr>
        <w:t>.</w:t>
      </w:r>
      <w:r w:rsidR="00A94FFD">
        <w:rPr>
          <w:rFonts w:hint="cs"/>
          <w:sz w:val="26"/>
          <w:szCs w:val="26"/>
          <w:rtl/>
        </w:rPr>
        <w:t xml:space="preserve">. </w:t>
      </w:r>
      <w:r w:rsidR="00A94FFD" w:rsidRPr="00A94FFD">
        <w:rPr>
          <w:rFonts w:hint="cs"/>
          <w:sz w:val="26"/>
          <w:szCs w:val="26"/>
          <w:rtl/>
        </w:rPr>
        <w:t>ביום 24/5/16 נפגע, בעת  משחק (להלן: "</w:t>
      </w:r>
      <w:r w:rsidR="00A94FFD" w:rsidRPr="00A94FFD">
        <w:rPr>
          <w:rFonts w:hint="cs"/>
          <w:b/>
          <w:bCs/>
          <w:sz w:val="26"/>
          <w:szCs w:val="26"/>
          <w:rtl/>
        </w:rPr>
        <w:t>התאונה</w:t>
      </w:r>
      <w:r w:rsidR="00A94FFD" w:rsidRPr="00A94FFD">
        <w:rPr>
          <w:rFonts w:hint="cs"/>
          <w:sz w:val="26"/>
          <w:szCs w:val="26"/>
          <w:rtl/>
        </w:rPr>
        <w:t>").</w:t>
      </w:r>
    </w:p>
    <w:p w14:paraId="3844C57B" w14:textId="14D67855" w:rsidR="00822A68" w:rsidRPr="0020632E" w:rsidRDefault="00822A68" w:rsidP="00A94FFD">
      <w:pPr>
        <w:spacing w:before="120"/>
        <w:ind w:left="284" w:right="284"/>
        <w:rPr>
          <w:b/>
          <w:bCs/>
          <w:sz w:val="26"/>
          <w:szCs w:val="26"/>
        </w:rPr>
      </w:pPr>
      <w:r w:rsidRPr="0020632E">
        <w:rPr>
          <w:rFonts w:hint="cs"/>
          <w:b/>
          <w:bCs/>
          <w:sz w:val="26"/>
          <w:szCs w:val="26"/>
          <w:rtl/>
        </w:rPr>
        <w:t>*רצ"ב אישור לימודים</w:t>
      </w:r>
    </w:p>
    <w:p w14:paraId="127F3A6B" w14:textId="69F0176C" w:rsidR="0093174E" w:rsidRPr="0093174E" w:rsidRDefault="00475F1C" w:rsidP="00A94FFD">
      <w:pPr>
        <w:numPr>
          <w:ilvl w:val="0"/>
          <w:numId w:val="4"/>
        </w:numPr>
        <w:tabs>
          <w:tab w:val="clear" w:pos="1080"/>
          <w:tab w:val="num" w:pos="1107"/>
        </w:tabs>
        <w:spacing w:before="120"/>
        <w:ind w:left="284" w:right="284" w:hanging="509"/>
        <w:rPr>
          <w:sz w:val="26"/>
          <w:szCs w:val="26"/>
        </w:rPr>
      </w:pPr>
      <w:r w:rsidRPr="00532ADD">
        <w:rPr>
          <w:rFonts w:hint="cs"/>
          <w:sz w:val="26"/>
          <w:szCs w:val="26"/>
          <w:rtl/>
        </w:rPr>
        <w:t xml:space="preserve">לאחר התאונה </w:t>
      </w:r>
      <w:r w:rsidR="003E0C61" w:rsidRPr="00532ADD">
        <w:rPr>
          <w:rFonts w:hint="cs"/>
          <w:sz w:val="26"/>
          <w:szCs w:val="26"/>
          <w:rtl/>
        </w:rPr>
        <w:t xml:space="preserve">החל </w:t>
      </w:r>
      <w:r w:rsidR="00E539BC">
        <w:rPr>
          <w:rFonts w:hint="cs"/>
          <w:sz w:val="26"/>
          <w:szCs w:val="26"/>
          <w:rtl/>
        </w:rPr>
        <w:t>מרשי</w:t>
      </w:r>
      <w:r w:rsidR="003E0C61" w:rsidRPr="00532ADD">
        <w:rPr>
          <w:rFonts w:hint="cs"/>
          <w:sz w:val="26"/>
          <w:szCs w:val="26"/>
          <w:rtl/>
        </w:rPr>
        <w:t xml:space="preserve"> לסבול מכאבים </w:t>
      </w:r>
      <w:r w:rsidR="00532ADD">
        <w:rPr>
          <w:rFonts w:hint="cs"/>
          <w:sz w:val="26"/>
          <w:szCs w:val="26"/>
          <w:rtl/>
        </w:rPr>
        <w:t>והגבלה בתנועות</w:t>
      </w:r>
      <w:r w:rsidR="003E0C61" w:rsidRPr="00532ADD">
        <w:rPr>
          <w:rFonts w:hint="cs"/>
          <w:sz w:val="26"/>
          <w:szCs w:val="26"/>
          <w:rtl/>
        </w:rPr>
        <w:t xml:space="preserve"> </w:t>
      </w:r>
      <w:r w:rsidR="00532ADD">
        <w:rPr>
          <w:rFonts w:hint="cs"/>
          <w:sz w:val="26"/>
          <w:szCs w:val="26"/>
          <w:rtl/>
        </w:rPr>
        <w:t>מרפק ואמה ימין</w:t>
      </w:r>
      <w:r w:rsidR="003E0C61" w:rsidRPr="00532ADD">
        <w:rPr>
          <w:rFonts w:hint="cs"/>
          <w:sz w:val="26"/>
          <w:szCs w:val="26"/>
          <w:rtl/>
        </w:rPr>
        <w:t xml:space="preserve">, הוא </w:t>
      </w:r>
      <w:r w:rsidR="00532ADD">
        <w:rPr>
          <w:rFonts w:hint="cs"/>
          <w:sz w:val="26"/>
          <w:szCs w:val="26"/>
          <w:rtl/>
        </w:rPr>
        <w:t>פונה</w:t>
      </w:r>
      <w:r w:rsidRPr="00532ADD">
        <w:rPr>
          <w:rFonts w:hint="cs"/>
          <w:sz w:val="26"/>
          <w:szCs w:val="26"/>
          <w:rtl/>
        </w:rPr>
        <w:t xml:space="preserve"> </w:t>
      </w:r>
      <w:r w:rsidR="00532ADD">
        <w:rPr>
          <w:rFonts w:hint="cs"/>
          <w:sz w:val="26"/>
          <w:szCs w:val="26"/>
          <w:rtl/>
        </w:rPr>
        <w:t>לטיפול במרכז הרפואי "שמיר" אסף הרופא</w:t>
      </w:r>
      <w:r w:rsidRPr="00532ADD">
        <w:rPr>
          <w:rFonts w:hint="cs"/>
          <w:sz w:val="26"/>
          <w:szCs w:val="26"/>
          <w:rtl/>
        </w:rPr>
        <w:t xml:space="preserve">, </w:t>
      </w:r>
      <w:r w:rsidR="00186869" w:rsidRPr="00532ADD">
        <w:rPr>
          <w:rFonts w:hint="cs"/>
          <w:sz w:val="26"/>
          <w:szCs w:val="26"/>
          <w:rtl/>
        </w:rPr>
        <w:t xml:space="preserve">בדיקות הדמיה </w:t>
      </w:r>
      <w:r w:rsidR="00E539BC">
        <w:rPr>
          <w:rFonts w:hint="cs"/>
          <w:sz w:val="26"/>
          <w:szCs w:val="26"/>
          <w:rtl/>
        </w:rPr>
        <w:t xml:space="preserve">הדגימו </w:t>
      </w:r>
      <w:r w:rsidR="00E539BC" w:rsidRPr="00E539BC">
        <w:rPr>
          <w:sz w:val="26"/>
          <w:szCs w:val="26"/>
          <w:rtl/>
        </w:rPr>
        <w:t>שבר באמה באזור מרכז העצם</w:t>
      </w:r>
      <w:r w:rsidR="00E539BC">
        <w:rPr>
          <w:rFonts w:hint="cs"/>
          <w:sz w:val="26"/>
          <w:szCs w:val="26"/>
          <w:rtl/>
        </w:rPr>
        <w:t>, ידו</w:t>
      </w:r>
      <w:r w:rsidR="00E539BC">
        <w:rPr>
          <w:rFonts w:hint="cs"/>
          <w:spacing w:val="12"/>
          <w:sz w:val="26"/>
          <w:szCs w:val="26"/>
          <w:rtl/>
        </w:rPr>
        <w:t xml:space="preserve"> גובסה והוא שוחרר לביתו בתקווה לאיחוי</w:t>
      </w:r>
      <w:r w:rsidR="00610E7C" w:rsidRPr="003E0C61">
        <w:rPr>
          <w:rFonts w:hint="cs"/>
          <w:spacing w:val="12"/>
          <w:sz w:val="26"/>
          <w:szCs w:val="26"/>
          <w:rtl/>
        </w:rPr>
        <w:t xml:space="preserve">. </w:t>
      </w:r>
    </w:p>
    <w:p w14:paraId="098C4437" w14:textId="04B994B0" w:rsidR="008F1267" w:rsidRDefault="00E539BC" w:rsidP="00A94FFD">
      <w:pPr>
        <w:numPr>
          <w:ilvl w:val="0"/>
          <w:numId w:val="4"/>
        </w:numPr>
        <w:tabs>
          <w:tab w:val="clear" w:pos="1080"/>
          <w:tab w:val="num" w:pos="1107"/>
        </w:tabs>
        <w:spacing w:before="120"/>
        <w:ind w:left="284" w:right="284" w:hanging="509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מרשי</w:t>
      </w:r>
      <w:r w:rsidR="008F1267">
        <w:rPr>
          <w:rFonts w:hint="cs"/>
          <w:sz w:val="26"/>
          <w:szCs w:val="26"/>
          <w:rtl/>
        </w:rPr>
        <w:t xml:space="preserve"> המשיך לסבול מכאבים </w:t>
      </w:r>
      <w:r>
        <w:rPr>
          <w:rFonts w:hint="cs"/>
          <w:sz w:val="26"/>
          <w:szCs w:val="26"/>
          <w:rtl/>
        </w:rPr>
        <w:t>בזרוע</w:t>
      </w:r>
      <w:r w:rsidR="008F1267">
        <w:rPr>
          <w:rFonts w:hint="cs"/>
          <w:sz w:val="26"/>
          <w:szCs w:val="26"/>
          <w:rtl/>
        </w:rPr>
        <w:t xml:space="preserve"> ימין, הוא ב</w:t>
      </w:r>
      <w:r>
        <w:rPr>
          <w:rFonts w:hint="cs"/>
          <w:sz w:val="26"/>
          <w:szCs w:val="26"/>
          <w:rtl/>
        </w:rPr>
        <w:t>י</w:t>
      </w:r>
      <w:r w:rsidR="008F1267">
        <w:rPr>
          <w:rFonts w:hint="cs"/>
          <w:sz w:val="26"/>
          <w:szCs w:val="26"/>
          <w:rtl/>
        </w:rPr>
        <w:t>צע בדיקת דימות נוספת</w:t>
      </w:r>
      <w:r>
        <w:rPr>
          <w:rFonts w:hint="cs"/>
          <w:sz w:val="26"/>
          <w:szCs w:val="26"/>
          <w:rtl/>
        </w:rPr>
        <w:t>, לאחר שלא נראתה הטבה</w:t>
      </w:r>
      <w:r w:rsidR="007A6808">
        <w:rPr>
          <w:rFonts w:hint="cs"/>
          <w:sz w:val="26"/>
          <w:szCs w:val="26"/>
          <w:rtl/>
        </w:rPr>
        <w:t>,</w:t>
      </w:r>
      <w:r>
        <w:rPr>
          <w:rFonts w:hint="cs"/>
          <w:sz w:val="26"/>
          <w:szCs w:val="26"/>
          <w:rtl/>
        </w:rPr>
        <w:t xml:space="preserve"> </w:t>
      </w:r>
      <w:r w:rsidR="007A6808" w:rsidRPr="007A6808">
        <w:rPr>
          <w:sz w:val="26"/>
          <w:szCs w:val="26"/>
          <w:rtl/>
        </w:rPr>
        <w:t>בתאריך 25.05.16 עבר ניתוח לרדוקציה פתוחה וקיבוע פנימי, כנסת המסמר תחת שיקוף</w:t>
      </w:r>
      <w:r w:rsidR="007A6808">
        <w:rPr>
          <w:rFonts w:hint="cs"/>
          <w:sz w:val="26"/>
          <w:szCs w:val="26"/>
          <w:rtl/>
        </w:rPr>
        <w:t xml:space="preserve">, לאחר הניתוח שוחרר לבית </w:t>
      </w:r>
      <w:r w:rsidR="007A6808" w:rsidRPr="007A6808">
        <w:rPr>
          <w:sz w:val="26"/>
          <w:szCs w:val="26"/>
          <w:rtl/>
        </w:rPr>
        <w:t>עם המלצה להמשך יד מורמת במתלה, הפעלת אצבעות, שיכוך כאב לפי הצורך ומעקב במרפאה אורתופדית ילדים</w:t>
      </w:r>
    </w:p>
    <w:p w14:paraId="0A2C2641" w14:textId="50295E69" w:rsidR="007A6808" w:rsidRDefault="007A6808" w:rsidP="00A94FFD">
      <w:pPr>
        <w:numPr>
          <w:ilvl w:val="0"/>
          <w:numId w:val="4"/>
        </w:numPr>
        <w:tabs>
          <w:tab w:val="clear" w:pos="1080"/>
          <w:tab w:val="num" w:pos="1107"/>
        </w:tabs>
        <w:spacing w:before="120"/>
        <w:ind w:left="284" w:right="284" w:hanging="509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מרשי המשיך במעקב אורתופדי ב"שמיר" אסף הרופא</w:t>
      </w:r>
      <w:r w:rsidR="00240CD4">
        <w:rPr>
          <w:rFonts w:hint="cs"/>
          <w:sz w:val="26"/>
          <w:szCs w:val="26"/>
          <w:rtl/>
        </w:rPr>
        <w:t xml:space="preserve"> ו</w:t>
      </w:r>
      <w:r w:rsidR="00240CD4" w:rsidRPr="00240CD4">
        <w:rPr>
          <w:sz w:val="26"/>
          <w:szCs w:val="26"/>
          <w:rtl/>
        </w:rPr>
        <w:t>בתאריך 05.09.17 אושפז לצורך ניתוח להוצאת הקיבוע הפנימי</w:t>
      </w:r>
      <w:r w:rsidR="00240CD4">
        <w:rPr>
          <w:rFonts w:hint="cs"/>
          <w:sz w:val="26"/>
          <w:szCs w:val="26"/>
          <w:rtl/>
        </w:rPr>
        <w:t xml:space="preserve">, לאחר </w:t>
      </w:r>
      <w:r w:rsidR="00A94FFD">
        <w:rPr>
          <w:rFonts w:hint="cs"/>
          <w:sz w:val="26"/>
          <w:szCs w:val="26"/>
          <w:rtl/>
        </w:rPr>
        <w:t>הניתוח</w:t>
      </w:r>
      <w:r w:rsidR="00240CD4">
        <w:rPr>
          <w:rFonts w:hint="cs"/>
          <w:sz w:val="26"/>
          <w:szCs w:val="26"/>
          <w:rtl/>
        </w:rPr>
        <w:t xml:space="preserve"> הנוסף, מרשי המשיך בנטילת משככי כאבים ו</w:t>
      </w:r>
      <w:r w:rsidR="005656CF">
        <w:rPr>
          <w:rFonts w:hint="cs"/>
          <w:sz w:val="26"/>
          <w:szCs w:val="26"/>
          <w:rtl/>
        </w:rPr>
        <w:t>נצרך ל</w:t>
      </w:r>
      <w:r w:rsidR="00240CD4">
        <w:rPr>
          <w:rFonts w:hint="cs"/>
          <w:sz w:val="26"/>
          <w:szCs w:val="26"/>
          <w:rtl/>
        </w:rPr>
        <w:t>מנוחה</w:t>
      </w:r>
    </w:p>
    <w:p w14:paraId="0A3560BC" w14:textId="02D30C8E" w:rsidR="004634CC" w:rsidRPr="0020632E" w:rsidRDefault="00AC2681" w:rsidP="00A94FFD">
      <w:pPr>
        <w:spacing w:before="120"/>
        <w:ind w:left="284" w:right="284"/>
        <w:rPr>
          <w:b/>
          <w:bCs/>
          <w:sz w:val="26"/>
          <w:szCs w:val="26"/>
          <w:rtl/>
        </w:rPr>
      </w:pPr>
      <w:r w:rsidRPr="0020632E">
        <w:rPr>
          <w:rFonts w:hint="cs"/>
          <w:b/>
          <w:bCs/>
          <w:sz w:val="26"/>
          <w:szCs w:val="26"/>
          <w:rtl/>
        </w:rPr>
        <w:t>*</w:t>
      </w:r>
      <w:r w:rsidR="00475F1C" w:rsidRPr="0020632E">
        <w:rPr>
          <w:rFonts w:hint="cs"/>
          <w:b/>
          <w:bCs/>
          <w:sz w:val="26"/>
          <w:szCs w:val="26"/>
          <w:rtl/>
        </w:rPr>
        <w:t xml:space="preserve">רצ"ב </w:t>
      </w:r>
      <w:r w:rsidR="00FD232F" w:rsidRPr="0020632E">
        <w:rPr>
          <w:rFonts w:hint="cs"/>
          <w:b/>
          <w:bCs/>
          <w:sz w:val="26"/>
          <w:szCs w:val="26"/>
          <w:rtl/>
        </w:rPr>
        <w:t>תעודות רפואיות</w:t>
      </w:r>
    </w:p>
    <w:p w14:paraId="55453F60" w14:textId="77777777" w:rsidR="005656CF" w:rsidRDefault="005656CF" w:rsidP="00A94FFD">
      <w:pPr>
        <w:numPr>
          <w:ilvl w:val="0"/>
          <w:numId w:val="4"/>
        </w:numPr>
        <w:spacing w:before="120"/>
        <w:ind w:left="284" w:right="284" w:hanging="509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מאז התאונה סובל מרשי מכאבים והגבלה בתנועות המרפק והאמה, מקושי באחיזה ונשיאה, כמו כן הוא סובל מצלקת כואבת ומכערת</w:t>
      </w:r>
    </w:p>
    <w:p w14:paraId="3DF25671" w14:textId="385D2E45" w:rsidR="00475F1C" w:rsidRDefault="005656CF" w:rsidP="00A94FFD">
      <w:pPr>
        <w:numPr>
          <w:ilvl w:val="0"/>
          <w:numId w:val="4"/>
        </w:numPr>
        <w:spacing w:before="120"/>
        <w:ind w:left="284" w:right="284" w:hanging="509"/>
        <w:rPr>
          <w:sz w:val="26"/>
          <w:szCs w:val="26"/>
        </w:rPr>
      </w:pPr>
      <w:r w:rsidRPr="00A94FFD">
        <w:rPr>
          <w:sz w:val="26"/>
          <w:szCs w:val="26"/>
          <w:rtl/>
        </w:rPr>
        <w:t>ד"ר ליאור דיין</w:t>
      </w:r>
      <w:r w:rsidRPr="00A94FFD">
        <w:rPr>
          <w:rFonts w:hint="cs"/>
          <w:sz w:val="26"/>
          <w:szCs w:val="26"/>
          <w:rtl/>
        </w:rPr>
        <w:t xml:space="preserve">, </w:t>
      </w:r>
      <w:r w:rsidRPr="00A94FFD">
        <w:rPr>
          <w:sz w:val="26"/>
          <w:szCs w:val="26"/>
          <w:rtl/>
        </w:rPr>
        <w:t>מומחה לכירורגיה אורתופדית</w:t>
      </w:r>
      <w:r w:rsidRPr="00A94FFD">
        <w:rPr>
          <w:rFonts w:hint="cs"/>
          <w:sz w:val="26"/>
          <w:szCs w:val="26"/>
          <w:rtl/>
        </w:rPr>
        <w:t xml:space="preserve">, אשר בדק את מרשי, העריך את </w:t>
      </w:r>
      <w:r w:rsidR="00FD4A98" w:rsidRPr="00A94FFD">
        <w:rPr>
          <w:rFonts w:hint="cs"/>
          <w:sz w:val="26"/>
          <w:szCs w:val="26"/>
          <w:rtl/>
        </w:rPr>
        <w:t>נכות</w:t>
      </w:r>
      <w:r w:rsidR="00596D9A" w:rsidRPr="00A94FFD">
        <w:rPr>
          <w:rFonts w:hint="cs"/>
          <w:sz w:val="26"/>
          <w:szCs w:val="26"/>
          <w:rtl/>
        </w:rPr>
        <w:t>ו</w:t>
      </w:r>
      <w:r w:rsidR="00FD4A98" w:rsidRPr="00A94FFD">
        <w:rPr>
          <w:rFonts w:hint="cs"/>
          <w:sz w:val="26"/>
          <w:szCs w:val="26"/>
          <w:rtl/>
        </w:rPr>
        <w:t xml:space="preserve"> </w:t>
      </w:r>
      <w:r w:rsidR="00A94FFD">
        <w:rPr>
          <w:rFonts w:hint="cs"/>
          <w:sz w:val="26"/>
          <w:szCs w:val="26"/>
          <w:rtl/>
        </w:rPr>
        <w:t>כדלקמן:</w:t>
      </w:r>
    </w:p>
    <w:p w14:paraId="417C4839" w14:textId="27C43CCC" w:rsidR="00A94FFD" w:rsidRPr="00A94FFD" w:rsidRDefault="00A94FFD" w:rsidP="00A94FFD">
      <w:pPr>
        <w:pStyle w:val="aa"/>
        <w:numPr>
          <w:ilvl w:val="0"/>
          <w:numId w:val="5"/>
        </w:numPr>
        <w:bidi/>
        <w:spacing w:before="120" w:after="120" w:line="360" w:lineRule="auto"/>
        <w:ind w:right="284"/>
        <w:jc w:val="both"/>
        <w:rPr>
          <w:rFonts w:ascii="David" w:hAnsi="David" w:cs="David"/>
          <w:sz w:val="26"/>
          <w:szCs w:val="26"/>
        </w:rPr>
      </w:pPr>
      <w:r w:rsidRPr="00A94FFD">
        <w:rPr>
          <w:rFonts w:ascii="David" w:hAnsi="David" w:cs="David"/>
          <w:sz w:val="26"/>
          <w:szCs w:val="26"/>
          <w:rtl/>
        </w:rPr>
        <w:t xml:space="preserve">מצב לאחר שבר אמצע גוף </w:t>
      </w:r>
      <w:proofErr w:type="spellStart"/>
      <w:r w:rsidRPr="00A94FFD">
        <w:rPr>
          <w:rFonts w:ascii="David" w:hAnsi="David" w:cs="David"/>
          <w:sz w:val="26"/>
          <w:szCs w:val="26"/>
          <w:rtl/>
        </w:rPr>
        <w:t>האולנה</w:t>
      </w:r>
      <w:proofErr w:type="spellEnd"/>
      <w:r w:rsidRPr="00A94FFD">
        <w:rPr>
          <w:rFonts w:ascii="David" w:hAnsi="David" w:cs="David"/>
          <w:sz w:val="26"/>
          <w:szCs w:val="26"/>
          <w:rtl/>
        </w:rPr>
        <w:t xml:space="preserve"> מימין עם כאבים במאמץ, רגישות בהנעת המרפק ובתנועות הסיבוב של האמה וירידה ניכרת בכוח האחיזה ביד ימין – 10% לפי סעיף 35(1)(ב).</w:t>
      </w:r>
    </w:p>
    <w:p w14:paraId="1F762397" w14:textId="51994747" w:rsidR="00A94FFD" w:rsidRPr="00A94FFD" w:rsidRDefault="00A94FFD" w:rsidP="00A94FFD">
      <w:pPr>
        <w:pStyle w:val="aa"/>
        <w:numPr>
          <w:ilvl w:val="0"/>
          <w:numId w:val="5"/>
        </w:numPr>
        <w:bidi/>
        <w:spacing w:before="120" w:after="120" w:line="360" w:lineRule="auto"/>
        <w:ind w:right="284"/>
        <w:jc w:val="both"/>
        <w:rPr>
          <w:rFonts w:ascii="David" w:hAnsi="David" w:cs="David"/>
          <w:sz w:val="26"/>
          <w:szCs w:val="26"/>
          <w:rtl/>
        </w:rPr>
      </w:pPr>
      <w:r w:rsidRPr="00A94FFD">
        <w:rPr>
          <w:rFonts w:ascii="David" w:hAnsi="David" w:cs="David"/>
          <w:sz w:val="26"/>
          <w:szCs w:val="26"/>
          <w:rtl/>
        </w:rPr>
        <w:lastRenderedPageBreak/>
        <w:t>נכות בגין צלקת – 5% לפי 75(1)(ב) מותאם.</w:t>
      </w:r>
    </w:p>
    <w:p w14:paraId="1FBBF7E8" w14:textId="164CAEDC" w:rsidR="005656CF" w:rsidRPr="0020632E" w:rsidRDefault="00D21AE7" w:rsidP="00A94FFD">
      <w:pPr>
        <w:spacing w:before="120"/>
        <w:ind w:left="284" w:right="284"/>
        <w:rPr>
          <w:b/>
          <w:bCs/>
          <w:sz w:val="26"/>
          <w:szCs w:val="26"/>
        </w:rPr>
      </w:pPr>
      <w:r w:rsidRPr="0020632E">
        <w:rPr>
          <w:rFonts w:hint="cs"/>
          <w:b/>
          <w:bCs/>
          <w:sz w:val="26"/>
          <w:szCs w:val="26"/>
          <w:rtl/>
        </w:rPr>
        <w:t xml:space="preserve">*רצ"ב חוות דעת </w:t>
      </w:r>
      <w:r w:rsidR="0020632E">
        <w:rPr>
          <w:rFonts w:hint="cs"/>
          <w:b/>
          <w:bCs/>
          <w:sz w:val="26"/>
          <w:szCs w:val="26"/>
          <w:rtl/>
        </w:rPr>
        <w:t>ד"ר דיין</w:t>
      </w:r>
    </w:p>
    <w:p w14:paraId="52C6E15C" w14:textId="622E6177" w:rsidR="00475F1C" w:rsidRDefault="00475F1C" w:rsidP="00A94FFD">
      <w:pPr>
        <w:numPr>
          <w:ilvl w:val="0"/>
          <w:numId w:val="4"/>
        </w:numPr>
        <w:spacing w:before="120"/>
        <w:ind w:left="284" w:right="284" w:hanging="509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בהתאם לתנאי הפוליסה זכאי מרשי</w:t>
      </w:r>
      <w:r w:rsidR="0020632E">
        <w:rPr>
          <w:rFonts w:hint="cs"/>
          <w:sz w:val="26"/>
          <w:szCs w:val="26"/>
          <w:rtl/>
        </w:rPr>
        <w:t>, בין היתר</w:t>
      </w:r>
      <w:r w:rsidR="00FD4A98">
        <w:rPr>
          <w:rFonts w:hint="cs"/>
          <w:sz w:val="26"/>
          <w:szCs w:val="26"/>
          <w:rtl/>
        </w:rPr>
        <w:t xml:space="preserve">, </w:t>
      </w:r>
      <w:r>
        <w:rPr>
          <w:rFonts w:hint="cs"/>
          <w:sz w:val="26"/>
          <w:szCs w:val="26"/>
          <w:rtl/>
        </w:rPr>
        <w:t>לפיצוי בגין</w:t>
      </w:r>
      <w:r w:rsidR="00596D9A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נכות</w:t>
      </w:r>
      <w:r w:rsidR="00596D9A">
        <w:rPr>
          <w:rFonts w:hint="cs"/>
          <w:sz w:val="26"/>
          <w:szCs w:val="26"/>
          <w:rtl/>
        </w:rPr>
        <w:t>ו</w:t>
      </w:r>
      <w:r>
        <w:rPr>
          <w:rFonts w:hint="cs"/>
          <w:sz w:val="26"/>
          <w:szCs w:val="26"/>
          <w:rtl/>
        </w:rPr>
        <w:t xml:space="preserve"> הרפואית.</w:t>
      </w:r>
    </w:p>
    <w:p w14:paraId="17EF2AE3" w14:textId="47CF47B8" w:rsidR="00475F1C" w:rsidRDefault="00475F1C" w:rsidP="00A94FFD">
      <w:pPr>
        <w:numPr>
          <w:ilvl w:val="0"/>
          <w:numId w:val="4"/>
        </w:numPr>
        <w:spacing w:before="120"/>
        <w:ind w:left="284" w:right="284" w:hanging="509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אודה עבור העברת הפיצוי  </w:t>
      </w:r>
      <w:r w:rsidRPr="00A2703D">
        <w:rPr>
          <w:rFonts w:hint="cs"/>
          <w:b/>
          <w:bCs/>
          <w:sz w:val="26"/>
          <w:szCs w:val="26"/>
          <w:u w:val="single"/>
          <w:rtl/>
        </w:rPr>
        <w:t xml:space="preserve">לפקודת </w:t>
      </w:r>
      <w:r w:rsidR="00FD4A98">
        <w:rPr>
          <w:rFonts w:hint="cs"/>
          <w:b/>
          <w:bCs/>
          <w:sz w:val="26"/>
          <w:szCs w:val="26"/>
          <w:u w:val="single"/>
          <w:rtl/>
        </w:rPr>
        <w:t>עו"ד אריאל פרייברג</w:t>
      </w:r>
    </w:p>
    <w:p w14:paraId="1F146D98" w14:textId="245EAEFB" w:rsidR="00475F1C" w:rsidRDefault="00475F1C" w:rsidP="00A94FFD">
      <w:pPr>
        <w:numPr>
          <w:ilvl w:val="0"/>
          <w:numId w:val="4"/>
        </w:numPr>
        <w:spacing w:before="120"/>
        <w:ind w:left="284" w:right="284" w:hanging="509"/>
        <w:rPr>
          <w:sz w:val="26"/>
          <w:szCs w:val="26"/>
        </w:rPr>
      </w:pPr>
      <w:r w:rsidRPr="009F3934">
        <w:rPr>
          <w:rFonts w:hint="cs"/>
          <w:sz w:val="26"/>
          <w:szCs w:val="26"/>
          <w:rtl/>
        </w:rPr>
        <w:t xml:space="preserve">רצ"ב </w:t>
      </w:r>
      <w:proofErr w:type="spellStart"/>
      <w:r w:rsidRPr="009F3934">
        <w:rPr>
          <w:rFonts w:hint="cs"/>
          <w:sz w:val="26"/>
          <w:szCs w:val="26"/>
          <w:rtl/>
        </w:rPr>
        <w:t>יפויי</w:t>
      </w:r>
      <w:proofErr w:type="spellEnd"/>
      <w:r w:rsidRPr="009F3934">
        <w:rPr>
          <w:rFonts w:hint="cs"/>
          <w:sz w:val="26"/>
          <w:szCs w:val="26"/>
          <w:rtl/>
        </w:rPr>
        <w:t xml:space="preserve"> </w:t>
      </w:r>
      <w:proofErr w:type="spellStart"/>
      <w:r w:rsidRPr="009F3934">
        <w:rPr>
          <w:rFonts w:hint="cs"/>
          <w:sz w:val="26"/>
          <w:szCs w:val="26"/>
          <w:rtl/>
        </w:rPr>
        <w:t>כח</w:t>
      </w:r>
      <w:proofErr w:type="spellEnd"/>
      <w:r w:rsidR="00FD4A98">
        <w:rPr>
          <w:rFonts w:hint="cs"/>
          <w:sz w:val="26"/>
          <w:szCs w:val="26"/>
          <w:rtl/>
        </w:rPr>
        <w:t xml:space="preserve"> וטופס </w:t>
      </w:r>
      <w:proofErr w:type="spellStart"/>
      <w:r w:rsidR="00FD4A98">
        <w:rPr>
          <w:rFonts w:hint="cs"/>
          <w:sz w:val="26"/>
          <w:szCs w:val="26"/>
          <w:rtl/>
        </w:rPr>
        <w:t>וס"ר</w:t>
      </w:r>
      <w:proofErr w:type="spellEnd"/>
      <w:r w:rsidR="00FD4A98">
        <w:rPr>
          <w:rFonts w:hint="cs"/>
          <w:sz w:val="26"/>
          <w:szCs w:val="26"/>
          <w:rtl/>
        </w:rPr>
        <w:t xml:space="preserve"> חתומים על ידי </w:t>
      </w:r>
      <w:r w:rsidR="00E539BC">
        <w:rPr>
          <w:rFonts w:hint="cs"/>
          <w:sz w:val="26"/>
          <w:szCs w:val="26"/>
          <w:rtl/>
        </w:rPr>
        <w:t>מרשי</w:t>
      </w:r>
      <w:r w:rsidR="00AC2681">
        <w:rPr>
          <w:rFonts w:hint="cs"/>
          <w:sz w:val="26"/>
          <w:szCs w:val="26"/>
          <w:rtl/>
        </w:rPr>
        <w:t>.</w:t>
      </w:r>
    </w:p>
    <w:p w14:paraId="37F0EC4C" w14:textId="77777777" w:rsidR="0020632E" w:rsidRDefault="0020632E" w:rsidP="0020632E">
      <w:pPr>
        <w:spacing w:before="120"/>
        <w:ind w:right="284"/>
        <w:rPr>
          <w:sz w:val="26"/>
          <w:szCs w:val="26"/>
          <w:rtl/>
        </w:rPr>
      </w:pPr>
    </w:p>
    <w:p w14:paraId="672F272D" w14:textId="77777777" w:rsidR="0020632E" w:rsidRDefault="0020632E" w:rsidP="0020632E">
      <w:pPr>
        <w:spacing w:before="120"/>
        <w:ind w:right="284"/>
        <w:rPr>
          <w:sz w:val="26"/>
          <w:szCs w:val="26"/>
          <w:rtl/>
        </w:rPr>
      </w:pPr>
    </w:p>
    <w:p w14:paraId="496CF943" w14:textId="77777777" w:rsidR="0020632E" w:rsidRDefault="0020632E" w:rsidP="0020632E">
      <w:pPr>
        <w:spacing w:before="120"/>
        <w:ind w:right="284"/>
        <w:rPr>
          <w:sz w:val="26"/>
          <w:szCs w:val="26"/>
          <w:rtl/>
        </w:rPr>
      </w:pPr>
    </w:p>
    <w:p w14:paraId="37EC1F0B" w14:textId="77777777" w:rsidR="0020632E" w:rsidRDefault="0020632E" w:rsidP="0020632E">
      <w:pPr>
        <w:spacing w:before="120"/>
        <w:ind w:right="284"/>
        <w:rPr>
          <w:sz w:val="26"/>
          <w:szCs w:val="26"/>
        </w:rPr>
      </w:pPr>
    </w:p>
    <w:p w14:paraId="3A96194D" w14:textId="77777777" w:rsidR="00311291" w:rsidRPr="00AC268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77769" w14:textId="77777777" w:rsidR="00946816" w:rsidRDefault="00946816" w:rsidP="00841B46">
      <w:pPr>
        <w:spacing w:after="0" w:line="240" w:lineRule="auto"/>
      </w:pPr>
      <w:r>
        <w:separator/>
      </w:r>
    </w:p>
  </w:endnote>
  <w:endnote w:type="continuationSeparator" w:id="0">
    <w:p w14:paraId="5F28CF4A" w14:textId="77777777" w:rsidR="00946816" w:rsidRDefault="00946816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F474C" w14:textId="77777777" w:rsidR="00946816" w:rsidRDefault="00946816" w:rsidP="00841B46">
      <w:pPr>
        <w:spacing w:after="0" w:line="240" w:lineRule="auto"/>
      </w:pPr>
      <w:r>
        <w:separator/>
      </w:r>
    </w:p>
  </w:footnote>
  <w:footnote w:type="continuationSeparator" w:id="0">
    <w:p w14:paraId="3AB13AF0" w14:textId="77777777" w:rsidR="00946816" w:rsidRDefault="00946816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A9C0DB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94FFD">
            <w:rPr>
              <w:noProof/>
              <w:rtl/>
            </w:rPr>
            <w:t>‏29 יולי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4B8C0758"/>
    <w:multiLevelType w:val="hybridMultilevel"/>
    <w:tmpl w:val="37E47EA6"/>
    <w:lvl w:ilvl="0" w:tplc="EFE24598">
      <w:numFmt w:val="bullet"/>
      <w:lvlText w:val=""/>
      <w:lvlJc w:val="left"/>
      <w:pPr>
        <w:ind w:left="644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017775298">
    <w:abstractNumId w:val="2"/>
  </w:num>
  <w:num w:numId="2" w16cid:durableId="978070231">
    <w:abstractNumId w:val="4"/>
  </w:num>
  <w:num w:numId="3" w16cid:durableId="968026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489255">
    <w:abstractNumId w:val="1"/>
  </w:num>
  <w:num w:numId="5" w16cid:durableId="201348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2C27"/>
    <w:rsid w:val="000839D4"/>
    <w:rsid w:val="00086A6A"/>
    <w:rsid w:val="00095CA5"/>
    <w:rsid w:val="000B7329"/>
    <w:rsid w:val="000D361D"/>
    <w:rsid w:val="00125543"/>
    <w:rsid w:val="00126724"/>
    <w:rsid w:val="001458BE"/>
    <w:rsid w:val="001706D2"/>
    <w:rsid w:val="00186869"/>
    <w:rsid w:val="00192576"/>
    <w:rsid w:val="00203BE6"/>
    <w:rsid w:val="0020632E"/>
    <w:rsid w:val="00227EF5"/>
    <w:rsid w:val="00240CD4"/>
    <w:rsid w:val="00244839"/>
    <w:rsid w:val="00283D6A"/>
    <w:rsid w:val="002D6487"/>
    <w:rsid w:val="002E30BD"/>
    <w:rsid w:val="002E7E51"/>
    <w:rsid w:val="003045C1"/>
    <w:rsid w:val="003063AA"/>
    <w:rsid w:val="00311291"/>
    <w:rsid w:val="00345ED7"/>
    <w:rsid w:val="00373D5E"/>
    <w:rsid w:val="00375E09"/>
    <w:rsid w:val="003E0C61"/>
    <w:rsid w:val="003F57B8"/>
    <w:rsid w:val="00421AF8"/>
    <w:rsid w:val="00433384"/>
    <w:rsid w:val="00444DE2"/>
    <w:rsid w:val="004634CC"/>
    <w:rsid w:val="00475F1C"/>
    <w:rsid w:val="004C519A"/>
    <w:rsid w:val="004E33C6"/>
    <w:rsid w:val="004F0284"/>
    <w:rsid w:val="005175A5"/>
    <w:rsid w:val="00532ADD"/>
    <w:rsid w:val="00563888"/>
    <w:rsid w:val="005656CF"/>
    <w:rsid w:val="00582ACE"/>
    <w:rsid w:val="00596D9A"/>
    <w:rsid w:val="005D14AB"/>
    <w:rsid w:val="00610E7C"/>
    <w:rsid w:val="00674105"/>
    <w:rsid w:val="006D6866"/>
    <w:rsid w:val="006E5688"/>
    <w:rsid w:val="00702F6A"/>
    <w:rsid w:val="00733A02"/>
    <w:rsid w:val="007371B2"/>
    <w:rsid w:val="007462BA"/>
    <w:rsid w:val="007661FD"/>
    <w:rsid w:val="00771850"/>
    <w:rsid w:val="007862A8"/>
    <w:rsid w:val="00791F06"/>
    <w:rsid w:val="007A6808"/>
    <w:rsid w:val="00822A68"/>
    <w:rsid w:val="00841B46"/>
    <w:rsid w:val="008F1267"/>
    <w:rsid w:val="009071F9"/>
    <w:rsid w:val="0092119D"/>
    <w:rsid w:val="0093174E"/>
    <w:rsid w:val="00946816"/>
    <w:rsid w:val="009F1B3F"/>
    <w:rsid w:val="00A03ECC"/>
    <w:rsid w:val="00A1595E"/>
    <w:rsid w:val="00A90E7C"/>
    <w:rsid w:val="00A94FFD"/>
    <w:rsid w:val="00AA05AE"/>
    <w:rsid w:val="00AA1FB1"/>
    <w:rsid w:val="00AB238B"/>
    <w:rsid w:val="00AC2681"/>
    <w:rsid w:val="00AC3B17"/>
    <w:rsid w:val="00AD4266"/>
    <w:rsid w:val="00AD632B"/>
    <w:rsid w:val="00AE6EA3"/>
    <w:rsid w:val="00B31866"/>
    <w:rsid w:val="00B5070C"/>
    <w:rsid w:val="00B92567"/>
    <w:rsid w:val="00BF3FC2"/>
    <w:rsid w:val="00BF7625"/>
    <w:rsid w:val="00C01503"/>
    <w:rsid w:val="00C10451"/>
    <w:rsid w:val="00C43DFA"/>
    <w:rsid w:val="00C70B94"/>
    <w:rsid w:val="00C94F8D"/>
    <w:rsid w:val="00CC1B2D"/>
    <w:rsid w:val="00CC38FA"/>
    <w:rsid w:val="00CC7A96"/>
    <w:rsid w:val="00D15729"/>
    <w:rsid w:val="00D21AE7"/>
    <w:rsid w:val="00D3318F"/>
    <w:rsid w:val="00D72876"/>
    <w:rsid w:val="00D91A62"/>
    <w:rsid w:val="00DA5239"/>
    <w:rsid w:val="00DB7B66"/>
    <w:rsid w:val="00E11AA7"/>
    <w:rsid w:val="00E41909"/>
    <w:rsid w:val="00E539BC"/>
    <w:rsid w:val="00E54B14"/>
    <w:rsid w:val="00E54BB2"/>
    <w:rsid w:val="00E63F05"/>
    <w:rsid w:val="00E71094"/>
    <w:rsid w:val="00EA4AFE"/>
    <w:rsid w:val="00EC1F07"/>
    <w:rsid w:val="00EF412D"/>
    <w:rsid w:val="00F0259E"/>
    <w:rsid w:val="00F306CC"/>
    <w:rsid w:val="00F30D79"/>
    <w:rsid w:val="00F31DB8"/>
    <w:rsid w:val="00FB5877"/>
    <w:rsid w:val="00FD232F"/>
    <w:rsid w:val="00FD37FA"/>
    <w:rsid w:val="00FD4A9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319</Words>
  <Characters>1573</Characters>
  <Application>Microsoft Office Word</Application>
  <DocSecurity>0</DocSecurity>
  <Lines>29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5</cp:revision>
  <cp:lastPrinted>2026-06-29T09:46:00Z</cp:lastPrinted>
  <dcterms:created xsi:type="dcterms:W3CDTF">2026-06-02T13:27:00Z</dcterms:created>
  <dcterms:modified xsi:type="dcterms:W3CDTF">2026-07-29T11:55:00Z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1028980</vt:lpwstr>
  </property>
</Properties>
</file>