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6D65033" w14:textId="48254C14" w:rsidR="00B71321" w:rsidRDefault="00B71321" w:rsidP="000E4FE0">
      <w:pPr>
        <w:jc w:val="both"/>
        <w:rPr>
          <w:rFonts w:cs="David" w:hint="cs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בבית משפט השלום </w:t>
      </w:r>
      <w:r>
        <w:rPr>
          <w:rFonts w:cs="David" w:hint="cs"/>
          <w:sz w:val="26"/>
          <w:szCs w:val="26"/>
          <w:rtl/>
        </w:rPr>
        <w:tab/>
      </w:r>
      <w:r>
        <w:rPr>
          <w:rFonts w:cs="David" w:hint="cs"/>
          <w:sz w:val="26"/>
          <w:szCs w:val="26"/>
          <w:rtl/>
        </w:rPr>
        <w:tab/>
      </w:r>
      <w:r>
        <w:rPr>
          <w:rFonts w:cs="David" w:hint="cs"/>
          <w:sz w:val="26"/>
          <w:szCs w:val="26"/>
          <w:rtl/>
        </w:rPr>
        <w:tab/>
      </w:r>
      <w:r>
        <w:rPr>
          <w:rFonts w:cs="David" w:hint="cs"/>
          <w:sz w:val="26"/>
          <w:szCs w:val="26"/>
          <w:rtl/>
        </w:rPr>
        <w:tab/>
      </w:r>
      <w:r>
        <w:rPr>
          <w:rFonts w:cs="David" w:hint="cs"/>
          <w:sz w:val="26"/>
          <w:szCs w:val="26"/>
          <w:rtl/>
        </w:rPr>
        <w:tab/>
      </w:r>
      <w:r w:rsidR="0054516F">
        <w:rPr>
          <w:rFonts w:cs="David"/>
          <w:sz w:val="26"/>
          <w:szCs w:val="26"/>
          <w:rtl/>
        </w:rPr>
        <w:tab/>
      </w:r>
      <w:r>
        <w:rPr>
          <w:rFonts w:cs="David" w:hint="cs"/>
          <w:sz w:val="26"/>
          <w:szCs w:val="26"/>
          <w:rtl/>
        </w:rPr>
        <w:t xml:space="preserve">ת.א. </w:t>
      </w:r>
      <w:r w:rsidR="0054516F">
        <w:rPr>
          <w:rFonts w:cs="David" w:hint="cs"/>
          <w:sz w:val="26"/>
          <w:szCs w:val="26"/>
          <w:rtl/>
        </w:rPr>
        <w:t>20407-10-19</w:t>
      </w:r>
    </w:p>
    <w:p w14:paraId="56CF9136" w14:textId="59E48669" w:rsidR="00B71321" w:rsidRPr="00856686" w:rsidRDefault="005C74D3" w:rsidP="00B71321">
      <w:pPr>
        <w:pStyle w:val="1"/>
        <w:jc w:val="both"/>
        <w:rPr>
          <w:rFonts w:hint="cs"/>
          <w:spacing w:val="70"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>בהרצליה</w:t>
      </w:r>
      <w:r w:rsidR="0054516F" w:rsidRPr="0054516F">
        <w:rPr>
          <w:spacing w:val="70"/>
          <w:sz w:val="26"/>
          <w:szCs w:val="26"/>
          <w:u w:val="none"/>
          <w:rtl/>
        </w:rPr>
        <w:tab/>
      </w:r>
      <w:r w:rsidR="0054516F" w:rsidRPr="0054516F">
        <w:rPr>
          <w:spacing w:val="70"/>
          <w:sz w:val="26"/>
          <w:szCs w:val="26"/>
          <w:u w:val="none"/>
          <w:rtl/>
        </w:rPr>
        <w:tab/>
      </w:r>
      <w:r w:rsidR="0054516F" w:rsidRPr="0054516F">
        <w:rPr>
          <w:spacing w:val="70"/>
          <w:sz w:val="26"/>
          <w:szCs w:val="26"/>
          <w:u w:val="none"/>
          <w:rtl/>
        </w:rPr>
        <w:tab/>
      </w:r>
      <w:r w:rsidR="0054516F" w:rsidRPr="0054516F">
        <w:rPr>
          <w:spacing w:val="70"/>
          <w:sz w:val="26"/>
          <w:szCs w:val="26"/>
          <w:u w:val="none"/>
          <w:rtl/>
        </w:rPr>
        <w:tab/>
      </w:r>
      <w:r w:rsidR="0054516F" w:rsidRPr="0054516F">
        <w:rPr>
          <w:spacing w:val="70"/>
          <w:sz w:val="26"/>
          <w:szCs w:val="26"/>
          <w:u w:val="none"/>
          <w:rtl/>
        </w:rPr>
        <w:tab/>
      </w:r>
      <w:r w:rsidR="0054516F" w:rsidRPr="0054516F">
        <w:rPr>
          <w:spacing w:val="70"/>
          <w:sz w:val="26"/>
          <w:szCs w:val="26"/>
          <w:u w:val="none"/>
          <w:rtl/>
        </w:rPr>
        <w:tab/>
      </w:r>
      <w:r w:rsidR="0054516F">
        <w:rPr>
          <w:spacing w:val="70"/>
          <w:sz w:val="26"/>
          <w:szCs w:val="26"/>
          <w:u w:val="none"/>
          <w:rtl/>
        </w:rPr>
        <w:tab/>
      </w:r>
      <w:r w:rsidR="0054516F" w:rsidRPr="0054516F">
        <w:rPr>
          <w:rFonts w:hint="cs"/>
          <w:sz w:val="26"/>
          <w:szCs w:val="26"/>
          <w:rtl/>
        </w:rPr>
        <w:t>בפני כב' השופט עמיעד רט</w:t>
      </w:r>
    </w:p>
    <w:p w14:paraId="7402B8E7" w14:textId="77777777" w:rsidR="00B71321" w:rsidRDefault="00B71321" w:rsidP="00B71321">
      <w:pPr>
        <w:jc w:val="both"/>
        <w:rPr>
          <w:rFonts w:cs="David" w:hint="cs"/>
          <w:sz w:val="26"/>
          <w:szCs w:val="26"/>
          <w:rtl/>
        </w:rPr>
      </w:pPr>
    </w:p>
    <w:p w14:paraId="277C7287" w14:textId="0E614BC7" w:rsidR="00B91AEA" w:rsidRDefault="00B91AEA" w:rsidP="00B71321">
      <w:pPr>
        <w:jc w:val="both"/>
        <w:rPr>
          <w:rFonts w:cs="David"/>
          <w:sz w:val="26"/>
          <w:szCs w:val="26"/>
          <w:rtl/>
        </w:rPr>
      </w:pPr>
    </w:p>
    <w:p w14:paraId="45A4CE22" w14:textId="63F20475" w:rsidR="00654164" w:rsidRPr="00654164" w:rsidRDefault="00654164" w:rsidP="00654164">
      <w:pPr>
        <w:ind w:left="2160" w:firstLine="720"/>
        <w:rPr>
          <w:rFonts w:ascii="David" w:hAnsi="David" w:cs="David"/>
          <w:b/>
          <w:bCs/>
          <w:u w:val="single"/>
          <w:rtl/>
        </w:rPr>
      </w:pPr>
      <w:r w:rsidRPr="00654164">
        <w:rPr>
          <w:rFonts w:ascii="David" w:hAnsi="David" w:cs="David"/>
          <w:b/>
          <w:bCs/>
          <w:spacing w:val="12"/>
          <w:sz w:val="34"/>
          <w:szCs w:val="34"/>
          <w:u w:val="single"/>
          <w:rtl/>
        </w:rPr>
        <w:t>כתב תביעה מתוקן</w:t>
      </w:r>
    </w:p>
    <w:p w14:paraId="6C425B37" w14:textId="77777777" w:rsidR="00B71321" w:rsidRPr="00D461DE" w:rsidRDefault="00B71321" w:rsidP="00B71321">
      <w:pPr>
        <w:spacing w:line="320" w:lineRule="exact"/>
        <w:jc w:val="both"/>
        <w:rPr>
          <w:rFonts w:cs="David" w:hint="cs"/>
          <w:spacing w:val="12"/>
          <w:sz w:val="26"/>
          <w:szCs w:val="26"/>
          <w:rtl/>
        </w:rPr>
      </w:pPr>
    </w:p>
    <w:p w14:paraId="48B23355" w14:textId="77777777" w:rsidR="00B71321" w:rsidRPr="00D461DE" w:rsidRDefault="00B71321" w:rsidP="000319AA">
      <w:pPr>
        <w:spacing w:line="320" w:lineRule="exact"/>
        <w:jc w:val="both"/>
        <w:rPr>
          <w:rFonts w:cs="David" w:hint="cs"/>
          <w:spacing w:val="12"/>
          <w:sz w:val="26"/>
          <w:szCs w:val="26"/>
          <w:rtl/>
        </w:rPr>
      </w:pPr>
      <w:r w:rsidRPr="00D461DE">
        <w:rPr>
          <w:rFonts w:cs="David" w:hint="cs"/>
          <w:spacing w:val="12"/>
          <w:sz w:val="26"/>
          <w:szCs w:val="26"/>
          <w:u w:val="single"/>
          <w:rtl/>
        </w:rPr>
        <w:t>התובע</w:t>
      </w:r>
      <w:r w:rsidRPr="00D461DE">
        <w:rPr>
          <w:rFonts w:cs="David" w:hint="cs"/>
          <w:spacing w:val="12"/>
          <w:sz w:val="26"/>
          <w:szCs w:val="26"/>
          <w:rtl/>
        </w:rPr>
        <w:t>:</w:t>
      </w:r>
      <w:r w:rsidRPr="00D461DE">
        <w:rPr>
          <w:rFonts w:cs="David" w:hint="cs"/>
          <w:spacing w:val="12"/>
          <w:sz w:val="26"/>
          <w:szCs w:val="26"/>
          <w:rtl/>
        </w:rPr>
        <w:tab/>
      </w:r>
      <w:r w:rsidRPr="00D461DE">
        <w:rPr>
          <w:rFonts w:cs="David" w:hint="cs"/>
          <w:spacing w:val="12"/>
          <w:sz w:val="26"/>
          <w:szCs w:val="26"/>
          <w:rtl/>
        </w:rPr>
        <w:tab/>
      </w:r>
      <w:r w:rsidR="0054132D">
        <w:rPr>
          <w:rFonts w:cs="David" w:hint="cs"/>
          <w:b/>
          <w:bCs/>
          <w:spacing w:val="12"/>
          <w:sz w:val="32"/>
          <w:szCs w:val="32"/>
          <w:rtl/>
        </w:rPr>
        <w:t xml:space="preserve">רמי </w:t>
      </w:r>
      <w:proofErr w:type="spellStart"/>
      <w:r w:rsidR="0054132D">
        <w:rPr>
          <w:rFonts w:cs="David" w:hint="cs"/>
          <w:b/>
          <w:bCs/>
          <w:spacing w:val="12"/>
          <w:sz w:val="32"/>
          <w:szCs w:val="32"/>
          <w:rtl/>
        </w:rPr>
        <w:t>אנאקי</w:t>
      </w:r>
      <w:proofErr w:type="spellEnd"/>
      <w:r w:rsidR="000319AA" w:rsidRPr="00644197">
        <w:rPr>
          <w:rFonts w:cs="David" w:hint="cs"/>
          <w:b/>
          <w:bCs/>
          <w:spacing w:val="12"/>
          <w:sz w:val="32"/>
          <w:szCs w:val="32"/>
          <w:rtl/>
        </w:rPr>
        <w:t xml:space="preserve"> </w:t>
      </w:r>
      <w:r w:rsidRPr="00644197">
        <w:rPr>
          <w:rFonts w:cs="David" w:hint="cs"/>
          <w:b/>
          <w:bCs/>
          <w:spacing w:val="12"/>
          <w:sz w:val="32"/>
          <w:szCs w:val="32"/>
          <w:rtl/>
        </w:rPr>
        <w:t xml:space="preserve">ת.ז. </w:t>
      </w:r>
      <w:r w:rsidR="0054132D">
        <w:rPr>
          <w:rFonts w:cs="David" w:hint="cs"/>
          <w:b/>
          <w:bCs/>
          <w:spacing w:val="12"/>
          <w:sz w:val="32"/>
          <w:szCs w:val="32"/>
          <w:rtl/>
        </w:rPr>
        <w:t>57843021</w:t>
      </w:r>
    </w:p>
    <w:p w14:paraId="7100E53C" w14:textId="563DFBF7" w:rsidR="00B71321" w:rsidRPr="00D461DE" w:rsidRDefault="00B71321" w:rsidP="0054516F">
      <w:pPr>
        <w:spacing w:line="320" w:lineRule="exact"/>
        <w:jc w:val="both"/>
        <w:rPr>
          <w:rFonts w:cs="David" w:hint="cs"/>
          <w:spacing w:val="12"/>
          <w:sz w:val="26"/>
          <w:szCs w:val="26"/>
          <w:rtl/>
        </w:rPr>
      </w:pPr>
      <w:r w:rsidRPr="00D461DE">
        <w:rPr>
          <w:rFonts w:cs="David" w:hint="cs"/>
          <w:spacing w:val="12"/>
          <w:sz w:val="26"/>
          <w:szCs w:val="26"/>
          <w:rtl/>
        </w:rPr>
        <w:tab/>
      </w:r>
      <w:r w:rsidRPr="00D461DE">
        <w:rPr>
          <w:rFonts w:cs="David" w:hint="cs"/>
          <w:spacing w:val="12"/>
          <w:sz w:val="26"/>
          <w:szCs w:val="26"/>
          <w:rtl/>
        </w:rPr>
        <w:tab/>
      </w:r>
      <w:r w:rsidRPr="00D461DE">
        <w:rPr>
          <w:rFonts w:cs="David" w:hint="cs"/>
          <w:spacing w:val="12"/>
          <w:sz w:val="26"/>
          <w:szCs w:val="26"/>
          <w:rtl/>
        </w:rPr>
        <w:tab/>
      </w:r>
    </w:p>
    <w:p w14:paraId="4A67337F" w14:textId="085766D3" w:rsidR="00482EF0" w:rsidRDefault="00482EF0" w:rsidP="004C1332">
      <w:pPr>
        <w:ind w:left="2160" w:right="2520"/>
        <w:jc w:val="both"/>
        <w:rPr>
          <w:rFonts w:cs="David" w:hint="cs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ע"י עו"ד </w:t>
      </w:r>
      <w:r>
        <w:rPr>
          <w:rFonts w:cs="David" w:hint="cs"/>
          <w:sz w:val="26"/>
          <w:szCs w:val="26"/>
          <w:rtl/>
        </w:rPr>
        <w:t xml:space="preserve">אריאל </w:t>
      </w:r>
      <w:proofErr w:type="spellStart"/>
      <w:r>
        <w:rPr>
          <w:rFonts w:cs="David" w:hint="cs"/>
          <w:sz w:val="26"/>
          <w:szCs w:val="26"/>
          <w:rtl/>
        </w:rPr>
        <w:t>פרייברג</w:t>
      </w:r>
      <w:proofErr w:type="spellEnd"/>
      <w:r w:rsidR="000E4FE0">
        <w:rPr>
          <w:rFonts w:cs="David" w:hint="cs"/>
          <w:sz w:val="26"/>
          <w:szCs w:val="26"/>
          <w:rtl/>
        </w:rPr>
        <w:t xml:space="preserve"> </w:t>
      </w:r>
      <w:r w:rsidR="0054516F">
        <w:rPr>
          <w:rFonts w:cs="David" w:hint="cs"/>
          <w:sz w:val="26"/>
          <w:szCs w:val="26"/>
          <w:rtl/>
        </w:rPr>
        <w:t>(</w:t>
      </w:r>
      <w:proofErr w:type="spellStart"/>
      <w:r w:rsidR="0054516F">
        <w:rPr>
          <w:rFonts w:cs="David" w:hint="cs"/>
          <w:sz w:val="26"/>
          <w:szCs w:val="26"/>
          <w:rtl/>
        </w:rPr>
        <w:t>מ.ר</w:t>
      </w:r>
      <w:proofErr w:type="spellEnd"/>
      <w:r w:rsidR="0054516F">
        <w:rPr>
          <w:rFonts w:cs="David" w:hint="cs"/>
          <w:sz w:val="26"/>
          <w:szCs w:val="26"/>
          <w:rtl/>
        </w:rPr>
        <w:t>. 62254) ואח'</w:t>
      </w:r>
    </w:p>
    <w:p w14:paraId="742F5CFC" w14:textId="77777777" w:rsidR="0054132D" w:rsidRDefault="00B71321" w:rsidP="0054132D">
      <w:pPr>
        <w:ind w:left="934"/>
        <w:rPr>
          <w:rFonts w:cs="David" w:hint="cs"/>
          <w:sz w:val="26"/>
          <w:szCs w:val="26"/>
          <w:rtl/>
        </w:rPr>
      </w:pPr>
      <w:r w:rsidRPr="00D461DE">
        <w:rPr>
          <w:rFonts w:cs="David" w:hint="cs"/>
          <w:spacing w:val="12"/>
          <w:sz w:val="26"/>
          <w:szCs w:val="26"/>
          <w:rtl/>
        </w:rPr>
        <w:tab/>
      </w:r>
      <w:r w:rsidRPr="00D461DE">
        <w:rPr>
          <w:rFonts w:cs="David" w:hint="cs"/>
          <w:spacing w:val="12"/>
          <w:sz w:val="26"/>
          <w:szCs w:val="26"/>
          <w:rtl/>
        </w:rPr>
        <w:tab/>
      </w:r>
      <w:r w:rsidR="0054132D">
        <w:rPr>
          <w:rFonts w:cs="David" w:hint="cs"/>
          <w:sz w:val="26"/>
          <w:szCs w:val="26"/>
          <w:rtl/>
        </w:rPr>
        <w:t>מרחוב אבא הלל 7, רמת גן</w:t>
      </w:r>
    </w:p>
    <w:p w14:paraId="580F252F" w14:textId="77777777" w:rsidR="0054132D" w:rsidRDefault="0054132D" w:rsidP="0054132D">
      <w:pPr>
        <w:ind w:left="934"/>
        <w:rPr>
          <w:rFonts w:cs="David" w:hint="cs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ab/>
      </w:r>
      <w:r>
        <w:rPr>
          <w:rFonts w:cs="David" w:hint="cs"/>
          <w:sz w:val="26"/>
          <w:szCs w:val="26"/>
          <w:rtl/>
        </w:rPr>
        <w:tab/>
        <w:t>טל':  03-7412358, פקס:  077-3180983</w:t>
      </w:r>
    </w:p>
    <w:p w14:paraId="58125CCE" w14:textId="77777777" w:rsidR="00B71321" w:rsidRPr="00D461DE" w:rsidRDefault="00B71321" w:rsidP="0054132D">
      <w:pPr>
        <w:spacing w:line="320" w:lineRule="exact"/>
        <w:jc w:val="both"/>
        <w:rPr>
          <w:rFonts w:cs="David" w:hint="cs"/>
          <w:spacing w:val="12"/>
          <w:sz w:val="26"/>
          <w:szCs w:val="26"/>
          <w:rtl/>
        </w:rPr>
      </w:pPr>
    </w:p>
    <w:p w14:paraId="537F37C8" w14:textId="77777777" w:rsidR="00B71321" w:rsidRPr="00D461DE" w:rsidRDefault="00B71321" w:rsidP="00B71321">
      <w:pPr>
        <w:spacing w:line="320" w:lineRule="exact"/>
        <w:jc w:val="both"/>
        <w:rPr>
          <w:rFonts w:cs="David" w:hint="cs"/>
          <w:spacing w:val="12"/>
          <w:sz w:val="26"/>
          <w:szCs w:val="26"/>
          <w:rtl/>
        </w:rPr>
      </w:pPr>
    </w:p>
    <w:p w14:paraId="528BD18A" w14:textId="77777777" w:rsidR="00B71321" w:rsidRPr="00D461DE" w:rsidRDefault="00B71321" w:rsidP="00B71321">
      <w:pPr>
        <w:spacing w:line="320" w:lineRule="exact"/>
        <w:ind w:left="3600" w:right="3960"/>
        <w:jc w:val="both"/>
        <w:rPr>
          <w:rFonts w:cs="David" w:hint="eastAsia"/>
          <w:spacing w:val="12"/>
          <w:sz w:val="26"/>
          <w:szCs w:val="26"/>
          <w:rtl/>
        </w:rPr>
      </w:pPr>
      <w:r w:rsidRPr="00D461DE">
        <w:rPr>
          <w:rFonts w:cs="David" w:hint="eastAsia"/>
          <w:b/>
          <w:bCs/>
          <w:spacing w:val="12"/>
          <w:sz w:val="26"/>
          <w:szCs w:val="26"/>
          <w:rtl/>
        </w:rPr>
        <w:t>–</w:t>
      </w:r>
      <w:r w:rsidRPr="00D461DE">
        <w:rPr>
          <w:rFonts w:cs="David" w:hint="cs"/>
          <w:b/>
          <w:bCs/>
          <w:spacing w:val="12"/>
          <w:sz w:val="26"/>
          <w:szCs w:val="26"/>
          <w:rtl/>
        </w:rPr>
        <w:t xml:space="preserve"> נ ג ד </w:t>
      </w:r>
      <w:r w:rsidRPr="00D461DE">
        <w:rPr>
          <w:rFonts w:cs="David" w:hint="eastAsia"/>
          <w:spacing w:val="12"/>
          <w:sz w:val="26"/>
          <w:szCs w:val="26"/>
          <w:rtl/>
        </w:rPr>
        <w:t>–</w:t>
      </w:r>
    </w:p>
    <w:p w14:paraId="58F28BD3" w14:textId="77777777" w:rsidR="00B71321" w:rsidRPr="00D461DE" w:rsidRDefault="00B71321" w:rsidP="00B71321">
      <w:pPr>
        <w:spacing w:line="320" w:lineRule="exact"/>
        <w:jc w:val="both"/>
        <w:rPr>
          <w:rFonts w:cs="David" w:hint="cs"/>
          <w:spacing w:val="12"/>
          <w:sz w:val="26"/>
          <w:szCs w:val="26"/>
          <w:rtl/>
        </w:rPr>
      </w:pPr>
    </w:p>
    <w:p w14:paraId="6BEAFEAF" w14:textId="77777777" w:rsidR="00B71321" w:rsidRPr="005C74D3" w:rsidRDefault="000319AA" w:rsidP="00644197">
      <w:pPr>
        <w:tabs>
          <w:tab w:val="left" w:pos="1948"/>
        </w:tabs>
        <w:spacing w:line="320" w:lineRule="exact"/>
        <w:jc w:val="both"/>
        <w:rPr>
          <w:rFonts w:cs="David" w:hint="cs"/>
          <w:b/>
          <w:bCs/>
          <w:spacing w:val="12"/>
          <w:sz w:val="36"/>
          <w:szCs w:val="3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הנתבע</w:t>
      </w:r>
      <w:r w:rsidR="00644197">
        <w:rPr>
          <w:rFonts w:cs="David" w:hint="cs"/>
          <w:spacing w:val="12"/>
          <w:sz w:val="26"/>
          <w:szCs w:val="26"/>
          <w:u w:val="single"/>
          <w:rtl/>
        </w:rPr>
        <w:t>ו</w:t>
      </w:r>
      <w:r w:rsidR="00B71321" w:rsidRPr="00D461DE">
        <w:rPr>
          <w:rFonts w:cs="David" w:hint="cs"/>
          <w:spacing w:val="12"/>
          <w:sz w:val="26"/>
          <w:szCs w:val="26"/>
          <w:u w:val="single"/>
          <w:rtl/>
        </w:rPr>
        <w:t>ת</w:t>
      </w:r>
      <w:r w:rsidR="00B71321" w:rsidRPr="00D461DE">
        <w:rPr>
          <w:rFonts w:cs="David" w:hint="cs"/>
          <w:spacing w:val="12"/>
          <w:sz w:val="26"/>
          <w:szCs w:val="26"/>
          <w:rtl/>
        </w:rPr>
        <w:t>:</w:t>
      </w:r>
      <w:r w:rsidR="00B71321" w:rsidRPr="00D461DE">
        <w:rPr>
          <w:rFonts w:cs="David" w:hint="cs"/>
          <w:spacing w:val="12"/>
          <w:sz w:val="26"/>
          <w:szCs w:val="26"/>
          <w:rtl/>
        </w:rPr>
        <w:tab/>
      </w:r>
      <w:r w:rsidR="00644197" w:rsidRPr="00644197">
        <w:rPr>
          <w:rFonts w:cs="David" w:hint="cs"/>
          <w:b/>
          <w:bCs/>
          <w:spacing w:val="12"/>
          <w:sz w:val="26"/>
          <w:szCs w:val="26"/>
          <w:rtl/>
        </w:rPr>
        <w:t>1.</w:t>
      </w:r>
      <w:r w:rsidR="00644197" w:rsidRPr="00644197">
        <w:rPr>
          <w:rFonts w:cs="David" w:hint="cs"/>
          <w:b/>
          <w:bCs/>
          <w:spacing w:val="12"/>
          <w:sz w:val="32"/>
          <w:szCs w:val="32"/>
          <w:rtl/>
        </w:rPr>
        <w:t xml:space="preserve"> </w:t>
      </w:r>
      <w:r w:rsidR="0050192B">
        <w:rPr>
          <w:rFonts w:cs="David" w:hint="cs"/>
          <w:b/>
          <w:bCs/>
          <w:spacing w:val="12"/>
          <w:sz w:val="32"/>
          <w:szCs w:val="32"/>
          <w:rtl/>
        </w:rPr>
        <w:t>חצר המלכה אירועים, ח.פ. 51-2810839</w:t>
      </w:r>
    </w:p>
    <w:p w14:paraId="01729A76" w14:textId="1C52DA80" w:rsidR="00644197" w:rsidRDefault="00B71321" w:rsidP="0054516F">
      <w:pPr>
        <w:spacing w:line="320" w:lineRule="exact"/>
        <w:jc w:val="both"/>
        <w:rPr>
          <w:rFonts w:cs="David" w:hint="cs"/>
          <w:spacing w:val="12"/>
          <w:sz w:val="26"/>
          <w:szCs w:val="26"/>
          <w:rtl/>
        </w:rPr>
      </w:pPr>
      <w:r w:rsidRPr="00D461DE">
        <w:rPr>
          <w:rFonts w:cs="David" w:hint="cs"/>
          <w:spacing w:val="12"/>
          <w:sz w:val="26"/>
          <w:szCs w:val="26"/>
          <w:rtl/>
        </w:rPr>
        <w:tab/>
      </w:r>
      <w:r w:rsidRPr="00D461DE">
        <w:rPr>
          <w:rFonts w:cs="David" w:hint="cs"/>
          <w:spacing w:val="12"/>
          <w:sz w:val="26"/>
          <w:szCs w:val="26"/>
          <w:rtl/>
        </w:rPr>
        <w:tab/>
      </w:r>
      <w:r w:rsidRPr="00D461DE">
        <w:rPr>
          <w:rFonts w:cs="David" w:hint="cs"/>
          <w:spacing w:val="12"/>
          <w:sz w:val="26"/>
          <w:szCs w:val="26"/>
          <w:rtl/>
        </w:rPr>
        <w:tab/>
      </w:r>
    </w:p>
    <w:p w14:paraId="249C5445" w14:textId="77777777" w:rsidR="009F0698" w:rsidRDefault="00644197" w:rsidP="009F0698">
      <w:pPr>
        <w:ind w:firstLine="1948"/>
        <w:jc w:val="both"/>
        <w:rPr>
          <w:rFonts w:cs="David" w:hint="cs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2. </w:t>
      </w:r>
      <w:r w:rsidR="009F0698" w:rsidRPr="009F0698">
        <w:rPr>
          <w:rFonts w:cs="David" w:hint="cs"/>
          <w:b/>
          <w:bCs/>
          <w:spacing w:val="12"/>
          <w:sz w:val="32"/>
          <w:szCs w:val="32"/>
          <w:rtl/>
        </w:rPr>
        <w:t>הראל, חברה לביטוח בע"מ</w:t>
      </w:r>
    </w:p>
    <w:p w14:paraId="1C59A5C6" w14:textId="44C730F6" w:rsidR="009F0698" w:rsidRDefault="009F0698" w:rsidP="009F0698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                              </w:t>
      </w:r>
      <w:r w:rsidR="0054516F">
        <w:rPr>
          <w:rFonts w:cs="David" w:hint="cs"/>
          <w:spacing w:val="12"/>
          <w:sz w:val="26"/>
          <w:szCs w:val="26"/>
          <w:rtl/>
        </w:rPr>
        <w:t xml:space="preserve">באמצעות ב"כ משרד עו"ד הישראלי </w:t>
      </w:r>
      <w:proofErr w:type="spellStart"/>
      <w:r w:rsidR="0054516F">
        <w:rPr>
          <w:rFonts w:cs="David" w:hint="cs"/>
          <w:spacing w:val="12"/>
          <w:sz w:val="26"/>
          <w:szCs w:val="26"/>
          <w:rtl/>
        </w:rPr>
        <w:t>רוטשטיין</w:t>
      </w:r>
      <w:proofErr w:type="spellEnd"/>
    </w:p>
    <w:p w14:paraId="28AE1453" w14:textId="78FD0128" w:rsidR="0054516F" w:rsidRDefault="0054516F" w:rsidP="009F0698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>מרחוב תובל 22, רמת גן</w:t>
      </w:r>
    </w:p>
    <w:p w14:paraId="1D225631" w14:textId="041CC83B" w:rsidR="0054516F" w:rsidRPr="009B42FB" w:rsidRDefault="0054516F" w:rsidP="009F0698">
      <w:pPr>
        <w:jc w:val="both"/>
        <w:rPr>
          <w:rFonts w:cs="David" w:hint="cs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>טל': 03-5757793;פקס: 03-5757794</w:t>
      </w:r>
    </w:p>
    <w:p w14:paraId="36395F94" w14:textId="77777777" w:rsidR="00644197" w:rsidRPr="00D461DE" w:rsidRDefault="00644197" w:rsidP="00644197">
      <w:pPr>
        <w:spacing w:line="320" w:lineRule="exact"/>
        <w:ind w:left="1440" w:firstLine="720"/>
        <w:jc w:val="both"/>
        <w:rPr>
          <w:rFonts w:cs="David" w:hint="cs"/>
          <w:spacing w:val="12"/>
          <w:sz w:val="26"/>
          <w:szCs w:val="26"/>
          <w:rtl/>
        </w:rPr>
      </w:pPr>
    </w:p>
    <w:p w14:paraId="797C396C" w14:textId="77777777" w:rsidR="00B71321" w:rsidRPr="00D461DE" w:rsidRDefault="000319AA" w:rsidP="000319AA">
      <w:pPr>
        <w:spacing w:line="320" w:lineRule="exact"/>
        <w:jc w:val="both"/>
        <w:rPr>
          <w:rFonts w:cs="David" w:hint="cs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ab/>
      </w:r>
    </w:p>
    <w:p w14:paraId="2DB3EEA1" w14:textId="77777777" w:rsidR="00B71321" w:rsidRPr="00D461DE" w:rsidRDefault="00B71321" w:rsidP="00B71321">
      <w:pPr>
        <w:spacing w:line="320" w:lineRule="exact"/>
        <w:jc w:val="both"/>
        <w:rPr>
          <w:rFonts w:cs="David" w:hint="cs"/>
          <w:spacing w:val="12"/>
          <w:sz w:val="26"/>
          <w:szCs w:val="26"/>
          <w:rtl/>
        </w:rPr>
      </w:pPr>
    </w:p>
    <w:p w14:paraId="6AD65CD8" w14:textId="77777777" w:rsidR="00B71321" w:rsidRPr="00D461DE" w:rsidRDefault="00B71321" w:rsidP="006602C2">
      <w:pPr>
        <w:spacing w:line="320" w:lineRule="exact"/>
        <w:rPr>
          <w:rFonts w:cs="David" w:hint="cs"/>
          <w:spacing w:val="12"/>
          <w:sz w:val="26"/>
          <w:szCs w:val="26"/>
          <w:rtl/>
        </w:rPr>
      </w:pPr>
      <w:r w:rsidRPr="00D461DE">
        <w:rPr>
          <w:rFonts w:cs="David" w:hint="cs"/>
          <w:spacing w:val="12"/>
          <w:sz w:val="26"/>
          <w:szCs w:val="26"/>
          <w:u w:val="single"/>
          <w:rtl/>
        </w:rPr>
        <w:t>מהות התביעה</w:t>
      </w:r>
      <w:r w:rsidRPr="00D461DE">
        <w:rPr>
          <w:rFonts w:cs="David" w:hint="cs"/>
          <w:spacing w:val="12"/>
          <w:sz w:val="26"/>
          <w:szCs w:val="26"/>
          <w:rtl/>
        </w:rPr>
        <w:t xml:space="preserve">: </w:t>
      </w:r>
      <w:r w:rsidRPr="00D461DE">
        <w:rPr>
          <w:rFonts w:cs="David" w:hint="cs"/>
          <w:spacing w:val="12"/>
          <w:sz w:val="26"/>
          <w:szCs w:val="26"/>
          <w:rtl/>
        </w:rPr>
        <w:tab/>
        <w:t xml:space="preserve">נזיקין </w:t>
      </w:r>
      <w:r w:rsidRPr="00D461DE">
        <w:rPr>
          <w:rFonts w:cs="David"/>
          <w:spacing w:val="12"/>
          <w:sz w:val="26"/>
          <w:szCs w:val="26"/>
          <w:rtl/>
        </w:rPr>
        <w:t>–</w:t>
      </w:r>
      <w:r w:rsidRPr="00D461DE">
        <w:rPr>
          <w:rFonts w:cs="David" w:hint="cs"/>
          <w:spacing w:val="12"/>
          <w:sz w:val="26"/>
          <w:szCs w:val="26"/>
          <w:rtl/>
        </w:rPr>
        <w:t xml:space="preserve"> נזקי גוף</w:t>
      </w:r>
      <w:r w:rsidRPr="00D461DE">
        <w:rPr>
          <w:rFonts w:cs="David"/>
          <w:spacing w:val="12"/>
          <w:sz w:val="26"/>
          <w:szCs w:val="26"/>
          <w:rtl/>
        </w:rPr>
        <w:br/>
      </w:r>
      <w:r w:rsidRPr="00D461DE">
        <w:rPr>
          <w:rFonts w:cs="David" w:hint="cs"/>
          <w:spacing w:val="12"/>
          <w:sz w:val="26"/>
          <w:szCs w:val="26"/>
          <w:rtl/>
        </w:rPr>
        <w:tab/>
      </w:r>
      <w:r w:rsidRPr="00D461DE">
        <w:rPr>
          <w:rFonts w:cs="David" w:hint="cs"/>
          <w:spacing w:val="12"/>
          <w:sz w:val="26"/>
          <w:szCs w:val="26"/>
          <w:rtl/>
        </w:rPr>
        <w:tab/>
      </w:r>
    </w:p>
    <w:p w14:paraId="3CB4B9D0" w14:textId="77777777" w:rsidR="00B71321" w:rsidRPr="00D461DE" w:rsidRDefault="00B71321" w:rsidP="00B71321">
      <w:pPr>
        <w:spacing w:line="320" w:lineRule="exact"/>
        <w:jc w:val="both"/>
        <w:rPr>
          <w:rFonts w:cs="David" w:hint="cs"/>
          <w:spacing w:val="12"/>
          <w:sz w:val="26"/>
          <w:szCs w:val="26"/>
          <w:rtl/>
        </w:rPr>
      </w:pPr>
      <w:r w:rsidRPr="00D461DE">
        <w:rPr>
          <w:rFonts w:cs="David" w:hint="cs"/>
          <w:spacing w:val="12"/>
          <w:sz w:val="26"/>
          <w:szCs w:val="26"/>
          <w:u w:val="single"/>
          <w:rtl/>
        </w:rPr>
        <w:t>סכום התביעה</w:t>
      </w:r>
      <w:r w:rsidRPr="00D461DE">
        <w:rPr>
          <w:rFonts w:cs="David" w:hint="cs"/>
          <w:spacing w:val="12"/>
          <w:sz w:val="26"/>
          <w:szCs w:val="26"/>
          <w:rtl/>
        </w:rPr>
        <w:t>:</w:t>
      </w:r>
      <w:r w:rsidRPr="00D461DE">
        <w:rPr>
          <w:rFonts w:cs="David" w:hint="cs"/>
          <w:spacing w:val="12"/>
          <w:sz w:val="26"/>
          <w:szCs w:val="26"/>
          <w:rtl/>
        </w:rPr>
        <w:tab/>
        <w:t>אינו ניתן להערכה.</w:t>
      </w:r>
    </w:p>
    <w:p w14:paraId="7C493767" w14:textId="77777777" w:rsidR="00B71321" w:rsidRPr="00D461DE" w:rsidRDefault="00B71321" w:rsidP="00B71321">
      <w:pPr>
        <w:spacing w:line="320" w:lineRule="exact"/>
        <w:jc w:val="both"/>
        <w:rPr>
          <w:rFonts w:cs="David" w:hint="cs"/>
          <w:spacing w:val="12"/>
          <w:sz w:val="26"/>
          <w:szCs w:val="26"/>
          <w:rtl/>
        </w:rPr>
      </w:pPr>
    </w:p>
    <w:p w14:paraId="1FDF5844" w14:textId="77777777" w:rsidR="00B71321" w:rsidRDefault="00B71321" w:rsidP="00B71321">
      <w:pPr>
        <w:spacing w:line="320" w:lineRule="exact"/>
        <w:jc w:val="both"/>
        <w:rPr>
          <w:rFonts w:cs="David" w:hint="cs"/>
          <w:spacing w:val="12"/>
          <w:sz w:val="26"/>
          <w:szCs w:val="26"/>
          <w:rtl/>
        </w:rPr>
      </w:pPr>
    </w:p>
    <w:p w14:paraId="6C3A0F3D" w14:textId="77777777" w:rsidR="00B71321" w:rsidRPr="00D461DE" w:rsidRDefault="00B71321" w:rsidP="00B71321">
      <w:pPr>
        <w:spacing w:line="320" w:lineRule="exact"/>
        <w:ind w:left="360"/>
        <w:jc w:val="both"/>
        <w:rPr>
          <w:rFonts w:cs="David" w:hint="cs"/>
          <w:spacing w:val="12"/>
          <w:sz w:val="26"/>
          <w:szCs w:val="26"/>
        </w:rPr>
      </w:pPr>
    </w:p>
    <w:p w14:paraId="0A679AD0" w14:textId="77777777" w:rsidR="00C55A92" w:rsidRDefault="000319AA" w:rsidP="004C1332">
      <w:pPr>
        <w:numPr>
          <w:ilvl w:val="0"/>
          <w:numId w:val="1"/>
        </w:numPr>
        <w:tabs>
          <w:tab w:val="clear" w:pos="720"/>
          <w:tab w:val="num" w:pos="639"/>
        </w:tabs>
        <w:spacing w:line="320" w:lineRule="exact"/>
        <w:ind w:left="639" w:right="0" w:hanging="639"/>
        <w:jc w:val="both"/>
        <w:rPr>
          <w:rFonts w:cs="David" w:hint="cs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הנתבעת</w:t>
      </w:r>
      <w:r w:rsidR="00644197">
        <w:rPr>
          <w:rFonts w:cs="David" w:hint="cs"/>
          <w:spacing w:val="12"/>
          <w:sz w:val="26"/>
          <w:szCs w:val="26"/>
          <w:rtl/>
        </w:rPr>
        <w:t xml:space="preserve"> 1</w:t>
      </w:r>
      <w:r w:rsidR="00C55A92" w:rsidRPr="00CF35DF">
        <w:rPr>
          <w:rFonts w:cs="David" w:hint="cs"/>
          <w:spacing w:val="12"/>
          <w:sz w:val="26"/>
          <w:szCs w:val="26"/>
          <w:rtl/>
        </w:rPr>
        <w:t xml:space="preserve"> הינה חברה הרשומה כחוק בישראל</w:t>
      </w:r>
      <w:r w:rsidR="00245D26">
        <w:rPr>
          <w:rFonts w:cs="David" w:hint="cs"/>
          <w:spacing w:val="12"/>
          <w:sz w:val="26"/>
          <w:szCs w:val="26"/>
          <w:rtl/>
        </w:rPr>
        <w:t>,</w:t>
      </w:r>
      <w:r w:rsidR="00C55A92" w:rsidRPr="00CF35DF">
        <w:rPr>
          <w:rFonts w:cs="David" w:hint="cs"/>
          <w:spacing w:val="12"/>
          <w:sz w:val="26"/>
          <w:szCs w:val="26"/>
          <w:rtl/>
        </w:rPr>
        <w:t xml:space="preserve"> ובכל הזמנים הרלבנטיים לתביעה זו היתה הבעלים ו/או מחזיקת ו/או מפעילת </w:t>
      </w:r>
      <w:r w:rsidR="0050192B">
        <w:rPr>
          <w:rFonts w:cs="David" w:hint="cs"/>
          <w:spacing w:val="12"/>
          <w:sz w:val="26"/>
          <w:szCs w:val="26"/>
          <w:rtl/>
        </w:rPr>
        <w:t>אולם האירועים "חצר המלכה"</w:t>
      </w:r>
      <w:r w:rsidR="00CF35DF" w:rsidRPr="00CF35DF">
        <w:rPr>
          <w:rFonts w:cs="David" w:hint="cs"/>
          <w:spacing w:val="12"/>
          <w:sz w:val="26"/>
          <w:szCs w:val="26"/>
          <w:rtl/>
        </w:rPr>
        <w:t xml:space="preserve"> (להלן: "</w:t>
      </w:r>
      <w:r w:rsidR="0050192B" w:rsidRPr="00864062">
        <w:rPr>
          <w:rFonts w:cs="David" w:hint="cs"/>
          <w:b/>
          <w:bCs/>
          <w:spacing w:val="12"/>
          <w:sz w:val="26"/>
          <w:szCs w:val="26"/>
          <w:rtl/>
        </w:rPr>
        <w:t>האולם</w:t>
      </w:r>
      <w:r w:rsidR="004566D1">
        <w:rPr>
          <w:rFonts w:cs="David" w:hint="cs"/>
          <w:spacing w:val="12"/>
          <w:sz w:val="26"/>
          <w:szCs w:val="26"/>
          <w:rtl/>
        </w:rPr>
        <w:t>")</w:t>
      </w:r>
      <w:r w:rsidR="00CF35DF" w:rsidRPr="00CF35DF">
        <w:rPr>
          <w:rFonts w:cs="David" w:hint="cs"/>
          <w:spacing w:val="12"/>
          <w:sz w:val="26"/>
          <w:szCs w:val="26"/>
          <w:rtl/>
        </w:rPr>
        <w:t xml:space="preserve"> </w:t>
      </w:r>
      <w:proofErr w:type="spellStart"/>
      <w:r w:rsidR="004566D1">
        <w:rPr>
          <w:rFonts w:cs="David" w:hint="cs"/>
          <w:spacing w:val="12"/>
          <w:sz w:val="26"/>
          <w:szCs w:val="26"/>
          <w:rtl/>
        </w:rPr>
        <w:t>ו</w:t>
      </w:r>
      <w:r w:rsidR="00CF35DF" w:rsidRPr="00CF35DF">
        <w:rPr>
          <w:rFonts w:cs="David" w:hint="cs"/>
          <w:spacing w:val="12"/>
          <w:sz w:val="26"/>
          <w:szCs w:val="26"/>
          <w:rtl/>
        </w:rPr>
        <w:t>מעבידת</w:t>
      </w:r>
      <w:r w:rsidR="00245D26">
        <w:rPr>
          <w:rFonts w:cs="David" w:hint="cs"/>
          <w:spacing w:val="12"/>
          <w:sz w:val="26"/>
          <w:szCs w:val="26"/>
          <w:rtl/>
        </w:rPr>
        <w:t>ו</w:t>
      </w:r>
      <w:proofErr w:type="spellEnd"/>
      <w:r w:rsidR="00CF35DF" w:rsidRPr="00CF35DF">
        <w:rPr>
          <w:rFonts w:cs="David" w:hint="cs"/>
          <w:spacing w:val="12"/>
          <w:sz w:val="26"/>
          <w:szCs w:val="26"/>
          <w:rtl/>
        </w:rPr>
        <w:t xml:space="preserve"> של התובע. </w:t>
      </w:r>
    </w:p>
    <w:p w14:paraId="43AAD695" w14:textId="77777777" w:rsidR="00644197" w:rsidRDefault="00644197" w:rsidP="00644197">
      <w:pPr>
        <w:spacing w:line="320" w:lineRule="exact"/>
        <w:ind w:right="1080"/>
        <w:jc w:val="both"/>
        <w:rPr>
          <w:rFonts w:cs="David" w:hint="cs"/>
          <w:spacing w:val="12"/>
          <w:sz w:val="26"/>
          <w:szCs w:val="26"/>
        </w:rPr>
      </w:pPr>
    </w:p>
    <w:p w14:paraId="0BF6F4BD" w14:textId="77777777" w:rsidR="00644197" w:rsidRDefault="00644197" w:rsidP="00644197">
      <w:pPr>
        <w:numPr>
          <w:ilvl w:val="0"/>
          <w:numId w:val="1"/>
        </w:numPr>
        <w:tabs>
          <w:tab w:val="clear" w:pos="720"/>
          <w:tab w:val="num" w:pos="639"/>
        </w:tabs>
        <w:ind w:left="639" w:right="0" w:hanging="561"/>
        <w:jc w:val="both"/>
        <w:rPr>
          <w:rFonts w:cs="David"/>
          <w:sz w:val="26"/>
          <w:szCs w:val="26"/>
        </w:rPr>
      </w:pPr>
      <w:r w:rsidRPr="006D5A7A">
        <w:rPr>
          <w:rFonts w:cs="David" w:hint="cs"/>
          <w:sz w:val="26"/>
          <w:szCs w:val="26"/>
          <w:rtl/>
        </w:rPr>
        <w:t xml:space="preserve">הנתבעת 2 הינה חברת ביטוח הפועלת כחוק בישראל ובכל הזמנים הרלבנטיים לתביעה זו ביטחה את הנתבעת 1 בביטוח אחריות כמשמעו בחוק חוזה ביטוח.  </w:t>
      </w:r>
    </w:p>
    <w:p w14:paraId="1C17ABA3" w14:textId="77777777" w:rsidR="00D52D38" w:rsidRDefault="00D52D38" w:rsidP="00D52D38">
      <w:pPr>
        <w:pStyle w:val="a4"/>
        <w:rPr>
          <w:rFonts w:cs="David" w:hint="cs"/>
          <w:sz w:val="26"/>
          <w:szCs w:val="26"/>
          <w:rtl/>
        </w:rPr>
      </w:pPr>
    </w:p>
    <w:p w14:paraId="53204FCD" w14:textId="77777777" w:rsidR="0050192B" w:rsidRDefault="0050192B" w:rsidP="0050192B">
      <w:pPr>
        <w:pStyle w:val="a4"/>
        <w:rPr>
          <w:rFonts w:cs="David" w:hint="cs"/>
          <w:sz w:val="26"/>
          <w:szCs w:val="26"/>
          <w:rtl/>
        </w:rPr>
      </w:pPr>
    </w:p>
    <w:p w14:paraId="19A23F2C" w14:textId="77777777" w:rsidR="00D52D38" w:rsidRPr="0050192B" w:rsidRDefault="00D84734" w:rsidP="00D52D38">
      <w:pPr>
        <w:ind w:left="639" w:right="1080"/>
        <w:jc w:val="both"/>
        <w:rPr>
          <w:rFonts w:cs="David" w:hint="cs"/>
          <w:b/>
          <w:bCs/>
          <w:sz w:val="26"/>
          <w:szCs w:val="26"/>
          <w:u w:val="single"/>
        </w:rPr>
      </w:pPr>
      <w:r>
        <w:rPr>
          <w:rFonts w:cs="David" w:hint="cs"/>
          <w:b/>
          <w:bCs/>
          <w:sz w:val="26"/>
          <w:szCs w:val="26"/>
          <w:u w:val="single"/>
          <w:rtl/>
        </w:rPr>
        <w:t>התאונה הראשונה</w:t>
      </w:r>
      <w:r w:rsidR="0050192B">
        <w:rPr>
          <w:rFonts w:cs="David" w:hint="cs"/>
          <w:b/>
          <w:bCs/>
          <w:sz w:val="26"/>
          <w:szCs w:val="26"/>
          <w:u w:val="single"/>
          <w:rtl/>
        </w:rPr>
        <w:t>:</w:t>
      </w:r>
    </w:p>
    <w:p w14:paraId="005E2A58" w14:textId="77777777" w:rsidR="004C1332" w:rsidRDefault="004C1332" w:rsidP="004C1332">
      <w:pPr>
        <w:ind w:right="1080"/>
        <w:jc w:val="both"/>
        <w:rPr>
          <w:rFonts w:cs="David" w:hint="cs"/>
          <w:sz w:val="26"/>
          <w:szCs w:val="26"/>
          <w:rtl/>
        </w:rPr>
      </w:pPr>
    </w:p>
    <w:p w14:paraId="378B1DA7" w14:textId="77777777" w:rsidR="006923D3" w:rsidRDefault="002E187C" w:rsidP="000D7008">
      <w:pPr>
        <w:numPr>
          <w:ilvl w:val="0"/>
          <w:numId w:val="1"/>
        </w:numPr>
        <w:tabs>
          <w:tab w:val="clear" w:pos="720"/>
          <w:tab w:val="num" w:pos="639"/>
        </w:tabs>
        <w:spacing w:line="320" w:lineRule="exact"/>
        <w:ind w:left="639" w:right="0" w:hanging="748"/>
        <w:jc w:val="both"/>
        <w:rPr>
          <w:rFonts w:cs="David" w:hint="cs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</w:t>
      </w:r>
      <w:r w:rsidR="006923D3" w:rsidRPr="00D461DE">
        <w:rPr>
          <w:rFonts w:cs="David" w:hint="cs"/>
          <w:spacing w:val="12"/>
          <w:sz w:val="26"/>
          <w:szCs w:val="26"/>
          <w:rtl/>
        </w:rPr>
        <w:t xml:space="preserve">תובע, יליד </w:t>
      </w:r>
      <w:r w:rsidR="00D84734">
        <w:rPr>
          <w:rFonts w:cs="David" w:hint="cs"/>
          <w:spacing w:val="12"/>
          <w:sz w:val="26"/>
          <w:szCs w:val="26"/>
          <w:rtl/>
        </w:rPr>
        <w:t>2.10.1962</w:t>
      </w:r>
      <w:r w:rsidR="006923D3" w:rsidRPr="00D461DE">
        <w:rPr>
          <w:rFonts w:cs="David" w:hint="cs"/>
          <w:spacing w:val="12"/>
          <w:sz w:val="26"/>
          <w:szCs w:val="26"/>
          <w:rtl/>
        </w:rPr>
        <w:t>, עבד</w:t>
      </w:r>
      <w:r w:rsidR="000D7008">
        <w:rPr>
          <w:rFonts w:cs="David" w:hint="cs"/>
          <w:spacing w:val="12"/>
          <w:sz w:val="26"/>
          <w:szCs w:val="26"/>
          <w:rtl/>
        </w:rPr>
        <w:t xml:space="preserve"> </w:t>
      </w:r>
      <w:r w:rsidR="00D84734">
        <w:rPr>
          <w:rFonts w:cs="David" w:hint="cs"/>
          <w:spacing w:val="12"/>
          <w:sz w:val="26"/>
          <w:szCs w:val="26"/>
          <w:rtl/>
        </w:rPr>
        <w:t>באולם</w:t>
      </w:r>
      <w:r w:rsidR="004C1332">
        <w:rPr>
          <w:rFonts w:cs="David" w:hint="cs"/>
          <w:spacing w:val="12"/>
          <w:sz w:val="26"/>
          <w:szCs w:val="26"/>
          <w:rtl/>
        </w:rPr>
        <w:t xml:space="preserve"> </w:t>
      </w:r>
      <w:r w:rsidR="000D7008">
        <w:rPr>
          <w:rFonts w:cs="David" w:hint="cs"/>
          <w:spacing w:val="12"/>
          <w:sz w:val="26"/>
          <w:szCs w:val="26"/>
          <w:rtl/>
        </w:rPr>
        <w:t>בכל הזמנים הרלבנטיים לתביעה זו.</w:t>
      </w:r>
    </w:p>
    <w:p w14:paraId="6EFD6589" w14:textId="77777777" w:rsidR="006923D3" w:rsidRPr="006602C2" w:rsidRDefault="006923D3" w:rsidP="006923D3">
      <w:pPr>
        <w:spacing w:line="320" w:lineRule="exact"/>
        <w:ind w:right="1080"/>
        <w:jc w:val="both"/>
        <w:rPr>
          <w:rFonts w:cs="David" w:hint="cs"/>
          <w:spacing w:val="12"/>
          <w:sz w:val="26"/>
          <w:szCs w:val="26"/>
          <w:rtl/>
        </w:rPr>
      </w:pPr>
    </w:p>
    <w:p w14:paraId="0A2D2724" w14:textId="77777777" w:rsidR="004566D1" w:rsidRDefault="006923D3" w:rsidP="000D7008">
      <w:pPr>
        <w:numPr>
          <w:ilvl w:val="0"/>
          <w:numId w:val="1"/>
        </w:numPr>
        <w:tabs>
          <w:tab w:val="clear" w:pos="720"/>
          <w:tab w:val="num" w:pos="639"/>
        </w:tabs>
        <w:spacing w:line="320" w:lineRule="exact"/>
        <w:ind w:left="639" w:right="0" w:hanging="748"/>
        <w:jc w:val="both"/>
        <w:rPr>
          <w:rFonts w:cs="David"/>
          <w:spacing w:val="10"/>
          <w:sz w:val="26"/>
          <w:szCs w:val="26"/>
        </w:rPr>
      </w:pPr>
      <w:r w:rsidRPr="00020D07">
        <w:rPr>
          <w:rFonts w:cs="David" w:hint="cs"/>
          <w:spacing w:val="10"/>
          <w:sz w:val="26"/>
          <w:szCs w:val="26"/>
          <w:rtl/>
        </w:rPr>
        <w:t xml:space="preserve">בתאריך </w:t>
      </w:r>
      <w:r w:rsidR="00D84734">
        <w:rPr>
          <w:rFonts w:cs="David" w:hint="cs"/>
          <w:spacing w:val="10"/>
          <w:sz w:val="26"/>
          <w:szCs w:val="26"/>
          <w:rtl/>
        </w:rPr>
        <w:t>6.10.16</w:t>
      </w:r>
      <w:r>
        <w:rPr>
          <w:rFonts w:cs="David" w:hint="cs"/>
          <w:spacing w:val="10"/>
          <w:sz w:val="26"/>
          <w:szCs w:val="26"/>
          <w:rtl/>
        </w:rPr>
        <w:t xml:space="preserve">, בשעה </w:t>
      </w:r>
      <w:r w:rsidR="00D84734">
        <w:rPr>
          <w:rFonts w:cs="David" w:hint="cs"/>
          <w:spacing w:val="10"/>
          <w:sz w:val="26"/>
          <w:szCs w:val="26"/>
          <w:rtl/>
        </w:rPr>
        <w:t>24</w:t>
      </w:r>
      <w:r>
        <w:rPr>
          <w:rFonts w:cs="David" w:hint="cs"/>
          <w:spacing w:val="10"/>
          <w:sz w:val="26"/>
          <w:szCs w:val="26"/>
          <w:rtl/>
        </w:rPr>
        <w:t>:</w:t>
      </w:r>
      <w:r w:rsidR="00D84734">
        <w:rPr>
          <w:rFonts w:cs="David" w:hint="cs"/>
          <w:spacing w:val="10"/>
          <w:sz w:val="26"/>
          <w:szCs w:val="26"/>
          <w:rtl/>
        </w:rPr>
        <w:t>00</w:t>
      </w:r>
      <w:r>
        <w:rPr>
          <w:rFonts w:cs="David" w:hint="cs"/>
          <w:spacing w:val="10"/>
          <w:sz w:val="26"/>
          <w:szCs w:val="26"/>
          <w:rtl/>
        </w:rPr>
        <w:t xml:space="preserve"> או בסמוך לכך,</w:t>
      </w:r>
      <w:r w:rsidRPr="00020D07">
        <w:rPr>
          <w:rFonts w:cs="David" w:hint="cs"/>
          <w:spacing w:val="10"/>
          <w:sz w:val="26"/>
          <w:szCs w:val="26"/>
          <w:rtl/>
        </w:rPr>
        <w:t xml:space="preserve"> </w:t>
      </w:r>
      <w:r w:rsidR="004C1332">
        <w:rPr>
          <w:rFonts w:cs="David" w:hint="cs"/>
          <w:spacing w:val="10"/>
          <w:sz w:val="26"/>
          <w:szCs w:val="26"/>
          <w:rtl/>
        </w:rPr>
        <w:t>במהלך עבודתו,</w:t>
      </w:r>
      <w:r w:rsidR="00D84734">
        <w:rPr>
          <w:rFonts w:cs="David" w:hint="cs"/>
          <w:spacing w:val="10"/>
          <w:sz w:val="26"/>
          <w:szCs w:val="26"/>
          <w:rtl/>
        </w:rPr>
        <w:t xml:space="preserve"> נדרש התובע להזיז את השולחנות ולנקות, עת הזיז ה</w:t>
      </w:r>
      <w:r w:rsidR="00F012F1">
        <w:rPr>
          <w:rFonts w:cs="David" w:hint="cs"/>
          <w:spacing w:val="10"/>
          <w:sz w:val="26"/>
          <w:szCs w:val="26"/>
          <w:rtl/>
        </w:rPr>
        <w:t>תובע</w:t>
      </w:r>
      <w:r>
        <w:rPr>
          <w:rFonts w:cs="David" w:hint="cs"/>
          <w:spacing w:val="10"/>
          <w:sz w:val="26"/>
          <w:szCs w:val="26"/>
          <w:rtl/>
        </w:rPr>
        <w:t xml:space="preserve"> </w:t>
      </w:r>
      <w:r w:rsidR="004C1332">
        <w:rPr>
          <w:rFonts w:cs="David" w:hint="cs"/>
          <w:spacing w:val="10"/>
          <w:sz w:val="26"/>
          <w:szCs w:val="26"/>
          <w:rtl/>
        </w:rPr>
        <w:t>את אחד השולחנות</w:t>
      </w:r>
      <w:r w:rsidR="00D84734">
        <w:rPr>
          <w:rFonts w:cs="David" w:hint="cs"/>
          <w:spacing w:val="10"/>
          <w:sz w:val="26"/>
          <w:szCs w:val="26"/>
          <w:rtl/>
        </w:rPr>
        <w:t xml:space="preserve"> הרגיש התובע כאב עז בגב </w:t>
      </w:r>
      <w:r w:rsidR="004C1332">
        <w:rPr>
          <w:rFonts w:cs="David" w:hint="cs"/>
          <w:spacing w:val="10"/>
          <w:sz w:val="26"/>
          <w:szCs w:val="26"/>
          <w:rtl/>
        </w:rPr>
        <w:t xml:space="preserve"> </w:t>
      </w:r>
      <w:r w:rsidRPr="00020D07">
        <w:rPr>
          <w:rFonts w:cs="David" w:hint="cs"/>
          <w:spacing w:val="10"/>
          <w:sz w:val="26"/>
          <w:szCs w:val="26"/>
          <w:rtl/>
        </w:rPr>
        <w:t>(להלן: "</w:t>
      </w:r>
      <w:r w:rsidRPr="00D84734">
        <w:rPr>
          <w:rFonts w:cs="David" w:hint="cs"/>
          <w:b/>
          <w:bCs/>
          <w:spacing w:val="10"/>
          <w:sz w:val="26"/>
          <w:szCs w:val="26"/>
          <w:rtl/>
        </w:rPr>
        <w:t>התאונה</w:t>
      </w:r>
      <w:r w:rsidR="00D84734">
        <w:rPr>
          <w:rFonts w:cs="David" w:hint="cs"/>
          <w:spacing w:val="10"/>
          <w:sz w:val="26"/>
          <w:szCs w:val="26"/>
          <w:rtl/>
        </w:rPr>
        <w:t xml:space="preserve"> </w:t>
      </w:r>
      <w:r w:rsidR="00D84734" w:rsidRPr="00D84734">
        <w:rPr>
          <w:rFonts w:cs="David" w:hint="cs"/>
          <w:b/>
          <w:bCs/>
          <w:spacing w:val="10"/>
          <w:sz w:val="26"/>
          <w:szCs w:val="26"/>
          <w:rtl/>
        </w:rPr>
        <w:t>הראשונה</w:t>
      </w:r>
      <w:r w:rsidRPr="00020D07">
        <w:rPr>
          <w:rFonts w:cs="David" w:hint="cs"/>
          <w:spacing w:val="10"/>
          <w:sz w:val="26"/>
          <w:szCs w:val="26"/>
          <w:rtl/>
        </w:rPr>
        <w:t>").</w:t>
      </w:r>
    </w:p>
    <w:p w14:paraId="014358FD" w14:textId="77777777" w:rsidR="005E1B57" w:rsidRDefault="005E1B57" w:rsidP="005E1B57">
      <w:pPr>
        <w:pStyle w:val="a4"/>
        <w:rPr>
          <w:rFonts w:cs="David" w:hint="cs"/>
          <w:spacing w:val="10"/>
          <w:sz w:val="26"/>
          <w:szCs w:val="26"/>
          <w:rtl/>
        </w:rPr>
      </w:pPr>
    </w:p>
    <w:p w14:paraId="0FB98B46" w14:textId="77777777" w:rsidR="005E1B57" w:rsidRPr="005E1B57" w:rsidRDefault="005E1B57" w:rsidP="005E1B57">
      <w:pPr>
        <w:spacing w:line="320" w:lineRule="exact"/>
        <w:ind w:left="639"/>
        <w:jc w:val="both"/>
        <w:rPr>
          <w:rFonts w:cs="David"/>
          <w:spacing w:val="10"/>
          <w:sz w:val="26"/>
          <w:szCs w:val="26"/>
        </w:rPr>
      </w:pPr>
      <w:r>
        <w:rPr>
          <w:rFonts w:cs="David" w:hint="cs"/>
          <w:spacing w:val="10"/>
          <w:sz w:val="26"/>
          <w:szCs w:val="26"/>
          <w:rtl/>
        </w:rPr>
        <w:t>רצ"ב תמונת השולחן, מסומנת "</w:t>
      </w:r>
      <w:r w:rsidR="00A601CB">
        <w:rPr>
          <w:rFonts w:cs="David" w:hint="cs"/>
          <w:b/>
          <w:bCs/>
          <w:spacing w:val="10"/>
          <w:sz w:val="26"/>
          <w:szCs w:val="26"/>
          <w:rtl/>
        </w:rPr>
        <w:t>א'</w:t>
      </w:r>
      <w:r>
        <w:rPr>
          <w:rFonts w:cs="David" w:hint="cs"/>
          <w:spacing w:val="10"/>
          <w:sz w:val="26"/>
          <w:szCs w:val="26"/>
          <w:rtl/>
        </w:rPr>
        <w:t>" ומהווה חלק בלתי נפרד מכתב התביעה.</w:t>
      </w:r>
    </w:p>
    <w:p w14:paraId="5C20BA18" w14:textId="77777777" w:rsidR="00D84734" w:rsidRDefault="00D84734" w:rsidP="00D84734">
      <w:pPr>
        <w:pStyle w:val="a4"/>
        <w:rPr>
          <w:rFonts w:cs="David" w:hint="cs"/>
          <w:spacing w:val="10"/>
          <w:sz w:val="26"/>
          <w:szCs w:val="26"/>
          <w:rtl/>
        </w:rPr>
      </w:pPr>
    </w:p>
    <w:p w14:paraId="6E9022DD" w14:textId="77777777" w:rsidR="00D84734" w:rsidRPr="00D84734" w:rsidRDefault="00D84734" w:rsidP="00D84734">
      <w:pPr>
        <w:spacing w:line="320" w:lineRule="exact"/>
        <w:ind w:left="639" w:right="1080"/>
        <w:jc w:val="both"/>
        <w:rPr>
          <w:rFonts w:cs="David"/>
          <w:b/>
          <w:bCs/>
          <w:spacing w:val="10"/>
          <w:sz w:val="26"/>
          <w:szCs w:val="26"/>
          <w:u w:val="single"/>
        </w:rPr>
      </w:pPr>
      <w:r w:rsidRPr="00D84734">
        <w:rPr>
          <w:rFonts w:cs="David" w:hint="cs"/>
          <w:b/>
          <w:bCs/>
          <w:spacing w:val="10"/>
          <w:sz w:val="26"/>
          <w:szCs w:val="26"/>
          <w:u w:val="single"/>
          <w:rtl/>
        </w:rPr>
        <w:lastRenderedPageBreak/>
        <w:t xml:space="preserve">התאונה </w:t>
      </w:r>
      <w:proofErr w:type="spellStart"/>
      <w:r w:rsidRPr="00D84734">
        <w:rPr>
          <w:rFonts w:cs="David" w:hint="cs"/>
          <w:b/>
          <w:bCs/>
          <w:spacing w:val="10"/>
          <w:sz w:val="26"/>
          <w:szCs w:val="26"/>
          <w:u w:val="single"/>
          <w:rtl/>
        </w:rPr>
        <w:t>השניה</w:t>
      </w:r>
      <w:proofErr w:type="spellEnd"/>
      <w:r w:rsidRPr="00D84734">
        <w:rPr>
          <w:rFonts w:cs="David" w:hint="cs"/>
          <w:b/>
          <w:bCs/>
          <w:spacing w:val="10"/>
          <w:sz w:val="26"/>
          <w:szCs w:val="26"/>
          <w:u w:val="single"/>
          <w:rtl/>
        </w:rPr>
        <w:t>:</w:t>
      </w:r>
    </w:p>
    <w:p w14:paraId="2A966F46" w14:textId="77777777" w:rsidR="00D84734" w:rsidRDefault="00D84734" w:rsidP="00D84734">
      <w:pPr>
        <w:pStyle w:val="a4"/>
        <w:rPr>
          <w:rFonts w:cs="David" w:hint="cs"/>
          <w:spacing w:val="10"/>
          <w:sz w:val="26"/>
          <w:szCs w:val="26"/>
          <w:rtl/>
        </w:rPr>
      </w:pPr>
    </w:p>
    <w:p w14:paraId="683794FD" w14:textId="77777777" w:rsidR="00D84734" w:rsidRDefault="00D84734" w:rsidP="000D7008">
      <w:pPr>
        <w:numPr>
          <w:ilvl w:val="0"/>
          <w:numId w:val="1"/>
        </w:numPr>
        <w:tabs>
          <w:tab w:val="clear" w:pos="720"/>
          <w:tab w:val="num" w:pos="639"/>
        </w:tabs>
        <w:spacing w:line="320" w:lineRule="exact"/>
        <w:ind w:left="639" w:right="0" w:hanging="748"/>
        <w:jc w:val="both"/>
        <w:rPr>
          <w:rFonts w:cs="David"/>
          <w:spacing w:val="10"/>
          <w:sz w:val="26"/>
          <w:szCs w:val="26"/>
        </w:rPr>
      </w:pPr>
      <w:r>
        <w:rPr>
          <w:rFonts w:cs="David" w:hint="cs"/>
          <w:spacing w:val="10"/>
          <w:sz w:val="26"/>
          <w:szCs w:val="26"/>
          <w:rtl/>
        </w:rPr>
        <w:t>בתאריך 19.6.18, בשעה 02:15 או בסמוך לכך, במהלך עבודתו, הלך התובע לאחד האגפים ועת פתח את דלת האולם נפלה הדלת ופגעה בתובע (</w:t>
      </w:r>
      <w:proofErr w:type="spellStart"/>
      <w:r>
        <w:rPr>
          <w:rFonts w:cs="David" w:hint="cs"/>
          <w:spacing w:val="10"/>
          <w:sz w:val="26"/>
          <w:szCs w:val="26"/>
          <w:rtl/>
        </w:rPr>
        <w:t>להלן:"</w:t>
      </w:r>
      <w:r>
        <w:rPr>
          <w:rFonts w:cs="David" w:hint="cs"/>
          <w:b/>
          <w:bCs/>
          <w:spacing w:val="10"/>
          <w:sz w:val="26"/>
          <w:szCs w:val="26"/>
          <w:rtl/>
        </w:rPr>
        <w:t>התאונה</w:t>
      </w:r>
      <w:proofErr w:type="spellEnd"/>
      <w:r>
        <w:rPr>
          <w:rFonts w:cs="David" w:hint="cs"/>
          <w:b/>
          <w:bCs/>
          <w:spacing w:val="10"/>
          <w:sz w:val="26"/>
          <w:szCs w:val="26"/>
          <w:rtl/>
        </w:rPr>
        <w:t xml:space="preserve"> </w:t>
      </w:r>
      <w:proofErr w:type="spellStart"/>
      <w:r>
        <w:rPr>
          <w:rFonts w:cs="David" w:hint="cs"/>
          <w:b/>
          <w:bCs/>
          <w:spacing w:val="10"/>
          <w:sz w:val="26"/>
          <w:szCs w:val="26"/>
          <w:rtl/>
        </w:rPr>
        <w:t>השניה</w:t>
      </w:r>
      <w:proofErr w:type="spellEnd"/>
      <w:r>
        <w:rPr>
          <w:rFonts w:cs="David" w:hint="cs"/>
          <w:spacing w:val="10"/>
          <w:sz w:val="26"/>
          <w:szCs w:val="26"/>
          <w:rtl/>
        </w:rPr>
        <w:t>").</w:t>
      </w:r>
    </w:p>
    <w:p w14:paraId="375B8F78" w14:textId="77777777" w:rsidR="005E1B57" w:rsidRDefault="005E1B57" w:rsidP="005E1B57">
      <w:pPr>
        <w:spacing w:line="320" w:lineRule="exact"/>
        <w:ind w:left="639" w:right="1080"/>
        <w:jc w:val="both"/>
        <w:rPr>
          <w:rFonts w:cs="David"/>
          <w:spacing w:val="10"/>
          <w:sz w:val="26"/>
          <w:szCs w:val="26"/>
          <w:rtl/>
        </w:rPr>
      </w:pPr>
    </w:p>
    <w:p w14:paraId="4E9BB51A" w14:textId="77777777" w:rsidR="005E1B57" w:rsidRPr="005E1B57" w:rsidRDefault="005E1B57" w:rsidP="005E1B57">
      <w:pPr>
        <w:spacing w:line="320" w:lineRule="exact"/>
        <w:ind w:left="639" w:right="1080"/>
        <w:jc w:val="both"/>
        <w:rPr>
          <w:rFonts w:cs="David" w:hint="cs"/>
          <w:spacing w:val="10"/>
          <w:sz w:val="26"/>
          <w:szCs w:val="26"/>
        </w:rPr>
      </w:pPr>
      <w:r>
        <w:rPr>
          <w:rFonts w:cs="David" w:hint="cs"/>
          <w:spacing w:val="10"/>
          <w:sz w:val="26"/>
          <w:szCs w:val="26"/>
          <w:rtl/>
        </w:rPr>
        <w:t>רצ"ב תמונת הדלת, מסומנת "</w:t>
      </w:r>
      <w:r w:rsidR="00A601CB">
        <w:rPr>
          <w:rFonts w:cs="David" w:hint="cs"/>
          <w:b/>
          <w:bCs/>
          <w:spacing w:val="10"/>
          <w:sz w:val="26"/>
          <w:szCs w:val="26"/>
          <w:rtl/>
        </w:rPr>
        <w:t>ב'</w:t>
      </w:r>
      <w:r>
        <w:rPr>
          <w:rFonts w:cs="David" w:hint="cs"/>
          <w:spacing w:val="10"/>
          <w:sz w:val="26"/>
          <w:szCs w:val="26"/>
          <w:rtl/>
        </w:rPr>
        <w:t>" ומהווה חלק בלתי נפרד מכתב התביעה.</w:t>
      </w:r>
    </w:p>
    <w:p w14:paraId="467F7D5D" w14:textId="77777777" w:rsidR="00DC4B4C" w:rsidRDefault="00DC4B4C" w:rsidP="00DC4B4C">
      <w:pPr>
        <w:spacing w:line="320" w:lineRule="exact"/>
        <w:ind w:right="1080"/>
        <w:jc w:val="both"/>
        <w:rPr>
          <w:rFonts w:cs="David" w:hint="cs"/>
          <w:spacing w:val="10"/>
          <w:sz w:val="26"/>
          <w:szCs w:val="26"/>
          <w:rtl/>
        </w:rPr>
      </w:pPr>
    </w:p>
    <w:p w14:paraId="23F9273D" w14:textId="77777777" w:rsidR="006923D3" w:rsidRDefault="006923D3" w:rsidP="004C1332">
      <w:pPr>
        <w:numPr>
          <w:ilvl w:val="0"/>
          <w:numId w:val="1"/>
        </w:numPr>
        <w:tabs>
          <w:tab w:val="clear" w:pos="720"/>
          <w:tab w:val="num" w:pos="639"/>
        </w:tabs>
        <w:spacing w:line="320" w:lineRule="exact"/>
        <w:ind w:left="639" w:right="0" w:hanging="748"/>
        <w:jc w:val="both"/>
        <w:rPr>
          <w:rFonts w:cs="David" w:hint="cs"/>
          <w:spacing w:val="12"/>
          <w:sz w:val="26"/>
          <w:szCs w:val="26"/>
        </w:rPr>
      </w:pPr>
      <w:r w:rsidRPr="00D461DE">
        <w:rPr>
          <w:rFonts w:cs="David" w:hint="cs"/>
          <w:spacing w:val="12"/>
          <w:sz w:val="26"/>
          <w:szCs w:val="26"/>
          <w:rtl/>
        </w:rPr>
        <w:t xml:space="preserve">התובע </w:t>
      </w:r>
      <w:r>
        <w:rPr>
          <w:rFonts w:cs="David" w:hint="cs"/>
          <w:spacing w:val="12"/>
          <w:sz w:val="26"/>
          <w:szCs w:val="26"/>
          <w:rtl/>
        </w:rPr>
        <w:t>י</w:t>
      </w:r>
      <w:r w:rsidRPr="00D461DE">
        <w:rPr>
          <w:rFonts w:cs="David" w:hint="cs"/>
          <w:spacing w:val="12"/>
          <w:sz w:val="26"/>
          <w:szCs w:val="26"/>
          <w:rtl/>
        </w:rPr>
        <w:t>טען, כי אינ</w:t>
      </w:r>
      <w:r>
        <w:rPr>
          <w:rFonts w:cs="David" w:hint="cs"/>
          <w:spacing w:val="12"/>
          <w:sz w:val="26"/>
          <w:szCs w:val="26"/>
          <w:rtl/>
        </w:rPr>
        <w:t>ו</w:t>
      </w:r>
      <w:r w:rsidRPr="00D461DE">
        <w:rPr>
          <w:rFonts w:cs="David" w:hint="cs"/>
          <w:spacing w:val="12"/>
          <w:sz w:val="26"/>
          <w:szCs w:val="26"/>
          <w:rtl/>
        </w:rPr>
        <w:t xml:space="preserve"> יודע ולא יכול</w:t>
      </w:r>
      <w:r>
        <w:rPr>
          <w:rFonts w:cs="David" w:hint="cs"/>
          <w:spacing w:val="12"/>
          <w:sz w:val="26"/>
          <w:szCs w:val="26"/>
          <w:rtl/>
        </w:rPr>
        <w:t xml:space="preserve"> היה</w:t>
      </w:r>
      <w:r w:rsidRPr="00D461DE">
        <w:rPr>
          <w:rFonts w:cs="David" w:hint="cs"/>
          <w:spacing w:val="12"/>
          <w:sz w:val="26"/>
          <w:szCs w:val="26"/>
          <w:rtl/>
        </w:rPr>
        <w:t xml:space="preserve"> לדעת מה היו הסיבות המדויקות שגרמו </w:t>
      </w:r>
      <w:r w:rsidR="005E1B57">
        <w:rPr>
          <w:rFonts w:cs="David" w:hint="cs"/>
          <w:spacing w:val="12"/>
          <w:sz w:val="26"/>
          <w:szCs w:val="26"/>
          <w:rtl/>
        </w:rPr>
        <w:t>לתאונות</w:t>
      </w:r>
      <w:r w:rsidRPr="00D461DE">
        <w:rPr>
          <w:rFonts w:cs="David" w:hint="cs"/>
          <w:spacing w:val="12"/>
          <w:sz w:val="26"/>
          <w:szCs w:val="26"/>
          <w:rtl/>
        </w:rPr>
        <w:t xml:space="preserve">, כי </w:t>
      </w:r>
      <w:r w:rsidR="005E1B57">
        <w:rPr>
          <w:rFonts w:cs="David" w:hint="cs"/>
          <w:spacing w:val="12"/>
          <w:sz w:val="26"/>
          <w:szCs w:val="26"/>
          <w:rtl/>
        </w:rPr>
        <w:t>התאונות</w:t>
      </w:r>
      <w:r w:rsidRPr="00D461DE">
        <w:rPr>
          <w:rFonts w:cs="David" w:hint="cs"/>
          <w:spacing w:val="12"/>
          <w:sz w:val="26"/>
          <w:szCs w:val="26"/>
          <w:rtl/>
        </w:rPr>
        <w:t xml:space="preserve"> </w:t>
      </w:r>
      <w:r w:rsidR="005E1B57">
        <w:rPr>
          <w:rFonts w:cs="David" w:hint="cs"/>
          <w:spacing w:val="12"/>
          <w:sz w:val="26"/>
          <w:szCs w:val="26"/>
          <w:rtl/>
        </w:rPr>
        <w:t>נגרמו</w:t>
      </w:r>
      <w:r w:rsidRPr="00D461DE">
        <w:rPr>
          <w:rFonts w:cs="David" w:hint="cs"/>
          <w:spacing w:val="12"/>
          <w:sz w:val="26"/>
          <w:szCs w:val="26"/>
          <w:rtl/>
        </w:rPr>
        <w:t xml:space="preserve"> </w:t>
      </w:r>
      <w:r w:rsidR="005E1B57">
        <w:rPr>
          <w:rFonts w:cs="David" w:hint="cs"/>
          <w:spacing w:val="12"/>
          <w:sz w:val="26"/>
          <w:szCs w:val="26"/>
          <w:rtl/>
        </w:rPr>
        <w:t>מחפצים</w:t>
      </w:r>
      <w:r w:rsidR="00076403">
        <w:rPr>
          <w:rFonts w:cs="David" w:hint="cs"/>
          <w:spacing w:val="12"/>
          <w:sz w:val="26"/>
          <w:szCs w:val="26"/>
          <w:rtl/>
        </w:rPr>
        <w:t xml:space="preserve"> שהי</w:t>
      </w:r>
      <w:r w:rsidR="005E1B57">
        <w:rPr>
          <w:rFonts w:cs="David" w:hint="cs"/>
          <w:spacing w:val="12"/>
          <w:sz w:val="26"/>
          <w:szCs w:val="26"/>
          <w:rtl/>
        </w:rPr>
        <w:t>ו</w:t>
      </w:r>
      <w:r w:rsidR="00076403">
        <w:rPr>
          <w:rFonts w:cs="David" w:hint="cs"/>
          <w:spacing w:val="12"/>
          <w:sz w:val="26"/>
          <w:szCs w:val="26"/>
          <w:rtl/>
        </w:rPr>
        <w:t xml:space="preserve"> בשליטתה המלאה של הנתבעת</w:t>
      </w:r>
      <w:r w:rsidR="00644197">
        <w:rPr>
          <w:rFonts w:cs="David" w:hint="cs"/>
          <w:spacing w:val="12"/>
          <w:sz w:val="26"/>
          <w:szCs w:val="26"/>
          <w:rtl/>
        </w:rPr>
        <w:t xml:space="preserve"> 1</w:t>
      </w:r>
      <w:r w:rsidRPr="00D461DE">
        <w:rPr>
          <w:rFonts w:cs="David" w:hint="cs"/>
          <w:spacing w:val="12"/>
          <w:sz w:val="26"/>
          <w:szCs w:val="26"/>
          <w:rtl/>
        </w:rPr>
        <w:t>, וכי עצם אירוע</w:t>
      </w:r>
      <w:r w:rsidR="005E1B57">
        <w:rPr>
          <w:rFonts w:cs="David" w:hint="cs"/>
          <w:spacing w:val="12"/>
          <w:sz w:val="26"/>
          <w:szCs w:val="26"/>
          <w:rtl/>
        </w:rPr>
        <w:t>י</w:t>
      </w:r>
      <w:r w:rsidRPr="00D461DE">
        <w:rPr>
          <w:rFonts w:cs="David" w:hint="cs"/>
          <w:spacing w:val="12"/>
          <w:sz w:val="26"/>
          <w:szCs w:val="26"/>
          <w:rtl/>
        </w:rPr>
        <w:t xml:space="preserve"> </w:t>
      </w:r>
      <w:r w:rsidR="005E1B57">
        <w:rPr>
          <w:rFonts w:cs="David" w:hint="cs"/>
          <w:spacing w:val="12"/>
          <w:sz w:val="26"/>
          <w:szCs w:val="26"/>
          <w:rtl/>
        </w:rPr>
        <w:t>התאונות</w:t>
      </w:r>
      <w:r w:rsidRPr="00D461DE">
        <w:rPr>
          <w:rFonts w:cs="David" w:hint="cs"/>
          <w:spacing w:val="12"/>
          <w:sz w:val="26"/>
          <w:szCs w:val="26"/>
          <w:rtl/>
        </w:rPr>
        <w:t xml:space="preserve"> מתיישב</w:t>
      </w:r>
      <w:r w:rsidR="00076403">
        <w:rPr>
          <w:rFonts w:cs="David" w:hint="cs"/>
          <w:spacing w:val="12"/>
          <w:sz w:val="26"/>
          <w:szCs w:val="26"/>
          <w:rtl/>
        </w:rPr>
        <w:t xml:space="preserve"> עם מסקנה של התרשלות מצד הנתבעת</w:t>
      </w:r>
      <w:r w:rsidR="00644197">
        <w:rPr>
          <w:rFonts w:cs="David" w:hint="cs"/>
          <w:spacing w:val="12"/>
          <w:sz w:val="26"/>
          <w:szCs w:val="26"/>
          <w:rtl/>
        </w:rPr>
        <w:t xml:space="preserve"> 1</w:t>
      </w:r>
      <w:r w:rsidRPr="00D461DE">
        <w:rPr>
          <w:rFonts w:cs="David" w:hint="cs"/>
          <w:spacing w:val="12"/>
          <w:sz w:val="26"/>
          <w:szCs w:val="26"/>
          <w:rtl/>
        </w:rPr>
        <w:t xml:space="preserve"> יותר מאשר ע</w:t>
      </w:r>
      <w:r w:rsidR="00076403">
        <w:rPr>
          <w:rFonts w:cs="David" w:hint="cs"/>
          <w:spacing w:val="12"/>
          <w:sz w:val="26"/>
          <w:szCs w:val="26"/>
          <w:rtl/>
        </w:rPr>
        <w:t xml:space="preserve">ם מסקנה הפוכה, ועל כן, על </w:t>
      </w:r>
      <w:r w:rsidR="004C1332">
        <w:rPr>
          <w:rFonts w:cs="David" w:hint="cs"/>
          <w:spacing w:val="12"/>
          <w:sz w:val="26"/>
          <w:szCs w:val="26"/>
          <w:rtl/>
        </w:rPr>
        <w:t>הנתבעות</w:t>
      </w:r>
      <w:r w:rsidRPr="00D461DE">
        <w:rPr>
          <w:rFonts w:cs="David" w:hint="cs"/>
          <w:spacing w:val="12"/>
          <w:sz w:val="26"/>
          <w:szCs w:val="26"/>
          <w:rtl/>
        </w:rPr>
        <w:t xml:space="preserve"> הנטל להוכיח, כי לא באשמ</w:t>
      </w:r>
      <w:r w:rsidR="00076403">
        <w:rPr>
          <w:rFonts w:cs="David" w:hint="cs"/>
          <w:spacing w:val="12"/>
          <w:sz w:val="26"/>
          <w:szCs w:val="26"/>
          <w:rtl/>
        </w:rPr>
        <w:t>ה</w:t>
      </w:r>
      <w:r w:rsidR="004C1332">
        <w:rPr>
          <w:rFonts w:cs="David" w:hint="cs"/>
          <w:spacing w:val="12"/>
          <w:sz w:val="26"/>
          <w:szCs w:val="26"/>
          <w:rtl/>
        </w:rPr>
        <w:t xml:space="preserve"> של הנתבעת 1</w:t>
      </w:r>
      <w:r w:rsidR="00076403">
        <w:rPr>
          <w:rFonts w:cs="David" w:hint="cs"/>
          <w:spacing w:val="12"/>
          <w:sz w:val="26"/>
          <w:szCs w:val="26"/>
          <w:rtl/>
        </w:rPr>
        <w:t xml:space="preserve"> </w:t>
      </w:r>
      <w:r w:rsidRPr="00D461DE">
        <w:rPr>
          <w:rFonts w:cs="David" w:hint="cs"/>
          <w:spacing w:val="12"/>
          <w:sz w:val="26"/>
          <w:szCs w:val="26"/>
          <w:rtl/>
        </w:rPr>
        <w:t xml:space="preserve">אירעה התאונה. </w:t>
      </w:r>
    </w:p>
    <w:p w14:paraId="28630975" w14:textId="77777777" w:rsidR="004437FD" w:rsidRDefault="004437FD" w:rsidP="004437FD">
      <w:pPr>
        <w:spacing w:line="320" w:lineRule="exact"/>
        <w:ind w:right="1080"/>
        <w:jc w:val="both"/>
        <w:rPr>
          <w:rFonts w:cs="David" w:hint="cs"/>
          <w:spacing w:val="12"/>
          <w:sz w:val="26"/>
          <w:szCs w:val="26"/>
          <w:rtl/>
        </w:rPr>
      </w:pPr>
    </w:p>
    <w:p w14:paraId="7A6E8D1D" w14:textId="77777777" w:rsidR="003D25CC" w:rsidRPr="00231D81" w:rsidRDefault="003D25CC" w:rsidP="004C1332">
      <w:pPr>
        <w:numPr>
          <w:ilvl w:val="0"/>
          <w:numId w:val="1"/>
        </w:numPr>
        <w:tabs>
          <w:tab w:val="clear" w:pos="720"/>
          <w:tab w:val="num" w:pos="639"/>
        </w:tabs>
        <w:ind w:left="639" w:right="0" w:hanging="748"/>
        <w:jc w:val="both"/>
        <w:rPr>
          <w:rFonts w:cs="David" w:hint="cs"/>
          <w:spacing w:val="12"/>
          <w:sz w:val="26"/>
          <w:szCs w:val="26"/>
        </w:rPr>
      </w:pPr>
      <w:r w:rsidRPr="00231D81">
        <w:rPr>
          <w:rFonts w:cs="David" w:hint="cs"/>
          <w:spacing w:val="12"/>
          <w:sz w:val="26"/>
          <w:szCs w:val="26"/>
          <w:rtl/>
        </w:rPr>
        <w:t>הנתבעת</w:t>
      </w:r>
      <w:r>
        <w:rPr>
          <w:rFonts w:cs="David" w:hint="cs"/>
          <w:spacing w:val="12"/>
          <w:sz w:val="26"/>
          <w:szCs w:val="26"/>
          <w:rtl/>
        </w:rPr>
        <w:t xml:space="preserve"> 1 </w:t>
      </w:r>
      <w:r w:rsidRPr="00231D81">
        <w:rPr>
          <w:rFonts w:cs="David" w:hint="cs"/>
          <w:spacing w:val="12"/>
          <w:sz w:val="26"/>
          <w:szCs w:val="26"/>
          <w:rtl/>
        </w:rPr>
        <w:t xml:space="preserve"> לא דיווחה על </w:t>
      </w:r>
      <w:r w:rsidR="005E1B57">
        <w:rPr>
          <w:rFonts w:cs="David" w:hint="cs"/>
          <w:spacing w:val="12"/>
          <w:sz w:val="26"/>
          <w:szCs w:val="26"/>
          <w:rtl/>
        </w:rPr>
        <w:t>התאונות</w:t>
      </w:r>
      <w:r w:rsidRPr="00231D81">
        <w:rPr>
          <w:rFonts w:cs="David" w:hint="cs"/>
          <w:spacing w:val="12"/>
          <w:sz w:val="26"/>
          <w:szCs w:val="26"/>
          <w:rtl/>
        </w:rPr>
        <w:t xml:space="preserve"> לאגף הפיקוח על העבודה במשרד התעשייה, המסחר והתעסוקה, </w:t>
      </w:r>
      <w:r w:rsidR="004C1332">
        <w:rPr>
          <w:rFonts w:cs="David" w:hint="cs"/>
          <w:spacing w:val="12"/>
          <w:sz w:val="26"/>
          <w:szCs w:val="26"/>
          <w:rtl/>
        </w:rPr>
        <w:t>וגם מסיבה זו</w:t>
      </w:r>
      <w:r w:rsidRPr="00231D81">
        <w:rPr>
          <w:rFonts w:cs="David" w:hint="cs"/>
          <w:spacing w:val="12"/>
          <w:sz w:val="26"/>
          <w:szCs w:val="26"/>
          <w:rtl/>
        </w:rPr>
        <w:t xml:space="preserve"> עובר אל</w:t>
      </w:r>
      <w:r>
        <w:rPr>
          <w:rFonts w:cs="David" w:hint="cs"/>
          <w:spacing w:val="12"/>
          <w:sz w:val="26"/>
          <w:szCs w:val="26"/>
          <w:rtl/>
        </w:rPr>
        <w:t>יה</w:t>
      </w:r>
      <w:r w:rsidRPr="00231D81">
        <w:rPr>
          <w:rFonts w:cs="David" w:hint="cs"/>
          <w:spacing w:val="12"/>
          <w:sz w:val="26"/>
          <w:szCs w:val="26"/>
          <w:rtl/>
        </w:rPr>
        <w:t xml:space="preserve"> הנטל להוכיח, כי לא באשמה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Pr="00231D81">
        <w:rPr>
          <w:rFonts w:cs="David" w:hint="cs"/>
          <w:spacing w:val="12"/>
          <w:sz w:val="26"/>
          <w:szCs w:val="26"/>
          <w:rtl/>
        </w:rPr>
        <w:t>אירע</w:t>
      </w:r>
      <w:r w:rsidR="005E1B57">
        <w:rPr>
          <w:rFonts w:cs="David" w:hint="cs"/>
          <w:spacing w:val="12"/>
          <w:sz w:val="26"/>
          <w:szCs w:val="26"/>
          <w:rtl/>
        </w:rPr>
        <w:t>ו</w:t>
      </w:r>
      <w:r w:rsidRPr="00231D81">
        <w:rPr>
          <w:rFonts w:cs="David" w:hint="cs"/>
          <w:spacing w:val="12"/>
          <w:sz w:val="26"/>
          <w:szCs w:val="26"/>
          <w:rtl/>
        </w:rPr>
        <w:t xml:space="preserve"> </w:t>
      </w:r>
      <w:r w:rsidR="005E1B57">
        <w:rPr>
          <w:rFonts w:cs="David" w:hint="cs"/>
          <w:spacing w:val="12"/>
          <w:sz w:val="26"/>
          <w:szCs w:val="26"/>
          <w:rtl/>
        </w:rPr>
        <w:t>התאונות</w:t>
      </w:r>
      <w:r w:rsidRPr="00231D81">
        <w:rPr>
          <w:rFonts w:cs="David" w:hint="cs"/>
          <w:spacing w:val="12"/>
          <w:sz w:val="26"/>
          <w:szCs w:val="26"/>
          <w:rtl/>
        </w:rPr>
        <w:t>.</w:t>
      </w:r>
    </w:p>
    <w:p w14:paraId="7E2899E7" w14:textId="77777777" w:rsidR="003D25CC" w:rsidRDefault="003D25CC" w:rsidP="003D25CC">
      <w:pPr>
        <w:spacing w:line="320" w:lineRule="exact"/>
        <w:ind w:right="1080"/>
        <w:jc w:val="both"/>
        <w:rPr>
          <w:rFonts w:cs="David" w:hint="cs"/>
          <w:spacing w:val="12"/>
          <w:sz w:val="26"/>
          <w:szCs w:val="26"/>
        </w:rPr>
      </w:pPr>
    </w:p>
    <w:p w14:paraId="76A5233C" w14:textId="77777777" w:rsidR="006923D3" w:rsidRDefault="006923D3" w:rsidP="000D7008">
      <w:pPr>
        <w:numPr>
          <w:ilvl w:val="0"/>
          <w:numId w:val="1"/>
        </w:numPr>
        <w:tabs>
          <w:tab w:val="clear" w:pos="720"/>
          <w:tab w:val="num" w:pos="639"/>
        </w:tabs>
        <w:spacing w:line="320" w:lineRule="exact"/>
        <w:ind w:left="639" w:right="0" w:hanging="748"/>
        <w:jc w:val="both"/>
        <w:rPr>
          <w:rFonts w:cs="David" w:hint="cs"/>
          <w:spacing w:val="12"/>
          <w:sz w:val="26"/>
          <w:szCs w:val="26"/>
        </w:rPr>
      </w:pPr>
      <w:r w:rsidRPr="00D461DE">
        <w:rPr>
          <w:rFonts w:cs="David" w:hint="cs"/>
          <w:spacing w:val="12"/>
          <w:sz w:val="26"/>
          <w:szCs w:val="26"/>
          <w:rtl/>
        </w:rPr>
        <w:t xml:space="preserve">לחילופין, </w:t>
      </w:r>
      <w:r>
        <w:rPr>
          <w:rFonts w:cs="David" w:hint="cs"/>
          <w:spacing w:val="12"/>
          <w:sz w:val="26"/>
          <w:szCs w:val="26"/>
          <w:rtl/>
        </w:rPr>
        <w:t>י</w:t>
      </w:r>
      <w:r w:rsidRPr="00D461DE">
        <w:rPr>
          <w:rFonts w:cs="David" w:hint="cs"/>
          <w:spacing w:val="12"/>
          <w:sz w:val="26"/>
          <w:szCs w:val="26"/>
          <w:rtl/>
        </w:rPr>
        <w:t xml:space="preserve">טען התובע, כי </w:t>
      </w:r>
      <w:r w:rsidR="005E1B57">
        <w:rPr>
          <w:rFonts w:cs="David" w:hint="cs"/>
          <w:spacing w:val="12"/>
          <w:sz w:val="26"/>
          <w:szCs w:val="26"/>
          <w:rtl/>
        </w:rPr>
        <w:t>התאונות</w:t>
      </w:r>
      <w:r w:rsidRPr="00D461DE">
        <w:rPr>
          <w:rFonts w:cs="David" w:hint="cs"/>
          <w:spacing w:val="12"/>
          <w:sz w:val="26"/>
          <w:szCs w:val="26"/>
          <w:rtl/>
        </w:rPr>
        <w:t xml:space="preserve"> אירע</w:t>
      </w:r>
      <w:r w:rsidR="005E1B57">
        <w:rPr>
          <w:rFonts w:cs="David" w:hint="cs"/>
          <w:spacing w:val="12"/>
          <w:sz w:val="26"/>
          <w:szCs w:val="26"/>
          <w:rtl/>
        </w:rPr>
        <w:t>ו</w:t>
      </w:r>
      <w:r w:rsidRPr="00D461DE">
        <w:rPr>
          <w:rFonts w:cs="David" w:hint="cs"/>
          <w:spacing w:val="12"/>
          <w:sz w:val="26"/>
          <w:szCs w:val="26"/>
          <w:rtl/>
        </w:rPr>
        <w:t xml:space="preserve"> </w:t>
      </w:r>
      <w:r w:rsidR="000D7008">
        <w:rPr>
          <w:rFonts w:cs="David" w:hint="cs"/>
          <w:spacing w:val="12"/>
          <w:sz w:val="26"/>
          <w:szCs w:val="26"/>
          <w:rtl/>
        </w:rPr>
        <w:t>עקב התרשלותה של הנתבעת</w:t>
      </w:r>
      <w:r w:rsidR="004437FD">
        <w:rPr>
          <w:rFonts w:cs="David" w:hint="cs"/>
          <w:spacing w:val="12"/>
          <w:sz w:val="26"/>
          <w:szCs w:val="26"/>
          <w:rtl/>
        </w:rPr>
        <w:t xml:space="preserve"> 1</w:t>
      </w:r>
      <w:r w:rsidR="00D52D38">
        <w:rPr>
          <w:rFonts w:cs="David" w:hint="cs"/>
          <w:spacing w:val="12"/>
          <w:sz w:val="26"/>
          <w:szCs w:val="26"/>
          <w:rtl/>
        </w:rPr>
        <w:t xml:space="preserve"> ו/או הפרת חובות חקוקות</w:t>
      </w:r>
      <w:r w:rsidRPr="00D461DE">
        <w:rPr>
          <w:rFonts w:cs="David" w:hint="cs"/>
          <w:spacing w:val="12"/>
          <w:sz w:val="26"/>
          <w:szCs w:val="26"/>
          <w:rtl/>
        </w:rPr>
        <w:t xml:space="preserve"> אשר בא</w:t>
      </w:r>
      <w:r w:rsidR="00D52D38">
        <w:rPr>
          <w:rFonts w:cs="David" w:hint="cs"/>
          <w:spacing w:val="12"/>
          <w:sz w:val="26"/>
          <w:szCs w:val="26"/>
          <w:rtl/>
        </w:rPr>
        <w:t>ו</w:t>
      </w:r>
      <w:r w:rsidRPr="00D461DE">
        <w:rPr>
          <w:rFonts w:cs="David" w:hint="cs"/>
          <w:spacing w:val="12"/>
          <w:sz w:val="26"/>
          <w:szCs w:val="26"/>
          <w:rtl/>
        </w:rPr>
        <w:t xml:space="preserve"> לידי ביטוי, בין היתר, במעשים ו/או במחדלים הבאים:</w:t>
      </w:r>
    </w:p>
    <w:p w14:paraId="3845996D" w14:textId="77777777" w:rsidR="006923D3" w:rsidRDefault="006923D3" w:rsidP="006923D3">
      <w:pPr>
        <w:spacing w:line="320" w:lineRule="exact"/>
        <w:ind w:right="1080"/>
        <w:rPr>
          <w:rFonts w:cs="David" w:hint="cs"/>
          <w:spacing w:val="12"/>
          <w:sz w:val="26"/>
          <w:szCs w:val="26"/>
        </w:rPr>
      </w:pPr>
    </w:p>
    <w:p w14:paraId="611BC256" w14:textId="77777777" w:rsidR="006923D3" w:rsidRPr="009B40E7" w:rsidRDefault="006923D3" w:rsidP="006923D3">
      <w:pPr>
        <w:ind w:left="720" w:right="1080"/>
        <w:rPr>
          <w:rFonts w:cs="David" w:hint="cs"/>
          <w:spacing w:val="12"/>
          <w:sz w:val="26"/>
          <w:szCs w:val="26"/>
        </w:rPr>
      </w:pPr>
    </w:p>
    <w:p w14:paraId="00FB51FC" w14:textId="77777777" w:rsidR="00DE422E" w:rsidRDefault="00DE422E" w:rsidP="00D52D38">
      <w:pPr>
        <w:numPr>
          <w:ilvl w:val="0"/>
          <w:numId w:val="6"/>
        </w:numPr>
        <w:ind w:right="-18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הנהיגה שיטת עבודה לקויה, מסוכנת ולא בטיחותית.</w:t>
      </w:r>
    </w:p>
    <w:p w14:paraId="4484E3DF" w14:textId="77777777" w:rsidR="00D52D38" w:rsidRDefault="00D52D38" w:rsidP="00D52D38">
      <w:pPr>
        <w:ind w:left="1690" w:right="-180"/>
        <w:jc w:val="both"/>
        <w:rPr>
          <w:rFonts w:cs="David"/>
          <w:spacing w:val="12"/>
          <w:sz w:val="26"/>
          <w:szCs w:val="26"/>
        </w:rPr>
      </w:pPr>
    </w:p>
    <w:p w14:paraId="3926CC1D" w14:textId="77777777" w:rsidR="00DE422E" w:rsidRDefault="00DE422E" w:rsidP="00D52D38">
      <w:pPr>
        <w:numPr>
          <w:ilvl w:val="0"/>
          <w:numId w:val="6"/>
        </w:numPr>
        <w:tabs>
          <w:tab w:val="left" w:pos="1728"/>
        </w:tabs>
        <w:ind w:left="1728" w:right="-180" w:hanging="425"/>
        <w:jc w:val="both"/>
        <w:rPr>
          <w:rFonts w:cs="David"/>
          <w:spacing w:val="12"/>
          <w:sz w:val="26"/>
          <w:szCs w:val="26"/>
        </w:rPr>
      </w:pPr>
      <w:r w:rsidRPr="00D52D38">
        <w:rPr>
          <w:rFonts w:cs="David" w:hint="cs"/>
          <w:spacing w:val="12"/>
          <w:sz w:val="26"/>
          <w:szCs w:val="26"/>
          <w:rtl/>
        </w:rPr>
        <w:t>לא סיפקה לתובע אמצעים הולמים לביצוע עבודתו, לרבות אמצעים לניקוי ו/או להזזת השולחנות.</w:t>
      </w:r>
    </w:p>
    <w:p w14:paraId="20713B45" w14:textId="77777777" w:rsidR="00D52D38" w:rsidRDefault="00D52D38" w:rsidP="00D52D38">
      <w:pPr>
        <w:ind w:right="-180"/>
        <w:jc w:val="both"/>
        <w:rPr>
          <w:rFonts w:cs="David"/>
          <w:spacing w:val="12"/>
          <w:sz w:val="26"/>
          <w:szCs w:val="26"/>
        </w:rPr>
      </w:pPr>
    </w:p>
    <w:p w14:paraId="32FB8B87" w14:textId="77777777" w:rsidR="00DE422E" w:rsidRDefault="00DE422E" w:rsidP="00D52D38">
      <w:pPr>
        <w:numPr>
          <w:ilvl w:val="0"/>
          <w:numId w:val="6"/>
        </w:numPr>
        <w:tabs>
          <w:tab w:val="left" w:pos="1728"/>
        </w:tabs>
        <w:ind w:left="1728" w:right="-180" w:hanging="425"/>
        <w:jc w:val="both"/>
        <w:rPr>
          <w:rFonts w:cs="David"/>
          <w:spacing w:val="12"/>
          <w:sz w:val="26"/>
          <w:szCs w:val="26"/>
        </w:rPr>
      </w:pPr>
      <w:r w:rsidRPr="00D52D38">
        <w:rPr>
          <w:rFonts w:cs="David" w:hint="cs"/>
          <w:spacing w:val="12"/>
          <w:sz w:val="26"/>
          <w:szCs w:val="26"/>
          <w:rtl/>
        </w:rPr>
        <w:t>לא הדריכה את התובע כראוי לגבי אופן ביצוע עבודתו.</w:t>
      </w:r>
    </w:p>
    <w:p w14:paraId="77247C20" w14:textId="77777777" w:rsidR="00D52D38" w:rsidRDefault="00D52D38" w:rsidP="00D52D38">
      <w:pPr>
        <w:tabs>
          <w:tab w:val="left" w:pos="1728"/>
        </w:tabs>
        <w:ind w:left="1728" w:right="-180" w:hanging="425"/>
        <w:jc w:val="both"/>
        <w:rPr>
          <w:rFonts w:cs="David"/>
          <w:spacing w:val="12"/>
          <w:sz w:val="26"/>
          <w:szCs w:val="26"/>
        </w:rPr>
      </w:pPr>
    </w:p>
    <w:p w14:paraId="4DBADFC5" w14:textId="77777777" w:rsidR="00DE422E" w:rsidRDefault="00DE422E" w:rsidP="00D52D38">
      <w:pPr>
        <w:numPr>
          <w:ilvl w:val="0"/>
          <w:numId w:val="6"/>
        </w:numPr>
        <w:tabs>
          <w:tab w:val="left" w:pos="1728"/>
        </w:tabs>
        <w:ind w:left="1728" w:right="-180" w:hanging="425"/>
        <w:jc w:val="both"/>
        <w:rPr>
          <w:rFonts w:cs="David"/>
          <w:spacing w:val="12"/>
          <w:sz w:val="26"/>
          <w:szCs w:val="26"/>
        </w:rPr>
      </w:pPr>
      <w:r w:rsidRPr="00D52D38">
        <w:rPr>
          <w:rFonts w:cs="David" w:hint="cs"/>
          <w:spacing w:val="12"/>
          <w:sz w:val="26"/>
          <w:szCs w:val="26"/>
          <w:rtl/>
        </w:rPr>
        <w:t>לא העמידה לרשותו של התובע עזרה בביצוע עבודות הניקיון והזזת השולחנות.</w:t>
      </w:r>
    </w:p>
    <w:p w14:paraId="1527640F" w14:textId="77777777" w:rsidR="00D52D38" w:rsidRDefault="00D52D38" w:rsidP="00D52D38">
      <w:pPr>
        <w:tabs>
          <w:tab w:val="left" w:pos="1728"/>
        </w:tabs>
        <w:ind w:left="1728" w:right="-180" w:hanging="425"/>
        <w:jc w:val="both"/>
        <w:rPr>
          <w:rFonts w:cs="David"/>
          <w:spacing w:val="12"/>
          <w:sz w:val="26"/>
          <w:szCs w:val="26"/>
        </w:rPr>
      </w:pPr>
    </w:p>
    <w:p w14:paraId="23363E9C" w14:textId="77777777" w:rsidR="00DE422E" w:rsidRDefault="00DE422E" w:rsidP="00D52D38">
      <w:pPr>
        <w:numPr>
          <w:ilvl w:val="0"/>
          <w:numId w:val="6"/>
        </w:numPr>
        <w:tabs>
          <w:tab w:val="left" w:pos="1728"/>
        </w:tabs>
        <w:ind w:left="1728" w:right="-180" w:hanging="425"/>
        <w:jc w:val="both"/>
        <w:rPr>
          <w:rFonts w:cs="David"/>
          <w:spacing w:val="12"/>
          <w:sz w:val="26"/>
          <w:szCs w:val="26"/>
        </w:rPr>
      </w:pPr>
      <w:r w:rsidRPr="00D52D38">
        <w:rPr>
          <w:rFonts w:cs="David" w:hint="cs"/>
          <w:spacing w:val="12"/>
          <w:sz w:val="26"/>
          <w:szCs w:val="26"/>
          <w:rtl/>
        </w:rPr>
        <w:t>התעלמה מהסיכון הבריאותי הכרוך בביצוע העבודה ללא אמצעי הרמה וניקוי מתאימים והולמים את המקום.</w:t>
      </w:r>
    </w:p>
    <w:p w14:paraId="730CB21F" w14:textId="77777777" w:rsidR="00D52D38" w:rsidRDefault="00D52D38" w:rsidP="00D52D38">
      <w:pPr>
        <w:tabs>
          <w:tab w:val="left" w:pos="1728"/>
        </w:tabs>
        <w:ind w:left="1728" w:right="-180" w:hanging="425"/>
        <w:jc w:val="both"/>
        <w:rPr>
          <w:rFonts w:cs="David"/>
          <w:spacing w:val="12"/>
          <w:sz w:val="26"/>
          <w:szCs w:val="26"/>
        </w:rPr>
      </w:pPr>
    </w:p>
    <w:p w14:paraId="491A4C18" w14:textId="77777777" w:rsidR="00DE422E" w:rsidRDefault="00DE422E" w:rsidP="00D52D38">
      <w:pPr>
        <w:numPr>
          <w:ilvl w:val="0"/>
          <w:numId w:val="6"/>
        </w:numPr>
        <w:tabs>
          <w:tab w:val="left" w:pos="1728"/>
        </w:tabs>
        <w:ind w:left="1728" w:right="-180" w:hanging="425"/>
        <w:jc w:val="both"/>
        <w:rPr>
          <w:rFonts w:cs="David"/>
          <w:spacing w:val="12"/>
          <w:sz w:val="26"/>
          <w:szCs w:val="26"/>
        </w:rPr>
      </w:pPr>
      <w:r w:rsidRPr="00D52D38">
        <w:rPr>
          <w:rFonts w:cs="David" w:hint="cs"/>
          <w:spacing w:val="12"/>
          <w:sz w:val="26"/>
          <w:szCs w:val="26"/>
          <w:rtl/>
        </w:rPr>
        <w:t xml:space="preserve">לא הזהירה את התובע מפני הסיכונים הרלבנטיים.   </w:t>
      </w:r>
    </w:p>
    <w:p w14:paraId="10E5FFE0" w14:textId="77777777" w:rsidR="00D52D38" w:rsidRDefault="00D52D38" w:rsidP="00D52D38">
      <w:pPr>
        <w:tabs>
          <w:tab w:val="left" w:pos="1728"/>
        </w:tabs>
        <w:ind w:left="1728" w:right="-180" w:hanging="425"/>
        <w:jc w:val="both"/>
        <w:rPr>
          <w:rFonts w:cs="David"/>
          <w:spacing w:val="12"/>
          <w:sz w:val="26"/>
          <w:szCs w:val="26"/>
        </w:rPr>
      </w:pPr>
    </w:p>
    <w:p w14:paraId="6295EEF8" w14:textId="77777777" w:rsidR="00DE422E" w:rsidRDefault="00D52D38" w:rsidP="00D52D38">
      <w:pPr>
        <w:numPr>
          <w:ilvl w:val="0"/>
          <w:numId w:val="6"/>
        </w:numPr>
        <w:tabs>
          <w:tab w:val="left" w:pos="1728"/>
        </w:tabs>
        <w:ind w:left="1728" w:right="-180" w:hanging="425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DE422E" w:rsidRPr="00D52D38">
        <w:rPr>
          <w:rFonts w:cs="David" w:hint="cs"/>
          <w:spacing w:val="12"/>
          <w:sz w:val="26"/>
          <w:szCs w:val="26"/>
          <w:rtl/>
        </w:rPr>
        <w:t>היפרה את חובתה לספק לתובע מקום עבודה בטוח.</w:t>
      </w:r>
    </w:p>
    <w:p w14:paraId="2CFD7B95" w14:textId="77777777" w:rsidR="00D52D38" w:rsidRDefault="00D52D38" w:rsidP="00D52D38">
      <w:pPr>
        <w:tabs>
          <w:tab w:val="left" w:pos="1728"/>
        </w:tabs>
        <w:ind w:left="1728" w:right="-180" w:hanging="425"/>
        <w:jc w:val="both"/>
        <w:rPr>
          <w:rFonts w:cs="David"/>
          <w:spacing w:val="12"/>
          <w:sz w:val="26"/>
          <w:szCs w:val="26"/>
        </w:rPr>
      </w:pPr>
    </w:p>
    <w:p w14:paraId="137AD4A7" w14:textId="77777777" w:rsidR="00D52D38" w:rsidRDefault="00DE422E" w:rsidP="00D52D38">
      <w:pPr>
        <w:numPr>
          <w:ilvl w:val="0"/>
          <w:numId w:val="6"/>
        </w:numPr>
        <w:tabs>
          <w:tab w:val="left" w:pos="1728"/>
        </w:tabs>
        <w:ind w:left="1728" w:right="-180" w:hanging="425"/>
        <w:jc w:val="both"/>
        <w:rPr>
          <w:rFonts w:cs="David"/>
          <w:spacing w:val="12"/>
          <w:sz w:val="26"/>
          <w:szCs w:val="26"/>
        </w:rPr>
      </w:pPr>
      <w:r w:rsidRPr="00D52D38">
        <w:rPr>
          <w:rFonts w:cs="David" w:hint="cs"/>
          <w:spacing w:val="12"/>
          <w:sz w:val="26"/>
          <w:szCs w:val="26"/>
          <w:rtl/>
        </w:rPr>
        <w:t>נהגה בחוסר זהירות ו/או באי אכפתיות.</w:t>
      </w:r>
    </w:p>
    <w:p w14:paraId="6A3CD61E" w14:textId="77777777" w:rsidR="00D52D38" w:rsidRPr="00D52D38" w:rsidRDefault="00D52D38" w:rsidP="00D52D38">
      <w:pPr>
        <w:tabs>
          <w:tab w:val="left" w:pos="1728"/>
        </w:tabs>
        <w:ind w:left="1728" w:right="-180" w:hanging="425"/>
        <w:jc w:val="both"/>
        <w:rPr>
          <w:rFonts w:cs="David"/>
          <w:spacing w:val="12"/>
          <w:sz w:val="26"/>
          <w:szCs w:val="26"/>
        </w:rPr>
      </w:pPr>
    </w:p>
    <w:p w14:paraId="3AEF39BB" w14:textId="77777777" w:rsidR="00DE422E" w:rsidRDefault="00DE422E" w:rsidP="00D52D38">
      <w:pPr>
        <w:numPr>
          <w:ilvl w:val="0"/>
          <w:numId w:val="6"/>
        </w:numPr>
        <w:tabs>
          <w:tab w:val="left" w:pos="1728"/>
        </w:tabs>
        <w:ind w:left="1728" w:right="-180" w:hanging="425"/>
        <w:jc w:val="both"/>
        <w:rPr>
          <w:rFonts w:cs="David"/>
          <w:spacing w:val="12"/>
          <w:sz w:val="26"/>
          <w:szCs w:val="26"/>
        </w:rPr>
      </w:pPr>
      <w:r w:rsidRPr="00D52D38">
        <w:rPr>
          <w:rFonts w:cs="David" w:hint="cs"/>
          <w:spacing w:val="12"/>
          <w:sz w:val="26"/>
          <w:szCs w:val="26"/>
          <w:rtl/>
        </w:rPr>
        <w:t>לא פעלה כפי שמעביד סביר וזהיר היה פועל בנסיבות דומות.</w:t>
      </w:r>
    </w:p>
    <w:p w14:paraId="068685F1" w14:textId="77777777" w:rsidR="00D52D38" w:rsidRDefault="00D52D38" w:rsidP="00D52D38">
      <w:pPr>
        <w:tabs>
          <w:tab w:val="left" w:pos="1728"/>
        </w:tabs>
        <w:ind w:left="1728" w:right="-180" w:hanging="425"/>
        <w:jc w:val="both"/>
        <w:rPr>
          <w:rFonts w:cs="David"/>
          <w:spacing w:val="12"/>
          <w:sz w:val="26"/>
          <w:szCs w:val="26"/>
        </w:rPr>
      </w:pPr>
    </w:p>
    <w:p w14:paraId="71CD1B35" w14:textId="77777777" w:rsidR="00DE422E" w:rsidRPr="00D52D38" w:rsidRDefault="00DE422E" w:rsidP="00D52D38">
      <w:pPr>
        <w:numPr>
          <w:ilvl w:val="0"/>
          <w:numId w:val="6"/>
        </w:numPr>
        <w:tabs>
          <w:tab w:val="left" w:pos="1728"/>
        </w:tabs>
        <w:ind w:left="1728" w:right="-180" w:hanging="425"/>
        <w:jc w:val="both"/>
        <w:rPr>
          <w:rFonts w:cs="David" w:hint="cs"/>
          <w:spacing w:val="12"/>
          <w:sz w:val="26"/>
          <w:szCs w:val="26"/>
        </w:rPr>
      </w:pPr>
      <w:r w:rsidRPr="00D52D38">
        <w:rPr>
          <w:rFonts w:cs="David" w:hint="cs"/>
          <w:spacing w:val="12"/>
          <w:sz w:val="26"/>
          <w:szCs w:val="26"/>
          <w:rtl/>
        </w:rPr>
        <w:t xml:space="preserve">היפרה חובותיה החקוקות בתקנות 2, 3, 4, 7, 10א לתקנות ארגון הפיקוח על העבודה (מסירת מידע והדרכת עובדים) </w:t>
      </w:r>
      <w:proofErr w:type="spellStart"/>
      <w:r w:rsidRPr="00D52D38">
        <w:rPr>
          <w:rFonts w:cs="David" w:hint="cs"/>
          <w:spacing w:val="12"/>
          <w:sz w:val="26"/>
          <w:szCs w:val="26"/>
          <w:rtl/>
        </w:rPr>
        <w:t>התשנ"ט</w:t>
      </w:r>
      <w:proofErr w:type="spellEnd"/>
      <w:r w:rsidRPr="00D52D38">
        <w:rPr>
          <w:rFonts w:cs="David" w:hint="cs"/>
          <w:spacing w:val="12"/>
          <w:sz w:val="26"/>
          <w:szCs w:val="26"/>
          <w:rtl/>
        </w:rPr>
        <w:t xml:space="preserve"> </w:t>
      </w:r>
      <w:r w:rsidRPr="00D52D38">
        <w:rPr>
          <w:rFonts w:cs="David"/>
          <w:spacing w:val="12"/>
          <w:sz w:val="26"/>
          <w:szCs w:val="26"/>
          <w:rtl/>
        </w:rPr>
        <w:t>–</w:t>
      </w:r>
      <w:r w:rsidRPr="00D52D38">
        <w:rPr>
          <w:rFonts w:cs="David" w:hint="cs"/>
          <w:spacing w:val="12"/>
          <w:sz w:val="26"/>
          <w:szCs w:val="26"/>
          <w:rtl/>
        </w:rPr>
        <w:t xml:space="preserve"> 1999.</w:t>
      </w:r>
    </w:p>
    <w:p w14:paraId="6499A3FB" w14:textId="77777777" w:rsidR="00DE422E" w:rsidRPr="00DE422E" w:rsidRDefault="00DE422E" w:rsidP="00D52D38">
      <w:pPr>
        <w:tabs>
          <w:tab w:val="left" w:pos="1728"/>
        </w:tabs>
        <w:spacing w:line="480" w:lineRule="auto"/>
        <w:ind w:left="1728" w:right="1080" w:hanging="425"/>
        <w:rPr>
          <w:rFonts w:cs="David"/>
          <w:spacing w:val="12"/>
          <w:sz w:val="26"/>
          <w:szCs w:val="26"/>
        </w:rPr>
      </w:pPr>
    </w:p>
    <w:p w14:paraId="7534CB64" w14:textId="77777777" w:rsidR="00950FF3" w:rsidRDefault="00950FF3" w:rsidP="00950FF3">
      <w:pPr>
        <w:tabs>
          <w:tab w:val="left" w:pos="1091"/>
        </w:tabs>
        <w:ind w:left="545" w:right="1080"/>
        <w:jc w:val="both"/>
        <w:rPr>
          <w:rFonts w:cs="David" w:hint="cs"/>
          <w:spacing w:val="12"/>
        </w:rPr>
      </w:pPr>
    </w:p>
    <w:p w14:paraId="056BBB29" w14:textId="77777777" w:rsidR="00B52A28" w:rsidRDefault="0047291B" w:rsidP="00FC04B5">
      <w:pPr>
        <w:numPr>
          <w:ilvl w:val="0"/>
          <w:numId w:val="1"/>
        </w:numPr>
        <w:tabs>
          <w:tab w:val="clear" w:pos="720"/>
          <w:tab w:val="num" w:pos="639"/>
        </w:tabs>
        <w:spacing w:line="320" w:lineRule="exact"/>
        <w:ind w:left="639" w:right="0" w:hanging="748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lastRenderedPageBreak/>
        <w:t xml:space="preserve">לאחר התאונה הראשונה טופל התובע בבית החולים קפלן, שם אובחנה חבלה </w:t>
      </w:r>
      <w:proofErr w:type="spellStart"/>
      <w:r>
        <w:rPr>
          <w:rFonts w:cs="David" w:hint="cs"/>
          <w:spacing w:val="12"/>
          <w:sz w:val="26"/>
          <w:szCs w:val="26"/>
          <w:rtl/>
        </w:rPr>
        <w:t>לעמ"ש</w:t>
      </w:r>
      <w:proofErr w:type="spellEnd"/>
      <w:r>
        <w:rPr>
          <w:rFonts w:cs="David" w:hint="cs"/>
          <w:spacing w:val="12"/>
          <w:sz w:val="26"/>
          <w:szCs w:val="26"/>
          <w:rtl/>
        </w:rPr>
        <w:t xml:space="preserve"> ולאחר קבלת טיפול רפואי ראשוני שוחרר התובע לביתו בהמלצה לנטילת משככי כאבים, הליכה ודריכה לפי יכולת, המשך מעקב רפואי ומנוחה.</w:t>
      </w:r>
    </w:p>
    <w:p w14:paraId="10F7C2E1" w14:textId="77777777" w:rsidR="0047291B" w:rsidRDefault="0047291B" w:rsidP="0047291B">
      <w:pPr>
        <w:spacing w:line="320" w:lineRule="exact"/>
        <w:ind w:left="639" w:right="1080"/>
        <w:jc w:val="both"/>
        <w:rPr>
          <w:rFonts w:cs="David"/>
          <w:spacing w:val="12"/>
          <w:sz w:val="26"/>
          <w:szCs w:val="26"/>
          <w:rtl/>
        </w:rPr>
      </w:pPr>
    </w:p>
    <w:p w14:paraId="0BFBE0F2" w14:textId="77777777" w:rsidR="0047291B" w:rsidRPr="0047291B" w:rsidRDefault="0047291B" w:rsidP="0047291B">
      <w:pPr>
        <w:spacing w:line="320" w:lineRule="exact"/>
        <w:ind w:left="639" w:right="142"/>
        <w:jc w:val="both"/>
        <w:rPr>
          <w:rFonts w:cs="David" w:hint="cs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רצ"ב סיכום אשפוז, מסומן "</w:t>
      </w:r>
      <w:r w:rsidR="00A601CB">
        <w:rPr>
          <w:rFonts w:cs="David" w:hint="cs"/>
          <w:b/>
          <w:bCs/>
          <w:spacing w:val="12"/>
          <w:sz w:val="26"/>
          <w:szCs w:val="26"/>
          <w:rtl/>
        </w:rPr>
        <w:t>1</w:t>
      </w:r>
      <w:r>
        <w:rPr>
          <w:rFonts w:cs="David" w:hint="cs"/>
          <w:b/>
          <w:bCs/>
          <w:spacing w:val="12"/>
          <w:sz w:val="26"/>
          <w:szCs w:val="26"/>
          <w:rtl/>
        </w:rPr>
        <w:t xml:space="preserve"> </w:t>
      </w:r>
      <w:r>
        <w:rPr>
          <w:rFonts w:cs="David"/>
          <w:b/>
          <w:bCs/>
          <w:spacing w:val="12"/>
          <w:sz w:val="26"/>
          <w:szCs w:val="26"/>
          <w:rtl/>
        </w:rPr>
        <w:t>–</w:t>
      </w:r>
      <w:r>
        <w:rPr>
          <w:rFonts w:cs="David" w:hint="cs"/>
          <w:b/>
          <w:bCs/>
          <w:spacing w:val="12"/>
          <w:sz w:val="26"/>
          <w:szCs w:val="26"/>
          <w:rtl/>
        </w:rPr>
        <w:t xml:space="preserve"> </w:t>
      </w:r>
      <w:r w:rsidR="00A601CB">
        <w:rPr>
          <w:rFonts w:cs="David" w:hint="cs"/>
          <w:b/>
          <w:bCs/>
          <w:spacing w:val="12"/>
          <w:sz w:val="26"/>
          <w:szCs w:val="26"/>
          <w:rtl/>
        </w:rPr>
        <w:t>6</w:t>
      </w:r>
      <w:r>
        <w:rPr>
          <w:rFonts w:cs="David" w:hint="cs"/>
          <w:spacing w:val="12"/>
          <w:sz w:val="26"/>
          <w:szCs w:val="26"/>
          <w:rtl/>
        </w:rPr>
        <w:t>" ומהווה חלק בלתי נפרד מכתב התביעה.</w:t>
      </w:r>
    </w:p>
    <w:p w14:paraId="58F16806" w14:textId="77777777" w:rsidR="00B52A28" w:rsidRDefault="00B52A28" w:rsidP="00B52A28">
      <w:pPr>
        <w:spacing w:line="320" w:lineRule="exact"/>
        <w:ind w:right="1080"/>
        <w:jc w:val="both"/>
        <w:rPr>
          <w:rFonts w:cs="David" w:hint="cs"/>
          <w:spacing w:val="12"/>
          <w:sz w:val="26"/>
          <w:szCs w:val="26"/>
        </w:rPr>
      </w:pPr>
    </w:p>
    <w:p w14:paraId="40308C4A" w14:textId="77777777" w:rsidR="008D3CC4" w:rsidRDefault="0047291B" w:rsidP="00FC04B5">
      <w:pPr>
        <w:numPr>
          <w:ilvl w:val="0"/>
          <w:numId w:val="1"/>
        </w:numPr>
        <w:tabs>
          <w:tab w:val="clear" w:pos="720"/>
        </w:tabs>
        <w:ind w:left="736" w:right="0" w:hanging="971"/>
        <w:jc w:val="both"/>
        <w:rPr>
          <w:rFonts w:cs="David"/>
          <w:sz w:val="26"/>
          <w:szCs w:val="26"/>
        </w:rPr>
      </w:pPr>
      <w:r>
        <w:rPr>
          <w:rFonts w:cs="David" w:hint="cs"/>
          <w:sz w:val="26"/>
          <w:szCs w:val="26"/>
          <w:rtl/>
        </w:rPr>
        <w:t xml:space="preserve">נוכח כאבים והגבלה בתנועות עמוד השדרה </w:t>
      </w:r>
      <w:proofErr w:type="spellStart"/>
      <w:r>
        <w:rPr>
          <w:rFonts w:cs="David" w:hint="cs"/>
          <w:sz w:val="26"/>
          <w:szCs w:val="26"/>
          <w:rtl/>
        </w:rPr>
        <w:t>המותני</w:t>
      </w:r>
      <w:proofErr w:type="spellEnd"/>
      <w:r>
        <w:rPr>
          <w:rFonts w:cs="David" w:hint="cs"/>
          <w:sz w:val="26"/>
          <w:szCs w:val="26"/>
          <w:rtl/>
        </w:rPr>
        <w:t>, כמו גם, הקרנת הכאבים לרגל שמאל, פנה התובע לבית החולים קפלן, הומלץ לו על ביצוע בדיקת הדמיה, ניתנו לו טיפולים לשיכוך הכאב, בהמלצה להמשך מעקב רפואי ומנוחה ממושכת.</w:t>
      </w:r>
    </w:p>
    <w:p w14:paraId="2182D21E" w14:textId="77777777" w:rsidR="0047291B" w:rsidRDefault="0047291B" w:rsidP="0047291B">
      <w:pPr>
        <w:ind w:left="720" w:right="1080"/>
        <w:jc w:val="both"/>
        <w:rPr>
          <w:rFonts w:cs="David"/>
          <w:sz w:val="26"/>
          <w:szCs w:val="26"/>
          <w:rtl/>
        </w:rPr>
      </w:pPr>
    </w:p>
    <w:p w14:paraId="32C39D92" w14:textId="77777777" w:rsidR="0047291B" w:rsidRPr="0047291B" w:rsidRDefault="0047291B" w:rsidP="0047291B">
      <w:pPr>
        <w:ind w:left="720" w:right="142"/>
        <w:jc w:val="both"/>
        <w:rPr>
          <w:rFonts w:cs="David" w:hint="cs"/>
          <w:sz w:val="26"/>
          <w:szCs w:val="26"/>
        </w:rPr>
      </w:pPr>
      <w:r>
        <w:rPr>
          <w:rFonts w:cs="David" w:hint="cs"/>
          <w:sz w:val="26"/>
          <w:szCs w:val="26"/>
          <w:rtl/>
        </w:rPr>
        <w:t>רצ"ב תעודות רפואיות, מסומנות "</w:t>
      </w:r>
      <w:r w:rsidR="00A601CB">
        <w:rPr>
          <w:rFonts w:cs="David" w:hint="cs"/>
          <w:b/>
          <w:bCs/>
          <w:sz w:val="26"/>
          <w:szCs w:val="26"/>
          <w:rtl/>
        </w:rPr>
        <w:t>7</w:t>
      </w:r>
      <w:r>
        <w:rPr>
          <w:rFonts w:cs="David"/>
          <w:b/>
          <w:bCs/>
          <w:sz w:val="26"/>
          <w:szCs w:val="26"/>
          <w:rtl/>
        </w:rPr>
        <w:t>–</w:t>
      </w:r>
      <w:r>
        <w:rPr>
          <w:rFonts w:cs="David" w:hint="cs"/>
          <w:b/>
          <w:bCs/>
          <w:sz w:val="26"/>
          <w:szCs w:val="26"/>
          <w:rtl/>
        </w:rPr>
        <w:t xml:space="preserve"> </w:t>
      </w:r>
      <w:r w:rsidR="00A601CB">
        <w:rPr>
          <w:rFonts w:cs="David" w:hint="cs"/>
          <w:b/>
          <w:bCs/>
          <w:sz w:val="26"/>
          <w:szCs w:val="26"/>
          <w:rtl/>
        </w:rPr>
        <w:t>12</w:t>
      </w:r>
      <w:r>
        <w:rPr>
          <w:rFonts w:cs="David" w:hint="cs"/>
          <w:b/>
          <w:bCs/>
          <w:sz w:val="26"/>
          <w:szCs w:val="26"/>
          <w:rtl/>
        </w:rPr>
        <w:t xml:space="preserve">" </w:t>
      </w:r>
      <w:r>
        <w:rPr>
          <w:rFonts w:cs="David" w:hint="cs"/>
          <w:sz w:val="26"/>
          <w:szCs w:val="26"/>
          <w:rtl/>
        </w:rPr>
        <w:t>ומהוות חלק בלתי נפרד מכתב התביעה.</w:t>
      </w:r>
    </w:p>
    <w:p w14:paraId="1580A742" w14:textId="77777777" w:rsidR="00772638" w:rsidRPr="00B91AEA" w:rsidRDefault="008D3CC4" w:rsidP="008D3CC4">
      <w:pPr>
        <w:jc w:val="both"/>
        <w:rPr>
          <w:rFonts w:cs="David" w:hint="cs"/>
          <w:sz w:val="26"/>
          <w:szCs w:val="26"/>
          <w:rtl/>
        </w:rPr>
      </w:pPr>
      <w:r w:rsidRPr="00B91AEA">
        <w:rPr>
          <w:rFonts w:cs="David" w:hint="cs"/>
          <w:sz w:val="26"/>
          <w:szCs w:val="26"/>
          <w:rtl/>
        </w:rPr>
        <w:t xml:space="preserve"> </w:t>
      </w:r>
    </w:p>
    <w:p w14:paraId="039D51D1" w14:textId="77777777" w:rsidR="006923D3" w:rsidRDefault="0047291B" w:rsidP="00FC04B5">
      <w:pPr>
        <w:numPr>
          <w:ilvl w:val="0"/>
          <w:numId w:val="1"/>
        </w:numPr>
        <w:tabs>
          <w:tab w:val="clear" w:pos="720"/>
        </w:tabs>
        <w:spacing w:line="320" w:lineRule="exact"/>
        <w:ind w:right="0" w:hanging="829"/>
        <w:jc w:val="both"/>
        <w:rPr>
          <w:rFonts w:cs="David" w:hint="cs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בדיקת הדמיה אשר בוצעה לתובע וכוונה לעמוד השדרה הדגימה </w:t>
      </w:r>
      <w:r w:rsidR="001A2812">
        <w:rPr>
          <w:rFonts w:cs="David" w:hint="cs"/>
          <w:spacing w:val="12"/>
          <w:sz w:val="26"/>
          <w:szCs w:val="26"/>
          <w:rtl/>
        </w:rPr>
        <w:t xml:space="preserve">פריצת דיסק </w:t>
      </w:r>
      <w:proofErr w:type="spellStart"/>
      <w:r w:rsidR="001A2812">
        <w:rPr>
          <w:rFonts w:cs="David" w:hint="cs"/>
          <w:spacing w:val="12"/>
          <w:sz w:val="26"/>
          <w:szCs w:val="26"/>
          <w:rtl/>
        </w:rPr>
        <w:t>פאראמדיאני</w:t>
      </w:r>
      <w:proofErr w:type="spellEnd"/>
      <w:r w:rsidR="001A2812">
        <w:rPr>
          <w:rFonts w:cs="David" w:hint="cs"/>
          <w:spacing w:val="12"/>
          <w:sz w:val="26"/>
          <w:szCs w:val="26"/>
          <w:rtl/>
        </w:rPr>
        <w:t xml:space="preserve"> משמאל עם היצרות מרכזית ללא מחיקת השומן האפידורלי והיצרות </w:t>
      </w:r>
      <w:proofErr w:type="spellStart"/>
      <w:r w:rsidR="001A2812">
        <w:rPr>
          <w:rFonts w:cs="David" w:hint="cs"/>
          <w:spacing w:val="12"/>
          <w:sz w:val="26"/>
          <w:szCs w:val="26"/>
          <w:rtl/>
        </w:rPr>
        <w:t>פורמינלית</w:t>
      </w:r>
      <w:proofErr w:type="spellEnd"/>
      <w:r w:rsidR="001A2812">
        <w:rPr>
          <w:rFonts w:cs="David" w:hint="cs"/>
          <w:spacing w:val="12"/>
          <w:sz w:val="26"/>
          <w:szCs w:val="26"/>
          <w:rtl/>
        </w:rPr>
        <w:t xml:space="preserve"> ניכרת משמאל. נוכח הממצא, ההגבלות בתנועה והכאבים העזים הופנה התובע למרפאת כאב לצורך קבלת זריקות לשיכוך הכאב. כן, הומלץ לו על המשך מעקב רפואי ומנוחה ממושכת </w:t>
      </w:r>
    </w:p>
    <w:p w14:paraId="4558734D" w14:textId="77777777" w:rsidR="0026019B" w:rsidRDefault="0026019B" w:rsidP="0026019B">
      <w:pPr>
        <w:spacing w:line="320" w:lineRule="exact"/>
        <w:ind w:right="1080"/>
        <w:jc w:val="both"/>
        <w:rPr>
          <w:rFonts w:cs="David" w:hint="cs"/>
          <w:spacing w:val="12"/>
          <w:sz w:val="26"/>
          <w:szCs w:val="26"/>
          <w:rtl/>
        </w:rPr>
      </w:pPr>
    </w:p>
    <w:p w14:paraId="6D4C2989" w14:textId="77777777" w:rsidR="0026019B" w:rsidRDefault="00B91AEA" w:rsidP="00EF1DE7">
      <w:pPr>
        <w:spacing w:line="320" w:lineRule="exact"/>
        <w:ind w:left="720"/>
        <w:jc w:val="both"/>
        <w:rPr>
          <w:rFonts w:cs="David" w:hint="cs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רצ"ב תעודות </w:t>
      </w:r>
      <w:r w:rsidR="001A2812">
        <w:rPr>
          <w:rFonts w:cs="David" w:hint="cs"/>
          <w:spacing w:val="12"/>
          <w:sz w:val="26"/>
          <w:szCs w:val="26"/>
          <w:rtl/>
        </w:rPr>
        <w:t>רפואיות</w:t>
      </w:r>
      <w:r>
        <w:rPr>
          <w:rFonts w:cs="David" w:hint="cs"/>
          <w:spacing w:val="12"/>
          <w:sz w:val="26"/>
          <w:szCs w:val="26"/>
          <w:rtl/>
        </w:rPr>
        <w:t>, מסומנות "</w:t>
      </w:r>
      <w:r w:rsidR="00A601CB">
        <w:rPr>
          <w:rFonts w:cs="David" w:hint="cs"/>
          <w:b/>
          <w:bCs/>
          <w:spacing w:val="12"/>
          <w:sz w:val="26"/>
          <w:szCs w:val="26"/>
          <w:rtl/>
        </w:rPr>
        <w:t>13</w:t>
      </w:r>
      <w:r w:rsidR="001A2812">
        <w:rPr>
          <w:rFonts w:cs="David" w:hint="cs"/>
          <w:spacing w:val="12"/>
          <w:sz w:val="26"/>
          <w:szCs w:val="26"/>
          <w:rtl/>
        </w:rPr>
        <w:t xml:space="preserve"> - </w:t>
      </w:r>
      <w:r w:rsidR="001A2812" w:rsidRPr="001A2812">
        <w:rPr>
          <w:rFonts w:cs="David" w:hint="cs"/>
          <w:b/>
          <w:bCs/>
          <w:spacing w:val="12"/>
          <w:sz w:val="26"/>
          <w:szCs w:val="26"/>
          <w:rtl/>
        </w:rPr>
        <w:t>21</w:t>
      </w:r>
      <w:r>
        <w:rPr>
          <w:rFonts w:cs="David" w:hint="cs"/>
          <w:spacing w:val="12"/>
          <w:sz w:val="26"/>
          <w:szCs w:val="26"/>
          <w:rtl/>
        </w:rPr>
        <w:t xml:space="preserve">" </w:t>
      </w:r>
      <w:r w:rsidR="0026019B">
        <w:rPr>
          <w:rFonts w:cs="David" w:hint="cs"/>
          <w:spacing w:val="12"/>
          <w:sz w:val="26"/>
          <w:szCs w:val="26"/>
          <w:rtl/>
        </w:rPr>
        <w:t>ומהוו</w:t>
      </w:r>
      <w:r>
        <w:rPr>
          <w:rFonts w:cs="David" w:hint="cs"/>
          <w:spacing w:val="12"/>
          <w:sz w:val="26"/>
          <w:szCs w:val="26"/>
          <w:rtl/>
        </w:rPr>
        <w:t>ת</w:t>
      </w:r>
      <w:r w:rsidR="0026019B">
        <w:rPr>
          <w:rFonts w:cs="David" w:hint="cs"/>
          <w:spacing w:val="12"/>
          <w:sz w:val="26"/>
          <w:szCs w:val="26"/>
          <w:rtl/>
        </w:rPr>
        <w:t xml:space="preserve"> חלק בלתי נפרד מכתב התביעה.</w:t>
      </w:r>
    </w:p>
    <w:p w14:paraId="1DE2616F" w14:textId="77777777" w:rsidR="00772638" w:rsidRPr="00B91AEA" w:rsidRDefault="00772638" w:rsidP="00772638">
      <w:pPr>
        <w:spacing w:line="320" w:lineRule="exact"/>
        <w:jc w:val="both"/>
        <w:rPr>
          <w:rFonts w:cs="David" w:hint="cs"/>
          <w:spacing w:val="12"/>
          <w:sz w:val="26"/>
          <w:szCs w:val="26"/>
          <w:rtl/>
        </w:rPr>
      </w:pPr>
    </w:p>
    <w:p w14:paraId="10C0B220" w14:textId="77777777" w:rsidR="001A2812" w:rsidRDefault="001A2812" w:rsidP="00473E30">
      <w:pPr>
        <w:numPr>
          <w:ilvl w:val="0"/>
          <w:numId w:val="1"/>
        </w:numPr>
        <w:tabs>
          <w:tab w:val="clear" w:pos="720"/>
        </w:tabs>
        <w:spacing w:line="320" w:lineRule="exact"/>
        <w:ind w:left="639" w:right="0" w:hanging="748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נוכח מצבו הוחלט להפנות את התובע לביצוע בדיקת </w:t>
      </w:r>
      <w:r>
        <w:rPr>
          <w:rFonts w:cs="David" w:hint="cs"/>
          <w:spacing w:val="12"/>
          <w:sz w:val="26"/>
          <w:szCs w:val="26"/>
        </w:rPr>
        <w:t>MRI</w:t>
      </w:r>
      <w:r>
        <w:rPr>
          <w:rFonts w:cs="David" w:hint="cs"/>
          <w:spacing w:val="12"/>
          <w:sz w:val="26"/>
          <w:szCs w:val="26"/>
          <w:rtl/>
        </w:rPr>
        <w:t xml:space="preserve"> אשר הדגימה בלט דיסק דיפוזי, דיסק פרוץ אינטרה </w:t>
      </w:r>
      <w:proofErr w:type="spellStart"/>
      <w:r>
        <w:rPr>
          <w:rFonts w:cs="David" w:hint="cs"/>
          <w:spacing w:val="12"/>
          <w:sz w:val="26"/>
          <w:szCs w:val="26"/>
          <w:rtl/>
        </w:rPr>
        <w:t>פורמינלי</w:t>
      </w:r>
      <w:proofErr w:type="spellEnd"/>
      <w:r>
        <w:rPr>
          <w:rFonts w:cs="David" w:hint="cs"/>
          <w:spacing w:val="12"/>
          <w:sz w:val="26"/>
          <w:szCs w:val="26"/>
          <w:rtl/>
        </w:rPr>
        <w:t xml:space="preserve"> ואקסטרה </w:t>
      </w:r>
      <w:proofErr w:type="spellStart"/>
      <w:r>
        <w:rPr>
          <w:rFonts w:cs="David" w:hint="cs"/>
          <w:spacing w:val="12"/>
          <w:sz w:val="26"/>
          <w:szCs w:val="26"/>
          <w:rtl/>
        </w:rPr>
        <w:t>פורמינלי</w:t>
      </w:r>
      <w:proofErr w:type="spellEnd"/>
      <w:r>
        <w:rPr>
          <w:rFonts w:cs="David" w:hint="cs"/>
          <w:spacing w:val="12"/>
          <w:sz w:val="26"/>
          <w:szCs w:val="26"/>
          <w:rtl/>
        </w:rPr>
        <w:t xml:space="preserve"> משמאל עם היצרות ולחץ על השורש בגובה 4</w:t>
      </w:r>
      <w:r>
        <w:rPr>
          <w:rFonts w:cs="David" w:hint="cs"/>
          <w:spacing w:val="12"/>
          <w:sz w:val="26"/>
          <w:szCs w:val="26"/>
        </w:rPr>
        <w:t>L</w:t>
      </w:r>
      <w:r>
        <w:rPr>
          <w:rFonts w:cs="David" w:hint="cs"/>
          <w:spacing w:val="12"/>
          <w:sz w:val="26"/>
          <w:szCs w:val="26"/>
          <w:rtl/>
        </w:rPr>
        <w:t>-3</w:t>
      </w:r>
      <w:r>
        <w:rPr>
          <w:rFonts w:cs="David" w:hint="cs"/>
          <w:spacing w:val="12"/>
          <w:sz w:val="26"/>
          <w:szCs w:val="26"/>
        </w:rPr>
        <w:t>L</w:t>
      </w:r>
      <w:r>
        <w:rPr>
          <w:rFonts w:cs="David" w:hint="cs"/>
          <w:spacing w:val="12"/>
          <w:sz w:val="26"/>
          <w:szCs w:val="26"/>
          <w:rtl/>
        </w:rPr>
        <w:t>. ובלטי דיסק עם היצרות בגבהים 5</w:t>
      </w:r>
      <w:r>
        <w:rPr>
          <w:rFonts w:cs="David" w:hint="cs"/>
          <w:spacing w:val="12"/>
          <w:sz w:val="26"/>
          <w:szCs w:val="26"/>
        </w:rPr>
        <w:t>L</w:t>
      </w:r>
      <w:r>
        <w:rPr>
          <w:rFonts w:cs="David" w:hint="cs"/>
          <w:spacing w:val="12"/>
          <w:sz w:val="26"/>
          <w:szCs w:val="26"/>
          <w:rtl/>
        </w:rPr>
        <w:t>-4</w:t>
      </w:r>
      <w:r>
        <w:rPr>
          <w:rFonts w:cs="David" w:hint="cs"/>
          <w:spacing w:val="12"/>
          <w:sz w:val="26"/>
          <w:szCs w:val="26"/>
        </w:rPr>
        <w:t>L</w:t>
      </w:r>
      <w:r>
        <w:rPr>
          <w:rFonts w:cs="David" w:hint="cs"/>
          <w:spacing w:val="12"/>
          <w:sz w:val="26"/>
          <w:szCs w:val="26"/>
          <w:rtl/>
        </w:rPr>
        <w:t>, 1</w:t>
      </w:r>
      <w:r>
        <w:rPr>
          <w:rFonts w:cs="David" w:hint="cs"/>
          <w:spacing w:val="12"/>
          <w:sz w:val="26"/>
          <w:szCs w:val="26"/>
        </w:rPr>
        <w:t>S</w:t>
      </w:r>
      <w:r>
        <w:rPr>
          <w:rFonts w:cs="David" w:hint="cs"/>
          <w:spacing w:val="12"/>
          <w:sz w:val="26"/>
          <w:szCs w:val="26"/>
          <w:rtl/>
        </w:rPr>
        <w:t>-5</w:t>
      </w:r>
      <w:r>
        <w:rPr>
          <w:rFonts w:cs="David" w:hint="cs"/>
          <w:spacing w:val="12"/>
          <w:sz w:val="26"/>
          <w:szCs w:val="26"/>
        </w:rPr>
        <w:t>L</w:t>
      </w:r>
      <w:r>
        <w:rPr>
          <w:rFonts w:cs="David" w:hint="cs"/>
          <w:spacing w:val="12"/>
          <w:sz w:val="26"/>
          <w:szCs w:val="26"/>
          <w:rtl/>
        </w:rPr>
        <w:t>. התובע המשיך במעקב הרפואי והומלץ לו על נטילת טיפול תרופתי נרקוטי והיתכנות לצורך התערבות כירורגית.</w:t>
      </w:r>
    </w:p>
    <w:p w14:paraId="4B7E1E16" w14:textId="77777777" w:rsidR="001A2812" w:rsidRDefault="001A2812" w:rsidP="001A2812">
      <w:pPr>
        <w:spacing w:line="320" w:lineRule="exact"/>
        <w:ind w:left="639" w:right="1080"/>
        <w:jc w:val="both"/>
        <w:rPr>
          <w:rFonts w:cs="David"/>
          <w:spacing w:val="12"/>
          <w:sz w:val="26"/>
          <w:szCs w:val="26"/>
          <w:rtl/>
        </w:rPr>
      </w:pPr>
    </w:p>
    <w:p w14:paraId="40550F21" w14:textId="77777777" w:rsidR="001A2812" w:rsidRDefault="001A2812" w:rsidP="001A2812">
      <w:pPr>
        <w:spacing w:line="320" w:lineRule="exact"/>
        <w:ind w:left="639"/>
        <w:jc w:val="both"/>
        <w:rPr>
          <w:rtl/>
        </w:rPr>
      </w:pPr>
      <w:r>
        <w:rPr>
          <w:rFonts w:cs="David" w:hint="cs"/>
          <w:spacing w:val="12"/>
          <w:sz w:val="26"/>
          <w:szCs w:val="26"/>
          <w:rtl/>
        </w:rPr>
        <w:t>רצ"ב תעודות רפואיות, מסומנות "</w:t>
      </w:r>
      <w:r>
        <w:rPr>
          <w:rFonts w:cs="David" w:hint="cs"/>
          <w:b/>
          <w:bCs/>
          <w:spacing w:val="12"/>
          <w:sz w:val="26"/>
          <w:szCs w:val="26"/>
          <w:rtl/>
        </w:rPr>
        <w:t xml:space="preserve">22 - </w:t>
      </w:r>
      <w:r w:rsidR="00AA28FD">
        <w:rPr>
          <w:rFonts w:cs="David" w:hint="cs"/>
          <w:b/>
          <w:bCs/>
          <w:spacing w:val="12"/>
          <w:sz w:val="26"/>
          <w:szCs w:val="26"/>
          <w:rtl/>
        </w:rPr>
        <w:t>30</w:t>
      </w:r>
      <w:r>
        <w:rPr>
          <w:rFonts w:cs="David" w:hint="cs"/>
          <w:b/>
          <w:bCs/>
          <w:spacing w:val="12"/>
          <w:sz w:val="26"/>
          <w:szCs w:val="26"/>
          <w:rtl/>
        </w:rPr>
        <w:t xml:space="preserve">" </w:t>
      </w:r>
      <w:r>
        <w:rPr>
          <w:rFonts w:cs="David" w:hint="cs"/>
          <w:spacing w:val="12"/>
          <w:sz w:val="26"/>
          <w:szCs w:val="26"/>
          <w:rtl/>
        </w:rPr>
        <w:t xml:space="preserve"> ומהוות חלק בלתי נפרד מכתב התביעה.</w:t>
      </w:r>
    </w:p>
    <w:p w14:paraId="66C5AF7B" w14:textId="77777777" w:rsidR="003B7187" w:rsidRPr="003B7187" w:rsidRDefault="003B7187" w:rsidP="001A2812">
      <w:pPr>
        <w:spacing w:line="320" w:lineRule="exact"/>
        <w:ind w:left="639" w:right="1080"/>
        <w:jc w:val="both"/>
        <w:rPr>
          <w:rFonts w:cs="David"/>
          <w:b/>
          <w:bCs/>
          <w:spacing w:val="12"/>
          <w:sz w:val="26"/>
          <w:szCs w:val="26"/>
        </w:rPr>
      </w:pPr>
    </w:p>
    <w:p w14:paraId="48E9FE5D" w14:textId="77777777" w:rsidR="003B7187" w:rsidRDefault="003B7187" w:rsidP="00473E30">
      <w:pPr>
        <w:numPr>
          <w:ilvl w:val="0"/>
          <w:numId w:val="1"/>
        </w:numPr>
        <w:tabs>
          <w:tab w:val="clear" w:pos="720"/>
        </w:tabs>
        <w:spacing w:line="320" w:lineRule="exact"/>
        <w:ind w:left="639" w:right="0" w:hanging="748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לאחר התאונה </w:t>
      </w:r>
      <w:proofErr w:type="spellStart"/>
      <w:r>
        <w:rPr>
          <w:rFonts w:cs="David" w:hint="cs"/>
          <w:spacing w:val="12"/>
          <w:sz w:val="26"/>
          <w:szCs w:val="26"/>
          <w:rtl/>
        </w:rPr>
        <w:t>השניה</w:t>
      </w:r>
      <w:proofErr w:type="spellEnd"/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C37CA2">
        <w:rPr>
          <w:rFonts w:cs="David" w:hint="cs"/>
          <w:spacing w:val="12"/>
          <w:sz w:val="26"/>
          <w:szCs w:val="26"/>
          <w:rtl/>
        </w:rPr>
        <w:t xml:space="preserve">פנה התובע לקבלת טיפול רפואי בקופת החולים, שם אובחנו כאבים והגבלה בתנועות כתף ימין והוא הופנה לביצוע בדיקת הדמיה, נטילת משככי כאבים, ביצוע טיפולי פיזיותרפיה ומנוחה. </w:t>
      </w:r>
    </w:p>
    <w:p w14:paraId="53D01937" w14:textId="77777777" w:rsidR="00C37CA2" w:rsidRDefault="00C37CA2" w:rsidP="00C37CA2">
      <w:pPr>
        <w:spacing w:line="320" w:lineRule="exact"/>
        <w:ind w:left="639" w:right="1080"/>
        <w:jc w:val="both"/>
        <w:rPr>
          <w:rFonts w:cs="David"/>
          <w:spacing w:val="12"/>
          <w:sz w:val="26"/>
          <w:szCs w:val="26"/>
          <w:rtl/>
        </w:rPr>
      </w:pPr>
    </w:p>
    <w:p w14:paraId="71642E3E" w14:textId="77777777" w:rsidR="00C37CA2" w:rsidRDefault="00C37CA2" w:rsidP="00C37CA2">
      <w:pPr>
        <w:spacing w:line="320" w:lineRule="exact"/>
        <w:ind w:left="639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>רצ"ב תעודות רפואיות, מסומנות "</w:t>
      </w:r>
      <w:r>
        <w:rPr>
          <w:rFonts w:cs="David" w:hint="cs"/>
          <w:b/>
          <w:bCs/>
          <w:spacing w:val="12"/>
          <w:sz w:val="26"/>
          <w:szCs w:val="26"/>
          <w:rtl/>
        </w:rPr>
        <w:t xml:space="preserve">34 </w:t>
      </w:r>
      <w:r>
        <w:rPr>
          <w:rFonts w:cs="David"/>
          <w:b/>
          <w:bCs/>
          <w:spacing w:val="12"/>
          <w:sz w:val="26"/>
          <w:szCs w:val="26"/>
          <w:rtl/>
        </w:rPr>
        <w:t>–</w:t>
      </w:r>
      <w:r>
        <w:rPr>
          <w:rFonts w:cs="David" w:hint="cs"/>
          <w:b/>
          <w:bCs/>
          <w:spacing w:val="12"/>
          <w:sz w:val="26"/>
          <w:szCs w:val="26"/>
          <w:rtl/>
        </w:rPr>
        <w:t xml:space="preserve"> 38</w:t>
      </w:r>
      <w:r>
        <w:rPr>
          <w:rFonts w:cs="David" w:hint="cs"/>
          <w:spacing w:val="12"/>
          <w:sz w:val="26"/>
          <w:szCs w:val="26"/>
          <w:rtl/>
        </w:rPr>
        <w:t>" ומהוות חלק בלתי נפרד מכתב התביעה.</w:t>
      </w:r>
    </w:p>
    <w:p w14:paraId="2B4EE381" w14:textId="77777777" w:rsidR="00C37CA2" w:rsidRPr="00C37CA2" w:rsidRDefault="00C37CA2" w:rsidP="00C37CA2">
      <w:pPr>
        <w:spacing w:line="320" w:lineRule="exact"/>
        <w:ind w:left="639" w:right="1080"/>
        <w:jc w:val="both"/>
        <w:rPr>
          <w:rFonts w:cs="David"/>
          <w:spacing w:val="12"/>
          <w:sz w:val="26"/>
          <w:szCs w:val="26"/>
        </w:rPr>
      </w:pPr>
    </w:p>
    <w:p w14:paraId="0C7AA3C2" w14:textId="77777777" w:rsidR="0025659E" w:rsidRDefault="0025659E" w:rsidP="00473E30">
      <w:pPr>
        <w:numPr>
          <w:ilvl w:val="0"/>
          <w:numId w:val="1"/>
        </w:numPr>
        <w:tabs>
          <w:tab w:val="clear" w:pos="720"/>
        </w:tabs>
        <w:spacing w:line="320" w:lineRule="exact"/>
        <w:ind w:left="639" w:right="0" w:hanging="748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בדיקת הדמיה שבוצעה לתובע וכוונה לכתף ימין הדגימה תת דיסלוקציה של גיד </w:t>
      </w:r>
      <w:proofErr w:type="spellStart"/>
      <w:r>
        <w:rPr>
          <w:rFonts w:cs="David" w:hint="cs"/>
          <w:spacing w:val="12"/>
          <w:sz w:val="26"/>
          <w:szCs w:val="26"/>
          <w:rtl/>
        </w:rPr>
        <w:t>הביצפס</w:t>
      </w:r>
      <w:proofErr w:type="spellEnd"/>
      <w:r>
        <w:rPr>
          <w:rFonts w:cs="David" w:hint="cs"/>
          <w:spacing w:val="12"/>
          <w:sz w:val="26"/>
          <w:szCs w:val="26"/>
          <w:rtl/>
        </w:rPr>
        <w:t xml:space="preserve"> הארוך, קרע חלקי טרי בגודל 0.7 ס"מ </w:t>
      </w:r>
      <w:r w:rsidR="00EB1309">
        <w:rPr>
          <w:rFonts w:cs="David" w:hint="cs"/>
          <w:spacing w:val="12"/>
          <w:sz w:val="26"/>
          <w:szCs w:val="26"/>
          <w:rtl/>
        </w:rPr>
        <w:t xml:space="preserve">בגיד </w:t>
      </w:r>
      <w:proofErr w:type="spellStart"/>
      <w:r w:rsidR="00EB1309">
        <w:rPr>
          <w:rFonts w:cs="David" w:hint="cs"/>
          <w:spacing w:val="12"/>
          <w:sz w:val="26"/>
          <w:szCs w:val="26"/>
          <w:rtl/>
        </w:rPr>
        <w:t>הסובסקפולריס</w:t>
      </w:r>
      <w:proofErr w:type="spellEnd"/>
      <w:r>
        <w:rPr>
          <w:rFonts w:cs="David" w:hint="cs"/>
          <w:spacing w:val="12"/>
          <w:sz w:val="26"/>
          <w:szCs w:val="26"/>
          <w:rtl/>
        </w:rPr>
        <w:t xml:space="preserve"> וקרע חלקי טרי בגודל 0.9 ס"מ בגיד </w:t>
      </w:r>
      <w:proofErr w:type="spellStart"/>
      <w:r>
        <w:rPr>
          <w:rFonts w:cs="David" w:hint="cs"/>
          <w:spacing w:val="12"/>
          <w:sz w:val="26"/>
          <w:szCs w:val="26"/>
          <w:rtl/>
        </w:rPr>
        <w:t>הסופראספינטוס</w:t>
      </w:r>
      <w:proofErr w:type="spellEnd"/>
      <w:r w:rsidR="00EB1309">
        <w:rPr>
          <w:rFonts w:cs="David" w:hint="cs"/>
          <w:spacing w:val="12"/>
          <w:sz w:val="26"/>
          <w:szCs w:val="26"/>
          <w:rtl/>
        </w:rPr>
        <w:t xml:space="preserve">. </w:t>
      </w:r>
    </w:p>
    <w:p w14:paraId="57E8FF6C" w14:textId="77777777" w:rsidR="00EB1309" w:rsidRDefault="00EB1309" w:rsidP="00EB1309">
      <w:pPr>
        <w:spacing w:line="320" w:lineRule="exact"/>
        <w:ind w:left="639" w:right="1080"/>
        <w:jc w:val="both"/>
        <w:rPr>
          <w:rFonts w:cs="David"/>
          <w:spacing w:val="12"/>
          <w:sz w:val="26"/>
          <w:szCs w:val="26"/>
          <w:rtl/>
        </w:rPr>
      </w:pPr>
    </w:p>
    <w:p w14:paraId="209BCA0C" w14:textId="77777777" w:rsidR="00EB1309" w:rsidRDefault="00EB1309" w:rsidP="00EB1309">
      <w:pPr>
        <w:spacing w:line="320" w:lineRule="exact"/>
        <w:ind w:left="639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>רצ"ב תעודות רפואיות מסומנות "</w:t>
      </w:r>
      <w:r>
        <w:rPr>
          <w:rFonts w:cs="David" w:hint="cs"/>
          <w:b/>
          <w:bCs/>
          <w:spacing w:val="12"/>
          <w:sz w:val="26"/>
          <w:szCs w:val="26"/>
          <w:rtl/>
        </w:rPr>
        <w:t xml:space="preserve">39 </w:t>
      </w:r>
      <w:r>
        <w:rPr>
          <w:rFonts w:cs="David"/>
          <w:b/>
          <w:bCs/>
          <w:spacing w:val="12"/>
          <w:sz w:val="26"/>
          <w:szCs w:val="26"/>
          <w:rtl/>
        </w:rPr>
        <w:t>–</w:t>
      </w:r>
      <w:r>
        <w:rPr>
          <w:rFonts w:cs="David" w:hint="cs"/>
          <w:b/>
          <w:bCs/>
          <w:spacing w:val="12"/>
          <w:sz w:val="26"/>
          <w:szCs w:val="26"/>
          <w:rtl/>
        </w:rPr>
        <w:t xml:space="preserve"> 42</w:t>
      </w:r>
      <w:r>
        <w:rPr>
          <w:rFonts w:cs="David" w:hint="cs"/>
          <w:spacing w:val="12"/>
          <w:sz w:val="26"/>
          <w:szCs w:val="26"/>
          <w:rtl/>
        </w:rPr>
        <w:t>" ומהוות חלק בלתי נפרד מכתב התביעה.</w:t>
      </w:r>
    </w:p>
    <w:p w14:paraId="13A2F2D9" w14:textId="77777777" w:rsidR="00EB1309" w:rsidRPr="00EB1309" w:rsidRDefault="00EB1309" w:rsidP="00EB1309">
      <w:pPr>
        <w:spacing w:line="320" w:lineRule="exact"/>
        <w:ind w:left="639"/>
        <w:jc w:val="both"/>
        <w:rPr>
          <w:rFonts w:cs="David"/>
          <w:spacing w:val="12"/>
          <w:sz w:val="26"/>
          <w:szCs w:val="26"/>
        </w:rPr>
      </w:pPr>
    </w:p>
    <w:p w14:paraId="6D4B230E" w14:textId="77777777" w:rsidR="00EB1309" w:rsidRDefault="00EB1309" w:rsidP="00473E30">
      <w:pPr>
        <w:numPr>
          <w:ilvl w:val="0"/>
          <w:numId w:val="1"/>
        </w:numPr>
        <w:tabs>
          <w:tab w:val="clear" w:pos="720"/>
        </w:tabs>
        <w:spacing w:line="320" w:lineRule="exact"/>
        <w:ind w:left="639" w:right="0" w:hanging="748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 המשיך במעקב הרפואי במסגרת קופת החולים, הופנה לביצוע טיפולי פיזיותרפיה, נטילת טיפול רפואי לשיכוך כאב, המשך מעקב רפואי ומנוחה ממושכת.</w:t>
      </w:r>
    </w:p>
    <w:p w14:paraId="768CC113" w14:textId="77777777" w:rsidR="00EB1309" w:rsidRDefault="00EB1309" w:rsidP="00EB1309">
      <w:pPr>
        <w:spacing w:line="320" w:lineRule="exact"/>
        <w:ind w:left="639" w:right="1080"/>
        <w:jc w:val="both"/>
        <w:rPr>
          <w:rFonts w:cs="David"/>
          <w:spacing w:val="12"/>
          <w:sz w:val="26"/>
          <w:szCs w:val="26"/>
          <w:rtl/>
        </w:rPr>
      </w:pPr>
    </w:p>
    <w:p w14:paraId="10D7F2D0" w14:textId="77777777" w:rsidR="00EB1309" w:rsidRDefault="00EB1309" w:rsidP="00EB1309">
      <w:pPr>
        <w:spacing w:line="320" w:lineRule="exact"/>
        <w:ind w:left="639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>רצ"ב תעודות רפואיות, מסומנות "</w:t>
      </w:r>
      <w:r>
        <w:rPr>
          <w:rFonts w:cs="David" w:hint="cs"/>
          <w:b/>
          <w:bCs/>
          <w:spacing w:val="12"/>
          <w:sz w:val="26"/>
          <w:szCs w:val="26"/>
          <w:rtl/>
        </w:rPr>
        <w:t xml:space="preserve">43 </w:t>
      </w:r>
      <w:r>
        <w:rPr>
          <w:rFonts w:cs="David"/>
          <w:b/>
          <w:bCs/>
          <w:spacing w:val="12"/>
          <w:sz w:val="26"/>
          <w:szCs w:val="26"/>
          <w:rtl/>
        </w:rPr>
        <w:t>–</w:t>
      </w:r>
      <w:r>
        <w:rPr>
          <w:rFonts w:cs="David" w:hint="cs"/>
          <w:b/>
          <w:bCs/>
          <w:spacing w:val="12"/>
          <w:sz w:val="26"/>
          <w:szCs w:val="26"/>
          <w:rtl/>
        </w:rPr>
        <w:t xml:space="preserve"> </w:t>
      </w:r>
      <w:r w:rsidR="00AA28FD">
        <w:rPr>
          <w:rFonts w:cs="David" w:hint="cs"/>
          <w:b/>
          <w:bCs/>
          <w:spacing w:val="12"/>
          <w:sz w:val="26"/>
          <w:szCs w:val="26"/>
          <w:rtl/>
        </w:rPr>
        <w:t>48</w:t>
      </w:r>
      <w:r>
        <w:rPr>
          <w:rFonts w:cs="David" w:hint="cs"/>
          <w:b/>
          <w:bCs/>
          <w:spacing w:val="12"/>
          <w:sz w:val="26"/>
          <w:szCs w:val="26"/>
          <w:rtl/>
        </w:rPr>
        <w:t xml:space="preserve">" </w:t>
      </w:r>
      <w:r>
        <w:rPr>
          <w:rFonts w:cs="David" w:hint="cs"/>
          <w:spacing w:val="12"/>
          <w:sz w:val="26"/>
          <w:szCs w:val="26"/>
          <w:rtl/>
        </w:rPr>
        <w:t>ומהוות חלק בלתי נפרד מכתב התביעה.</w:t>
      </w:r>
    </w:p>
    <w:p w14:paraId="478AC13F" w14:textId="77777777" w:rsidR="00EB1309" w:rsidRPr="00EB1309" w:rsidRDefault="00EB1309" w:rsidP="00EB1309">
      <w:pPr>
        <w:spacing w:line="320" w:lineRule="exact"/>
        <w:ind w:left="639"/>
        <w:jc w:val="both"/>
        <w:rPr>
          <w:rFonts w:cs="David"/>
          <w:spacing w:val="12"/>
          <w:sz w:val="26"/>
          <w:szCs w:val="26"/>
        </w:rPr>
      </w:pPr>
    </w:p>
    <w:p w14:paraId="2045622F" w14:textId="124663FE" w:rsidR="00654164" w:rsidRDefault="00654164" w:rsidP="00654164">
      <w:pPr>
        <w:numPr>
          <w:ilvl w:val="0"/>
          <w:numId w:val="1"/>
        </w:numPr>
        <w:tabs>
          <w:tab w:val="clear" w:pos="720"/>
        </w:tabs>
        <w:spacing w:line="320" w:lineRule="exact"/>
        <w:ind w:left="639" w:right="0" w:hanging="748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lastRenderedPageBreak/>
        <w:t xml:space="preserve">ד"ר תומר </w:t>
      </w:r>
      <w:proofErr w:type="spellStart"/>
      <w:r>
        <w:rPr>
          <w:rFonts w:cs="David" w:hint="cs"/>
          <w:spacing w:val="12"/>
          <w:sz w:val="26"/>
          <w:szCs w:val="26"/>
          <w:rtl/>
        </w:rPr>
        <w:t>קרבאל</w:t>
      </w:r>
      <w:proofErr w:type="spellEnd"/>
      <w:r>
        <w:rPr>
          <w:rFonts w:cs="David" w:hint="cs"/>
          <w:spacing w:val="12"/>
          <w:sz w:val="26"/>
          <w:szCs w:val="26"/>
          <w:rtl/>
        </w:rPr>
        <w:t>, מומחה בכירורגיה אורתופדית, אשר בדק את התובע קבע</w:t>
      </w:r>
      <w:r w:rsidR="00BD5F4D">
        <w:rPr>
          <w:rFonts w:cs="David" w:hint="cs"/>
          <w:spacing w:val="12"/>
          <w:sz w:val="26"/>
          <w:szCs w:val="26"/>
          <w:rtl/>
        </w:rPr>
        <w:t xml:space="preserve"> את נכותו הצמיתה</w:t>
      </w:r>
      <w:r>
        <w:rPr>
          <w:rFonts w:cs="David" w:hint="cs"/>
          <w:spacing w:val="12"/>
          <w:sz w:val="26"/>
          <w:szCs w:val="26"/>
          <w:rtl/>
        </w:rPr>
        <w:t xml:space="preserve"> כדלקמן:</w:t>
      </w:r>
    </w:p>
    <w:p w14:paraId="5B9890BF" w14:textId="77777777" w:rsidR="00E856E3" w:rsidRPr="00E856E3" w:rsidRDefault="00E856E3" w:rsidP="00E856E3">
      <w:pPr>
        <w:ind w:left="639"/>
        <w:rPr>
          <w:rFonts w:ascii="David" w:hAnsi="David" w:cs="David"/>
          <w:b/>
          <w:bCs/>
          <w:rtl/>
        </w:rPr>
      </w:pPr>
    </w:p>
    <w:p w14:paraId="06F5CE8D" w14:textId="77777777" w:rsidR="00E856E3" w:rsidRPr="00E856E3" w:rsidRDefault="00E856E3" w:rsidP="00E856E3">
      <w:pPr>
        <w:numPr>
          <w:ilvl w:val="0"/>
          <w:numId w:val="8"/>
        </w:numPr>
        <w:ind w:left="1359"/>
        <w:rPr>
          <w:rFonts w:ascii="David" w:hAnsi="David" w:cs="David"/>
          <w:b/>
          <w:bCs/>
        </w:rPr>
      </w:pPr>
      <w:r w:rsidRPr="00E856E3">
        <w:rPr>
          <w:rFonts w:ascii="David" w:hAnsi="David" w:cs="David"/>
          <w:b/>
          <w:bCs/>
          <w:rtl/>
        </w:rPr>
        <w:t>15%  לגב תחתון לפי 37(7)א ב חלקי</w:t>
      </w:r>
    </w:p>
    <w:p w14:paraId="1F019E90" w14:textId="77777777" w:rsidR="00E856E3" w:rsidRPr="00E856E3" w:rsidRDefault="00E856E3" w:rsidP="00E856E3">
      <w:pPr>
        <w:numPr>
          <w:ilvl w:val="0"/>
          <w:numId w:val="8"/>
        </w:numPr>
        <w:ind w:left="1359"/>
        <w:rPr>
          <w:rFonts w:ascii="David" w:hAnsi="David" w:cs="David"/>
          <w:b/>
          <w:bCs/>
        </w:rPr>
      </w:pPr>
      <w:r w:rsidRPr="00E856E3">
        <w:rPr>
          <w:rFonts w:ascii="David" w:hAnsi="David" w:cs="David"/>
          <w:b/>
          <w:bCs/>
          <w:rtl/>
        </w:rPr>
        <w:t xml:space="preserve">5% לירידת תחושה- </w:t>
      </w:r>
      <w:proofErr w:type="spellStart"/>
      <w:r w:rsidRPr="00E856E3">
        <w:rPr>
          <w:rFonts w:ascii="David" w:hAnsi="David" w:cs="David"/>
          <w:b/>
          <w:bCs/>
          <w:rtl/>
        </w:rPr>
        <w:t>נויריטיס</w:t>
      </w:r>
      <w:proofErr w:type="spellEnd"/>
      <w:r w:rsidRPr="00E856E3">
        <w:rPr>
          <w:rFonts w:ascii="David" w:hAnsi="David" w:cs="David"/>
          <w:b/>
          <w:bCs/>
          <w:rtl/>
        </w:rPr>
        <w:t xml:space="preserve"> ברגל שמאל לפי 29(6) ב חלקי</w:t>
      </w:r>
    </w:p>
    <w:p w14:paraId="1C2CBBA7" w14:textId="3195882A" w:rsidR="00E856E3" w:rsidRPr="00800308" w:rsidRDefault="00E856E3" w:rsidP="00E856E3">
      <w:pPr>
        <w:numPr>
          <w:ilvl w:val="0"/>
          <w:numId w:val="8"/>
        </w:numPr>
        <w:ind w:left="1359"/>
        <w:rPr>
          <w:rFonts w:ascii="Arial" w:hAnsi="Arial" w:cs="Arial"/>
          <w:b/>
          <w:bCs/>
          <w:rtl/>
        </w:rPr>
      </w:pPr>
      <w:r w:rsidRPr="00E856E3">
        <w:rPr>
          <w:rFonts w:ascii="David" w:hAnsi="David" w:cs="David"/>
          <w:b/>
          <w:bCs/>
          <w:rtl/>
        </w:rPr>
        <w:t>15% לכתף ימין לפי 41(4)ב</w:t>
      </w:r>
    </w:p>
    <w:p w14:paraId="11DC049E" w14:textId="77777777" w:rsidR="00654164" w:rsidRDefault="00654164" w:rsidP="00654164">
      <w:pPr>
        <w:spacing w:line="320" w:lineRule="exact"/>
        <w:ind w:left="999" w:right="1080"/>
        <w:jc w:val="both"/>
        <w:rPr>
          <w:rFonts w:cs="David"/>
          <w:b/>
          <w:bCs/>
          <w:spacing w:val="12"/>
          <w:sz w:val="26"/>
          <w:szCs w:val="26"/>
        </w:rPr>
      </w:pPr>
    </w:p>
    <w:p w14:paraId="40A9EBCD" w14:textId="0FF1A987" w:rsidR="00654164" w:rsidRPr="003B7187" w:rsidRDefault="00654164" w:rsidP="00654164">
      <w:pPr>
        <w:spacing w:line="320" w:lineRule="exact"/>
        <w:ind w:left="639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רצ"ב </w:t>
      </w:r>
      <w:r w:rsidR="00BD5F4D">
        <w:rPr>
          <w:rFonts w:cs="David" w:hint="cs"/>
          <w:spacing w:val="12"/>
          <w:sz w:val="26"/>
          <w:szCs w:val="26"/>
          <w:rtl/>
        </w:rPr>
        <w:t xml:space="preserve">חוות דעת ד"ר </w:t>
      </w:r>
      <w:proofErr w:type="spellStart"/>
      <w:r w:rsidR="00BD5F4D">
        <w:rPr>
          <w:rFonts w:cs="David" w:hint="cs"/>
          <w:spacing w:val="12"/>
          <w:sz w:val="26"/>
          <w:szCs w:val="26"/>
          <w:rtl/>
        </w:rPr>
        <w:t>קרבאל</w:t>
      </w:r>
      <w:proofErr w:type="spellEnd"/>
      <w:r>
        <w:rPr>
          <w:rFonts w:cs="David" w:hint="cs"/>
          <w:spacing w:val="12"/>
          <w:sz w:val="26"/>
          <w:szCs w:val="26"/>
          <w:rtl/>
        </w:rPr>
        <w:t>, מסומנת "</w:t>
      </w:r>
      <w:r w:rsidR="00202378">
        <w:rPr>
          <w:rFonts w:cs="David" w:hint="cs"/>
          <w:b/>
          <w:bCs/>
          <w:spacing w:val="12"/>
          <w:sz w:val="26"/>
          <w:szCs w:val="26"/>
          <w:rtl/>
        </w:rPr>
        <w:t>49</w:t>
      </w:r>
      <w:r>
        <w:rPr>
          <w:rFonts w:cs="David" w:hint="cs"/>
          <w:b/>
          <w:bCs/>
          <w:spacing w:val="12"/>
          <w:sz w:val="26"/>
          <w:szCs w:val="26"/>
          <w:rtl/>
        </w:rPr>
        <w:t xml:space="preserve"> - </w:t>
      </w:r>
      <w:r w:rsidR="00202378">
        <w:rPr>
          <w:rFonts w:cs="David" w:hint="cs"/>
          <w:b/>
          <w:bCs/>
          <w:spacing w:val="12"/>
          <w:sz w:val="26"/>
          <w:szCs w:val="26"/>
          <w:rtl/>
        </w:rPr>
        <w:t>51</w:t>
      </w:r>
      <w:r>
        <w:rPr>
          <w:rFonts w:cs="David" w:hint="cs"/>
          <w:spacing w:val="12"/>
          <w:sz w:val="26"/>
          <w:szCs w:val="26"/>
          <w:rtl/>
        </w:rPr>
        <w:t>" ומהווה חלק בלתי נפרד מכתב התביעה.</w:t>
      </w:r>
    </w:p>
    <w:p w14:paraId="53799657" w14:textId="77777777" w:rsidR="00DC4B4C" w:rsidRDefault="00DC4B4C" w:rsidP="00DC4B4C">
      <w:pPr>
        <w:ind w:right="1080"/>
        <w:jc w:val="both"/>
        <w:rPr>
          <w:rFonts w:cs="David" w:hint="cs"/>
          <w:spacing w:val="12"/>
          <w:sz w:val="26"/>
          <w:szCs w:val="26"/>
          <w:rtl/>
        </w:rPr>
      </w:pPr>
    </w:p>
    <w:p w14:paraId="7A89706D" w14:textId="77777777" w:rsidR="00336D9A" w:rsidRPr="006B690C" w:rsidRDefault="00A74D10" w:rsidP="003D25CC">
      <w:pPr>
        <w:numPr>
          <w:ilvl w:val="0"/>
          <w:numId w:val="1"/>
        </w:numPr>
        <w:tabs>
          <w:tab w:val="clear" w:pos="720"/>
          <w:tab w:val="num" w:pos="639"/>
        </w:tabs>
        <w:ind w:left="639" w:right="0" w:hanging="748"/>
        <w:jc w:val="both"/>
        <w:rPr>
          <w:rFonts w:cs="David" w:hint="cs"/>
          <w:sz w:val="26"/>
          <w:szCs w:val="26"/>
        </w:rPr>
      </w:pPr>
      <w:r>
        <w:rPr>
          <w:rFonts w:cs="David" w:hint="cs"/>
          <w:sz w:val="26"/>
          <w:szCs w:val="26"/>
          <w:rtl/>
        </w:rPr>
        <w:t>לאחר התאונות ותוצאותיהן התקשה התובע בביצוע עבודתו, נזקק להפוגות ממושכות במהלכן ונגרמו לו הפסדי שכר.</w:t>
      </w:r>
    </w:p>
    <w:p w14:paraId="05AB0A3A" w14:textId="77777777" w:rsidR="00DC4B4C" w:rsidRPr="00336D9A" w:rsidRDefault="00DC4B4C" w:rsidP="00DC4B4C">
      <w:pPr>
        <w:jc w:val="both"/>
        <w:rPr>
          <w:rFonts w:cs="David" w:hint="cs"/>
          <w:spacing w:val="12"/>
          <w:sz w:val="26"/>
          <w:szCs w:val="26"/>
          <w:rtl/>
        </w:rPr>
      </w:pPr>
    </w:p>
    <w:p w14:paraId="0DB3F3AB" w14:textId="77777777" w:rsidR="00D80CA5" w:rsidRDefault="00A74D10" w:rsidP="003D25CC">
      <w:pPr>
        <w:numPr>
          <w:ilvl w:val="0"/>
          <w:numId w:val="1"/>
        </w:numPr>
        <w:ind w:right="0" w:hanging="829"/>
        <w:jc w:val="both"/>
        <w:rPr>
          <w:rFonts w:cs="David" w:hint="cs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מאז התאונות מוגבל התובע</w:t>
      </w:r>
      <w:r w:rsidR="00D80CA5" w:rsidRPr="00EC7605">
        <w:rPr>
          <w:rFonts w:cs="David" w:hint="cs"/>
          <w:spacing w:val="12"/>
          <w:sz w:val="26"/>
          <w:szCs w:val="26"/>
          <w:rtl/>
        </w:rPr>
        <w:t xml:space="preserve"> בביצוע פעולות יומיומיות שונות, נזקק</w:t>
      </w:r>
      <w:r w:rsidR="00D80CA5">
        <w:rPr>
          <w:rFonts w:cs="David" w:hint="cs"/>
          <w:spacing w:val="12"/>
          <w:sz w:val="26"/>
          <w:szCs w:val="26"/>
          <w:rtl/>
        </w:rPr>
        <w:t xml:space="preserve"> לעזרת הזולת וי</w:t>
      </w:r>
      <w:r w:rsidR="00D80CA5" w:rsidRPr="00EC7605">
        <w:rPr>
          <w:rFonts w:cs="David" w:hint="cs"/>
          <w:spacing w:val="12"/>
          <w:sz w:val="26"/>
          <w:szCs w:val="26"/>
          <w:rtl/>
        </w:rPr>
        <w:t xml:space="preserve">משיך להיזקק לה גם בעתיד. </w:t>
      </w:r>
    </w:p>
    <w:p w14:paraId="4B979B1F" w14:textId="77777777" w:rsidR="00D80CA5" w:rsidRDefault="00D80CA5" w:rsidP="00D80CA5">
      <w:pPr>
        <w:ind w:right="1080"/>
        <w:jc w:val="both"/>
        <w:rPr>
          <w:rFonts w:cs="David" w:hint="cs"/>
          <w:spacing w:val="12"/>
          <w:sz w:val="26"/>
          <w:szCs w:val="26"/>
        </w:rPr>
      </w:pPr>
    </w:p>
    <w:p w14:paraId="1226D05A" w14:textId="77777777" w:rsidR="00D80CA5" w:rsidRDefault="00D80CA5" w:rsidP="003D25CC">
      <w:pPr>
        <w:numPr>
          <w:ilvl w:val="0"/>
          <w:numId w:val="1"/>
        </w:numPr>
        <w:ind w:right="0" w:hanging="829"/>
        <w:jc w:val="both"/>
        <w:rPr>
          <w:rFonts w:cs="David" w:hint="cs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עקב מגבלותיו</w:t>
      </w:r>
      <w:r w:rsidRPr="00EC7605">
        <w:rPr>
          <w:rFonts w:cs="David" w:hint="cs"/>
          <w:spacing w:val="12"/>
          <w:sz w:val="26"/>
          <w:szCs w:val="26"/>
          <w:rtl/>
        </w:rPr>
        <w:t xml:space="preserve"> הנובעות מהתאונה נזקק התובע לשימו</w:t>
      </w:r>
      <w:r>
        <w:rPr>
          <w:rFonts w:cs="David" w:hint="cs"/>
          <w:spacing w:val="12"/>
          <w:sz w:val="26"/>
          <w:szCs w:val="26"/>
          <w:rtl/>
        </w:rPr>
        <w:t>ש מוגבר במוניות ולהסעות מיוחדות ויזקק לכך גם בעתיד.</w:t>
      </w:r>
    </w:p>
    <w:p w14:paraId="7613C93C" w14:textId="77777777" w:rsidR="00D80CA5" w:rsidRDefault="00D80CA5" w:rsidP="00D80CA5">
      <w:pPr>
        <w:spacing w:line="320" w:lineRule="exact"/>
        <w:ind w:left="360" w:right="1080"/>
        <w:jc w:val="both"/>
        <w:rPr>
          <w:rFonts w:cs="David" w:hint="cs"/>
          <w:spacing w:val="12"/>
          <w:sz w:val="26"/>
          <w:szCs w:val="26"/>
          <w:rtl/>
        </w:rPr>
      </w:pPr>
    </w:p>
    <w:p w14:paraId="701BFA01" w14:textId="77777777" w:rsidR="00D80CA5" w:rsidRDefault="00D80CA5" w:rsidP="003D25CC">
      <w:pPr>
        <w:numPr>
          <w:ilvl w:val="0"/>
          <w:numId w:val="1"/>
        </w:numPr>
        <w:spacing w:line="320" w:lineRule="exact"/>
        <w:ind w:right="0" w:hanging="829"/>
        <w:rPr>
          <w:rFonts w:cs="David" w:hint="cs"/>
          <w:spacing w:val="12"/>
          <w:sz w:val="26"/>
          <w:szCs w:val="26"/>
        </w:rPr>
      </w:pPr>
      <w:r w:rsidRPr="00D461DE">
        <w:rPr>
          <w:rFonts w:cs="David" w:hint="cs"/>
          <w:spacing w:val="12"/>
          <w:sz w:val="26"/>
          <w:szCs w:val="26"/>
          <w:u w:val="single"/>
          <w:rtl/>
        </w:rPr>
        <w:t>להלן פירוט נזקי התובע</w:t>
      </w:r>
      <w:r w:rsidRPr="00D461DE">
        <w:rPr>
          <w:rFonts w:cs="David" w:hint="cs"/>
          <w:spacing w:val="12"/>
          <w:sz w:val="26"/>
          <w:szCs w:val="26"/>
          <w:rtl/>
        </w:rPr>
        <w:t>:</w:t>
      </w:r>
    </w:p>
    <w:p w14:paraId="7C52F843" w14:textId="77777777" w:rsidR="00D80CA5" w:rsidRDefault="00D80CA5" w:rsidP="00D80CA5">
      <w:pPr>
        <w:spacing w:line="320" w:lineRule="exact"/>
        <w:ind w:right="1080"/>
        <w:rPr>
          <w:rFonts w:cs="David" w:hint="cs"/>
          <w:spacing w:val="12"/>
          <w:sz w:val="26"/>
          <w:szCs w:val="26"/>
        </w:rPr>
      </w:pPr>
    </w:p>
    <w:p w14:paraId="160B24F1" w14:textId="77777777" w:rsidR="00D80CA5" w:rsidRDefault="00D80CA5" w:rsidP="00D80CA5">
      <w:pPr>
        <w:numPr>
          <w:ilvl w:val="0"/>
          <w:numId w:val="2"/>
        </w:numPr>
        <w:spacing w:line="320" w:lineRule="exact"/>
        <w:ind w:right="1080"/>
        <w:rPr>
          <w:rFonts w:cs="David" w:hint="cs"/>
          <w:spacing w:val="12"/>
          <w:sz w:val="26"/>
          <w:szCs w:val="26"/>
        </w:rPr>
      </w:pPr>
      <w:r w:rsidRPr="00D461DE">
        <w:rPr>
          <w:rFonts w:cs="David" w:hint="cs"/>
          <w:spacing w:val="12"/>
          <w:sz w:val="26"/>
          <w:szCs w:val="26"/>
          <w:u w:val="single"/>
          <w:rtl/>
        </w:rPr>
        <w:t>נזק מיוחד</w:t>
      </w:r>
      <w:r w:rsidRPr="00D461DE">
        <w:rPr>
          <w:rFonts w:cs="David" w:hint="cs"/>
          <w:spacing w:val="12"/>
          <w:sz w:val="26"/>
          <w:szCs w:val="26"/>
          <w:rtl/>
        </w:rPr>
        <w:t>:</w:t>
      </w:r>
    </w:p>
    <w:p w14:paraId="4494FC1B" w14:textId="77777777" w:rsidR="00D80CA5" w:rsidRDefault="00D80CA5" w:rsidP="00D80CA5">
      <w:pPr>
        <w:spacing w:line="320" w:lineRule="exact"/>
        <w:ind w:left="720" w:right="1080"/>
        <w:rPr>
          <w:rFonts w:cs="David"/>
          <w:spacing w:val="12"/>
          <w:sz w:val="26"/>
          <w:szCs w:val="26"/>
        </w:rPr>
      </w:pPr>
    </w:p>
    <w:p w14:paraId="22986762" w14:textId="26043E22" w:rsidR="00D80CA5" w:rsidRPr="00EC7605" w:rsidRDefault="00D80CA5" w:rsidP="001155FA">
      <w:pPr>
        <w:numPr>
          <w:ilvl w:val="0"/>
          <w:numId w:val="4"/>
        </w:numPr>
        <w:rPr>
          <w:rFonts w:cs="David" w:hint="cs"/>
          <w:spacing w:val="12"/>
          <w:sz w:val="26"/>
          <w:szCs w:val="26"/>
        </w:rPr>
      </w:pPr>
      <w:r w:rsidRPr="00EC7605">
        <w:rPr>
          <w:rFonts w:cs="David" w:hint="cs"/>
          <w:spacing w:val="12"/>
          <w:sz w:val="26"/>
          <w:szCs w:val="26"/>
          <w:rtl/>
        </w:rPr>
        <w:t>הפסדי ה</w:t>
      </w:r>
      <w:r>
        <w:rPr>
          <w:rFonts w:cs="David" w:hint="cs"/>
          <w:spacing w:val="12"/>
          <w:sz w:val="26"/>
          <w:szCs w:val="26"/>
          <w:rtl/>
        </w:rPr>
        <w:t>שתכרות</w:t>
      </w:r>
      <w:r w:rsidRPr="00EC7605">
        <w:rPr>
          <w:rFonts w:cs="David" w:hint="cs"/>
          <w:spacing w:val="12"/>
          <w:sz w:val="26"/>
          <w:szCs w:val="26"/>
          <w:rtl/>
        </w:rPr>
        <w:t xml:space="preserve"> בעבר </w:t>
      </w:r>
      <w:r w:rsidRPr="00EC7605">
        <w:rPr>
          <w:rFonts w:cs="David"/>
          <w:spacing w:val="12"/>
          <w:sz w:val="26"/>
          <w:szCs w:val="26"/>
          <w:rtl/>
        </w:rPr>
        <w:t>–</w:t>
      </w:r>
      <w:r w:rsidRPr="00EC7605">
        <w:rPr>
          <w:rFonts w:cs="David" w:hint="cs"/>
          <w:spacing w:val="12"/>
          <w:sz w:val="26"/>
          <w:szCs w:val="26"/>
          <w:rtl/>
        </w:rPr>
        <w:t xml:space="preserve">                  </w:t>
      </w:r>
      <w:r>
        <w:rPr>
          <w:rFonts w:cs="David" w:hint="cs"/>
          <w:spacing w:val="12"/>
          <w:sz w:val="26"/>
          <w:szCs w:val="26"/>
          <w:rtl/>
        </w:rPr>
        <w:t xml:space="preserve">                                      </w:t>
      </w:r>
      <w:r w:rsidR="001155FA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BD5F4D">
        <w:rPr>
          <w:rFonts w:cs="David" w:hint="cs"/>
          <w:spacing w:val="12"/>
          <w:sz w:val="26"/>
          <w:szCs w:val="26"/>
          <w:rtl/>
        </w:rPr>
        <w:t>165</w:t>
      </w:r>
      <w:r w:rsidR="00336D9A">
        <w:rPr>
          <w:rFonts w:cs="David" w:hint="cs"/>
          <w:spacing w:val="12"/>
          <w:sz w:val="26"/>
          <w:szCs w:val="26"/>
          <w:rtl/>
        </w:rPr>
        <w:t>,000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Pr="00EC7605">
        <w:rPr>
          <w:rFonts w:cs="David" w:hint="cs"/>
          <w:spacing w:val="12"/>
          <w:sz w:val="26"/>
          <w:szCs w:val="26"/>
          <w:rtl/>
        </w:rPr>
        <w:t>₪</w:t>
      </w:r>
    </w:p>
    <w:p w14:paraId="4BC2F0B2" w14:textId="77777777" w:rsidR="00D80CA5" w:rsidRPr="00EC7605" w:rsidRDefault="00D80CA5" w:rsidP="00D80CA5">
      <w:pPr>
        <w:ind w:left="1080"/>
        <w:rPr>
          <w:rFonts w:cs="David" w:hint="cs"/>
          <w:spacing w:val="12"/>
          <w:sz w:val="26"/>
          <w:szCs w:val="26"/>
        </w:rPr>
      </w:pPr>
    </w:p>
    <w:p w14:paraId="1098AB31" w14:textId="77777777" w:rsidR="00D80CA5" w:rsidRPr="00EC7605" w:rsidRDefault="00D80CA5" w:rsidP="00AD1495">
      <w:pPr>
        <w:numPr>
          <w:ilvl w:val="0"/>
          <w:numId w:val="4"/>
        </w:numPr>
        <w:rPr>
          <w:rFonts w:cs="David" w:hint="cs"/>
          <w:spacing w:val="12"/>
          <w:sz w:val="26"/>
          <w:szCs w:val="26"/>
        </w:rPr>
      </w:pPr>
      <w:r w:rsidRPr="00EC7605">
        <w:rPr>
          <w:rFonts w:cs="David" w:hint="cs"/>
          <w:spacing w:val="12"/>
          <w:sz w:val="26"/>
          <w:szCs w:val="26"/>
          <w:rtl/>
        </w:rPr>
        <w:t xml:space="preserve">עזרת הזולת בעבר </w:t>
      </w:r>
      <w:r w:rsidRPr="00EC7605">
        <w:rPr>
          <w:rFonts w:cs="David"/>
          <w:spacing w:val="12"/>
          <w:sz w:val="26"/>
          <w:szCs w:val="26"/>
          <w:rtl/>
        </w:rPr>
        <w:t>–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  <w:t xml:space="preserve">                                 </w:t>
      </w:r>
      <w:r w:rsidR="0018718F">
        <w:rPr>
          <w:rFonts w:cs="David" w:hint="cs"/>
          <w:spacing w:val="12"/>
          <w:sz w:val="26"/>
          <w:szCs w:val="26"/>
          <w:rtl/>
        </w:rPr>
        <w:t>32</w:t>
      </w:r>
      <w:r w:rsidR="00336D9A">
        <w:rPr>
          <w:rFonts w:cs="David" w:hint="cs"/>
          <w:spacing w:val="12"/>
          <w:sz w:val="26"/>
          <w:szCs w:val="26"/>
          <w:rtl/>
        </w:rPr>
        <w:t>,000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Pr="00EC7605">
        <w:rPr>
          <w:rFonts w:cs="David" w:hint="cs"/>
          <w:spacing w:val="12"/>
          <w:sz w:val="26"/>
          <w:szCs w:val="26"/>
          <w:rtl/>
        </w:rPr>
        <w:t xml:space="preserve">₪ </w:t>
      </w:r>
    </w:p>
    <w:p w14:paraId="4BEC3810" w14:textId="77777777" w:rsidR="00D80CA5" w:rsidRPr="00EC7605" w:rsidRDefault="00D80CA5" w:rsidP="00D80CA5">
      <w:pPr>
        <w:rPr>
          <w:rFonts w:cs="David"/>
          <w:spacing w:val="12"/>
          <w:sz w:val="26"/>
          <w:szCs w:val="26"/>
          <w:rtl/>
        </w:rPr>
      </w:pPr>
    </w:p>
    <w:p w14:paraId="402F9FAB" w14:textId="77777777" w:rsidR="00D80CA5" w:rsidRPr="00DD3E1E" w:rsidRDefault="00D80CA5" w:rsidP="00EF1DE7">
      <w:pPr>
        <w:numPr>
          <w:ilvl w:val="0"/>
          <w:numId w:val="4"/>
        </w:numPr>
        <w:rPr>
          <w:rFonts w:cs="David" w:hint="cs"/>
          <w:spacing w:val="12"/>
          <w:sz w:val="26"/>
          <w:szCs w:val="26"/>
          <w:rtl/>
        </w:rPr>
      </w:pPr>
      <w:r w:rsidRPr="00EC7605">
        <w:rPr>
          <w:rFonts w:cs="David" w:hint="cs"/>
          <w:spacing w:val="12"/>
          <w:sz w:val="26"/>
          <w:szCs w:val="26"/>
          <w:rtl/>
        </w:rPr>
        <w:t>הוצאות רפואיות</w:t>
      </w:r>
      <w:r>
        <w:rPr>
          <w:rFonts w:cs="David" w:hint="cs"/>
          <w:spacing w:val="12"/>
          <w:sz w:val="26"/>
          <w:szCs w:val="26"/>
          <w:rtl/>
        </w:rPr>
        <w:t xml:space="preserve"> ו</w:t>
      </w:r>
      <w:r w:rsidRPr="00EC7605">
        <w:rPr>
          <w:rFonts w:cs="David" w:hint="cs"/>
          <w:spacing w:val="12"/>
          <w:sz w:val="26"/>
          <w:szCs w:val="26"/>
          <w:rtl/>
        </w:rPr>
        <w:t xml:space="preserve">נסיעות לטיפולים בעבר </w:t>
      </w:r>
      <w:r w:rsidRPr="00EC7605">
        <w:rPr>
          <w:rFonts w:cs="David"/>
          <w:spacing w:val="12"/>
          <w:sz w:val="26"/>
          <w:szCs w:val="26"/>
          <w:rtl/>
        </w:rPr>
        <w:t>–</w:t>
      </w:r>
      <w:r>
        <w:rPr>
          <w:rFonts w:cs="David" w:hint="cs"/>
          <w:spacing w:val="12"/>
          <w:sz w:val="26"/>
          <w:szCs w:val="26"/>
          <w:rtl/>
        </w:rPr>
        <w:t xml:space="preserve">    </w:t>
      </w:r>
      <w:r>
        <w:rPr>
          <w:rFonts w:cs="David" w:hint="cs"/>
          <w:spacing w:val="12"/>
          <w:sz w:val="26"/>
          <w:szCs w:val="26"/>
          <w:rtl/>
        </w:rPr>
        <w:tab/>
        <w:t xml:space="preserve">                       </w:t>
      </w:r>
      <w:r w:rsidR="00A74D10">
        <w:rPr>
          <w:rFonts w:cs="David" w:hint="cs"/>
          <w:spacing w:val="12"/>
          <w:sz w:val="26"/>
          <w:szCs w:val="26"/>
          <w:rtl/>
        </w:rPr>
        <w:t>6</w:t>
      </w:r>
      <w:r w:rsidR="00336D9A">
        <w:rPr>
          <w:rFonts w:cs="David" w:hint="cs"/>
          <w:spacing w:val="12"/>
          <w:sz w:val="26"/>
          <w:szCs w:val="26"/>
          <w:rtl/>
        </w:rPr>
        <w:t>,</w:t>
      </w:r>
      <w:r w:rsidR="00A74D10">
        <w:rPr>
          <w:rFonts w:cs="David" w:hint="cs"/>
          <w:spacing w:val="12"/>
          <w:sz w:val="26"/>
          <w:szCs w:val="26"/>
          <w:rtl/>
        </w:rPr>
        <w:t>500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Pr="00EC7605">
        <w:rPr>
          <w:rFonts w:cs="David" w:hint="cs"/>
          <w:spacing w:val="12"/>
          <w:sz w:val="26"/>
          <w:szCs w:val="26"/>
          <w:rtl/>
        </w:rPr>
        <w:t>₪</w:t>
      </w:r>
      <w:r>
        <w:rPr>
          <w:rFonts w:cs="David" w:hint="cs"/>
          <w:spacing w:val="12"/>
          <w:sz w:val="26"/>
          <w:szCs w:val="26"/>
          <w:rtl/>
        </w:rPr>
        <w:tab/>
        <w:t xml:space="preserve">         </w:t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  <w:t xml:space="preserve">        </w:t>
      </w:r>
      <w:r>
        <w:rPr>
          <w:rFonts w:cs="David" w:hint="cs"/>
          <w:spacing w:val="12"/>
          <w:sz w:val="26"/>
          <w:szCs w:val="26"/>
          <w:rtl/>
        </w:rPr>
        <w:tab/>
        <w:t xml:space="preserve">          </w:t>
      </w:r>
      <w:r w:rsidRPr="00EC7605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 xml:space="preserve">   </w:t>
      </w:r>
    </w:p>
    <w:p w14:paraId="7E0D4580" w14:textId="77777777" w:rsidR="00D80CA5" w:rsidRDefault="00D80CA5" w:rsidP="00EF1DE7">
      <w:pPr>
        <w:numPr>
          <w:ilvl w:val="0"/>
          <w:numId w:val="4"/>
        </w:numPr>
        <w:rPr>
          <w:rFonts w:cs="David" w:hint="cs"/>
          <w:spacing w:val="12"/>
          <w:sz w:val="26"/>
          <w:szCs w:val="26"/>
        </w:rPr>
      </w:pPr>
      <w:r w:rsidRPr="00EC7605">
        <w:rPr>
          <w:rFonts w:cs="David" w:hint="cs"/>
          <w:spacing w:val="12"/>
          <w:sz w:val="26"/>
          <w:szCs w:val="26"/>
          <w:rtl/>
        </w:rPr>
        <w:t xml:space="preserve">הסעות מיוחדות ושימוש מוגבר במוניות בעבר </w:t>
      </w:r>
      <w:r w:rsidRPr="00EC7605">
        <w:rPr>
          <w:rFonts w:cs="David"/>
          <w:spacing w:val="12"/>
          <w:sz w:val="26"/>
          <w:szCs w:val="26"/>
          <w:rtl/>
        </w:rPr>
        <w:t>–</w:t>
      </w:r>
      <w:r>
        <w:rPr>
          <w:rFonts w:cs="David" w:hint="cs"/>
          <w:spacing w:val="12"/>
          <w:sz w:val="26"/>
          <w:szCs w:val="26"/>
          <w:rtl/>
        </w:rPr>
        <w:t xml:space="preserve">                       </w:t>
      </w:r>
      <w:r w:rsidR="00336D9A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A74D10">
        <w:rPr>
          <w:rFonts w:cs="David" w:hint="cs"/>
          <w:spacing w:val="12"/>
          <w:sz w:val="26"/>
          <w:szCs w:val="26"/>
          <w:rtl/>
        </w:rPr>
        <w:t>18</w:t>
      </w:r>
      <w:r w:rsidR="00336D9A">
        <w:rPr>
          <w:rFonts w:cs="David" w:hint="cs"/>
          <w:spacing w:val="12"/>
          <w:sz w:val="26"/>
          <w:szCs w:val="26"/>
          <w:rtl/>
        </w:rPr>
        <w:t>,000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Pr="00EC7605">
        <w:rPr>
          <w:rFonts w:cs="David" w:hint="cs"/>
          <w:spacing w:val="12"/>
          <w:sz w:val="26"/>
          <w:szCs w:val="26"/>
          <w:rtl/>
        </w:rPr>
        <w:t xml:space="preserve">₪ </w:t>
      </w:r>
    </w:p>
    <w:p w14:paraId="5E302C4B" w14:textId="77777777" w:rsidR="00D80CA5" w:rsidRDefault="00D80CA5" w:rsidP="00D80CA5">
      <w:pPr>
        <w:spacing w:line="320" w:lineRule="exact"/>
        <w:ind w:left="720" w:right="1080"/>
        <w:rPr>
          <w:rFonts w:cs="David" w:hint="cs"/>
          <w:spacing w:val="12"/>
          <w:sz w:val="26"/>
          <w:szCs w:val="26"/>
        </w:rPr>
      </w:pPr>
    </w:p>
    <w:p w14:paraId="79202F8E" w14:textId="77777777" w:rsidR="00D80CA5" w:rsidRDefault="00D80CA5" w:rsidP="00D80CA5">
      <w:pPr>
        <w:numPr>
          <w:ilvl w:val="0"/>
          <w:numId w:val="2"/>
        </w:numPr>
        <w:spacing w:line="320" w:lineRule="exact"/>
        <w:ind w:right="1080"/>
        <w:rPr>
          <w:rFonts w:cs="David" w:hint="cs"/>
          <w:spacing w:val="12"/>
          <w:sz w:val="26"/>
          <w:szCs w:val="26"/>
        </w:rPr>
      </w:pPr>
      <w:r w:rsidRPr="00D461DE">
        <w:rPr>
          <w:rFonts w:cs="David" w:hint="cs"/>
          <w:spacing w:val="12"/>
          <w:sz w:val="26"/>
          <w:szCs w:val="26"/>
          <w:u w:val="single"/>
          <w:rtl/>
        </w:rPr>
        <w:t>נזק כללי</w:t>
      </w:r>
      <w:r w:rsidRPr="00D461DE">
        <w:rPr>
          <w:rFonts w:cs="David" w:hint="cs"/>
          <w:spacing w:val="12"/>
          <w:sz w:val="26"/>
          <w:szCs w:val="26"/>
          <w:rtl/>
        </w:rPr>
        <w:t>:</w:t>
      </w:r>
    </w:p>
    <w:p w14:paraId="62CD5385" w14:textId="77777777" w:rsidR="00950FF3" w:rsidRDefault="00950FF3" w:rsidP="00950FF3">
      <w:pPr>
        <w:spacing w:line="320" w:lineRule="exact"/>
        <w:ind w:left="720" w:right="1080"/>
        <w:rPr>
          <w:rFonts w:cs="David" w:hint="cs"/>
          <w:spacing w:val="12"/>
          <w:sz w:val="26"/>
          <w:szCs w:val="26"/>
        </w:rPr>
      </w:pPr>
    </w:p>
    <w:p w14:paraId="7A09F5BF" w14:textId="77777777" w:rsidR="00D80CA5" w:rsidRDefault="00D80CA5" w:rsidP="00D80CA5">
      <w:pPr>
        <w:spacing w:line="320" w:lineRule="exact"/>
        <w:ind w:left="1080"/>
        <w:jc w:val="both"/>
        <w:rPr>
          <w:rFonts w:cs="David" w:hint="cs"/>
          <w:spacing w:val="12"/>
          <w:sz w:val="26"/>
          <w:szCs w:val="26"/>
          <w:rtl/>
        </w:rPr>
      </w:pPr>
      <w:r w:rsidRPr="00D461DE">
        <w:rPr>
          <w:rFonts w:cs="David" w:hint="cs"/>
          <w:spacing w:val="12"/>
          <w:sz w:val="26"/>
          <w:szCs w:val="26"/>
          <w:rtl/>
        </w:rPr>
        <w:t>כב' בית המשפט מתבקש לפסוק לתובע פיצוי הולם בגין נזקי</w:t>
      </w:r>
      <w:r>
        <w:rPr>
          <w:rFonts w:cs="David" w:hint="cs"/>
          <w:spacing w:val="12"/>
          <w:sz w:val="26"/>
          <w:szCs w:val="26"/>
          <w:rtl/>
        </w:rPr>
        <w:t>ו</w:t>
      </w:r>
      <w:r w:rsidRPr="00D461DE">
        <w:rPr>
          <w:rFonts w:cs="David" w:hint="cs"/>
          <w:spacing w:val="12"/>
          <w:sz w:val="26"/>
          <w:szCs w:val="26"/>
          <w:rtl/>
        </w:rPr>
        <w:t>, בין היתר, בראשי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Pr="00D461DE">
        <w:rPr>
          <w:rFonts w:cs="David" w:hint="cs"/>
          <w:spacing w:val="12"/>
          <w:sz w:val="26"/>
          <w:szCs w:val="26"/>
          <w:rtl/>
        </w:rPr>
        <w:t>הנזק הבאים:</w:t>
      </w:r>
    </w:p>
    <w:p w14:paraId="6B2597D2" w14:textId="77777777" w:rsidR="00D80CA5" w:rsidRDefault="00D80CA5" w:rsidP="00D80CA5">
      <w:pPr>
        <w:spacing w:line="320" w:lineRule="exact"/>
        <w:jc w:val="both"/>
        <w:rPr>
          <w:rFonts w:cs="David" w:hint="cs"/>
          <w:spacing w:val="12"/>
          <w:sz w:val="26"/>
          <w:szCs w:val="26"/>
        </w:rPr>
      </w:pPr>
    </w:p>
    <w:p w14:paraId="1C3E41D0" w14:textId="77777777" w:rsidR="00D80CA5" w:rsidRDefault="00D80CA5" w:rsidP="00D80CA5">
      <w:pPr>
        <w:numPr>
          <w:ilvl w:val="0"/>
          <w:numId w:val="3"/>
        </w:numPr>
        <w:tabs>
          <w:tab w:val="clear" w:pos="1847"/>
        </w:tabs>
        <w:spacing w:line="320" w:lineRule="exact"/>
        <w:ind w:left="1510"/>
        <w:jc w:val="both"/>
        <w:rPr>
          <w:rFonts w:cs="David" w:hint="cs"/>
          <w:spacing w:val="12"/>
          <w:sz w:val="26"/>
          <w:szCs w:val="26"/>
        </w:rPr>
      </w:pPr>
      <w:r w:rsidRPr="00D461DE">
        <w:rPr>
          <w:rFonts w:cs="David" w:hint="cs"/>
          <w:spacing w:val="12"/>
          <w:sz w:val="26"/>
          <w:szCs w:val="26"/>
          <w:rtl/>
        </w:rPr>
        <w:t>הפסדי השתכרות בעתיד, על-פי מידת מוגבלות</w:t>
      </w:r>
      <w:r>
        <w:rPr>
          <w:rFonts w:cs="David" w:hint="cs"/>
          <w:spacing w:val="12"/>
          <w:sz w:val="26"/>
          <w:szCs w:val="26"/>
          <w:rtl/>
        </w:rPr>
        <w:t>ו</w:t>
      </w:r>
      <w:r w:rsidRPr="00D461DE">
        <w:rPr>
          <w:rFonts w:cs="David" w:hint="cs"/>
          <w:spacing w:val="12"/>
          <w:sz w:val="26"/>
          <w:szCs w:val="26"/>
          <w:rtl/>
        </w:rPr>
        <w:t xml:space="preserve"> התפקודית של התובע, או, לחילופין, בהתאם לשיעור נכות</w:t>
      </w:r>
      <w:r>
        <w:rPr>
          <w:rFonts w:cs="David" w:hint="cs"/>
          <w:spacing w:val="12"/>
          <w:sz w:val="26"/>
          <w:szCs w:val="26"/>
          <w:rtl/>
        </w:rPr>
        <w:t>ו</w:t>
      </w:r>
      <w:r w:rsidRPr="00D461DE">
        <w:rPr>
          <w:rFonts w:cs="David" w:hint="cs"/>
          <w:spacing w:val="12"/>
          <w:sz w:val="26"/>
          <w:szCs w:val="26"/>
          <w:rtl/>
        </w:rPr>
        <w:t xml:space="preserve"> הפיזיולוגית, לרבות הפסדים בתקופת הפנסיה.</w:t>
      </w:r>
    </w:p>
    <w:p w14:paraId="1B6F790B" w14:textId="77777777" w:rsidR="00D80CA5" w:rsidRDefault="00D80CA5" w:rsidP="00D80CA5">
      <w:pPr>
        <w:spacing w:line="320" w:lineRule="exact"/>
        <w:ind w:left="1170"/>
        <w:jc w:val="both"/>
        <w:rPr>
          <w:rFonts w:cs="David" w:hint="cs"/>
          <w:spacing w:val="12"/>
          <w:sz w:val="26"/>
          <w:szCs w:val="26"/>
        </w:rPr>
      </w:pPr>
    </w:p>
    <w:p w14:paraId="1E83627B" w14:textId="77777777" w:rsidR="00D80CA5" w:rsidRDefault="00D80CA5" w:rsidP="00D80CA5">
      <w:pPr>
        <w:numPr>
          <w:ilvl w:val="0"/>
          <w:numId w:val="3"/>
        </w:numPr>
        <w:tabs>
          <w:tab w:val="clear" w:pos="1847"/>
        </w:tabs>
        <w:spacing w:line="320" w:lineRule="exact"/>
        <w:ind w:left="1510" w:right="1080"/>
        <w:jc w:val="both"/>
        <w:rPr>
          <w:rFonts w:cs="David" w:hint="cs"/>
          <w:spacing w:val="12"/>
          <w:sz w:val="26"/>
          <w:szCs w:val="26"/>
        </w:rPr>
      </w:pPr>
      <w:r w:rsidRPr="00D461DE">
        <w:rPr>
          <w:rFonts w:cs="David" w:hint="cs"/>
          <w:spacing w:val="12"/>
          <w:sz w:val="26"/>
          <w:szCs w:val="26"/>
          <w:rtl/>
        </w:rPr>
        <w:t>עזרת הזולת בעתיד.</w:t>
      </w:r>
    </w:p>
    <w:p w14:paraId="3165C71A" w14:textId="77777777" w:rsidR="00D80CA5" w:rsidRDefault="00D80CA5" w:rsidP="00D80CA5">
      <w:pPr>
        <w:spacing w:line="320" w:lineRule="exact"/>
        <w:ind w:left="1510" w:right="1080"/>
        <w:jc w:val="both"/>
        <w:rPr>
          <w:rFonts w:cs="David" w:hint="cs"/>
          <w:spacing w:val="12"/>
          <w:sz w:val="26"/>
          <w:szCs w:val="26"/>
        </w:rPr>
      </w:pPr>
    </w:p>
    <w:p w14:paraId="2893EFB0" w14:textId="77777777" w:rsidR="00D80CA5" w:rsidRDefault="00D80CA5" w:rsidP="00D80CA5">
      <w:pPr>
        <w:numPr>
          <w:ilvl w:val="0"/>
          <w:numId w:val="3"/>
        </w:numPr>
        <w:tabs>
          <w:tab w:val="clear" w:pos="1847"/>
        </w:tabs>
        <w:spacing w:line="320" w:lineRule="exact"/>
        <w:ind w:left="1510" w:right="1080"/>
        <w:jc w:val="both"/>
        <w:rPr>
          <w:rFonts w:cs="David" w:hint="cs"/>
          <w:spacing w:val="12"/>
          <w:sz w:val="26"/>
          <w:szCs w:val="26"/>
        </w:rPr>
      </w:pPr>
      <w:r w:rsidRPr="00D461DE">
        <w:rPr>
          <w:rFonts w:cs="David" w:hint="cs"/>
          <w:spacing w:val="12"/>
          <w:sz w:val="26"/>
          <w:szCs w:val="26"/>
          <w:rtl/>
        </w:rPr>
        <w:t>הוצאות רפואיות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Pr="00D461DE">
        <w:rPr>
          <w:rFonts w:cs="David" w:hint="cs"/>
          <w:spacing w:val="12"/>
          <w:sz w:val="26"/>
          <w:szCs w:val="26"/>
          <w:rtl/>
        </w:rPr>
        <w:t>ונסיעות לטיפולים בעתיד.</w:t>
      </w:r>
    </w:p>
    <w:p w14:paraId="4E5EF21A" w14:textId="77777777" w:rsidR="00EF1DE7" w:rsidRDefault="00EF1DE7" w:rsidP="00EF1DE7">
      <w:pPr>
        <w:spacing w:line="320" w:lineRule="exact"/>
        <w:ind w:right="1080"/>
        <w:jc w:val="both"/>
        <w:rPr>
          <w:rFonts w:cs="David" w:hint="cs"/>
          <w:spacing w:val="12"/>
          <w:sz w:val="26"/>
          <w:szCs w:val="26"/>
          <w:rtl/>
        </w:rPr>
      </w:pPr>
    </w:p>
    <w:p w14:paraId="2B7AAE02" w14:textId="77777777" w:rsidR="00EF1DE7" w:rsidRDefault="00EF1DE7" w:rsidP="00D80CA5">
      <w:pPr>
        <w:numPr>
          <w:ilvl w:val="0"/>
          <w:numId w:val="3"/>
        </w:numPr>
        <w:tabs>
          <w:tab w:val="clear" w:pos="1847"/>
        </w:tabs>
        <w:spacing w:line="320" w:lineRule="exact"/>
        <w:ind w:left="1510" w:right="1080"/>
        <w:jc w:val="both"/>
        <w:rPr>
          <w:rFonts w:cs="David" w:hint="cs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שימוש מוגבר במוניות בעתיד.</w:t>
      </w:r>
    </w:p>
    <w:p w14:paraId="1C723F0C" w14:textId="77777777" w:rsidR="00D80CA5" w:rsidRPr="00020D07" w:rsidRDefault="00D80CA5" w:rsidP="00D80CA5">
      <w:pPr>
        <w:spacing w:line="320" w:lineRule="exact"/>
        <w:ind w:left="1510" w:right="1080"/>
        <w:jc w:val="both"/>
        <w:rPr>
          <w:rFonts w:cs="David" w:hint="cs"/>
          <w:spacing w:val="12"/>
          <w:sz w:val="26"/>
          <w:szCs w:val="26"/>
        </w:rPr>
      </w:pPr>
    </w:p>
    <w:p w14:paraId="65E96B4D" w14:textId="77777777" w:rsidR="00D80CA5" w:rsidRDefault="00D80CA5" w:rsidP="00D80CA5">
      <w:pPr>
        <w:numPr>
          <w:ilvl w:val="0"/>
          <w:numId w:val="3"/>
        </w:numPr>
        <w:tabs>
          <w:tab w:val="clear" w:pos="1847"/>
        </w:tabs>
        <w:spacing w:line="320" w:lineRule="exact"/>
        <w:ind w:left="1510" w:right="1080"/>
        <w:jc w:val="both"/>
        <w:rPr>
          <w:rFonts w:cs="David" w:hint="cs"/>
          <w:spacing w:val="12"/>
          <w:sz w:val="26"/>
          <w:szCs w:val="26"/>
        </w:rPr>
      </w:pPr>
      <w:r w:rsidRPr="00D461DE">
        <w:rPr>
          <w:rFonts w:cs="David" w:hint="cs"/>
          <w:spacing w:val="12"/>
          <w:sz w:val="26"/>
          <w:szCs w:val="26"/>
          <w:rtl/>
        </w:rPr>
        <w:t>פיצוי בגין נזקי</w:t>
      </w:r>
      <w:r>
        <w:rPr>
          <w:rFonts w:cs="David" w:hint="cs"/>
          <w:spacing w:val="12"/>
          <w:sz w:val="26"/>
          <w:szCs w:val="26"/>
          <w:rtl/>
        </w:rPr>
        <w:t>ו</w:t>
      </w:r>
      <w:r w:rsidRPr="00D461DE">
        <w:rPr>
          <w:rFonts w:cs="David" w:hint="cs"/>
          <w:spacing w:val="12"/>
          <w:sz w:val="26"/>
          <w:szCs w:val="26"/>
          <w:rtl/>
        </w:rPr>
        <w:t xml:space="preserve"> הלא ממוניים של התובע.</w:t>
      </w:r>
    </w:p>
    <w:p w14:paraId="46C64ECD" w14:textId="77777777" w:rsidR="00D80CA5" w:rsidRPr="00D461DE" w:rsidRDefault="00D80CA5" w:rsidP="00D80CA5">
      <w:pPr>
        <w:spacing w:line="320" w:lineRule="exact"/>
        <w:ind w:left="990"/>
        <w:jc w:val="both"/>
        <w:rPr>
          <w:rFonts w:cs="David" w:hint="cs"/>
          <w:spacing w:val="12"/>
          <w:sz w:val="26"/>
          <w:szCs w:val="26"/>
        </w:rPr>
      </w:pPr>
    </w:p>
    <w:p w14:paraId="40C9E28B" w14:textId="77777777" w:rsidR="00644197" w:rsidRDefault="00644197" w:rsidP="00EF1DE7">
      <w:pPr>
        <w:numPr>
          <w:ilvl w:val="0"/>
          <w:numId w:val="1"/>
        </w:numPr>
        <w:tabs>
          <w:tab w:val="clear" w:pos="720"/>
          <w:tab w:val="num" w:pos="1080"/>
        </w:tabs>
        <w:ind w:left="1080" w:right="0"/>
        <w:jc w:val="both"/>
        <w:rPr>
          <w:rFonts w:cs="David" w:hint="cs"/>
          <w:sz w:val="26"/>
          <w:szCs w:val="26"/>
        </w:rPr>
      </w:pPr>
      <w:r>
        <w:rPr>
          <w:rFonts w:cs="David" w:hint="cs"/>
          <w:sz w:val="26"/>
          <w:szCs w:val="26"/>
          <w:rtl/>
        </w:rPr>
        <w:t>הנתבעת 1 חייבת לפצות את התובע בגין אחריותה כמפורט לעיל</w:t>
      </w:r>
      <w:r w:rsidR="00EF1DE7">
        <w:rPr>
          <w:rFonts w:cs="David" w:hint="cs"/>
          <w:sz w:val="26"/>
          <w:szCs w:val="26"/>
          <w:rtl/>
        </w:rPr>
        <w:t>.</w:t>
      </w:r>
    </w:p>
    <w:p w14:paraId="1C04C0B2" w14:textId="77777777" w:rsidR="00644197" w:rsidRDefault="00644197" w:rsidP="00644197">
      <w:pPr>
        <w:ind w:left="360" w:right="1080"/>
        <w:rPr>
          <w:rFonts w:cs="David" w:hint="cs"/>
          <w:sz w:val="26"/>
          <w:szCs w:val="26"/>
        </w:rPr>
      </w:pPr>
    </w:p>
    <w:p w14:paraId="7D612A1A" w14:textId="77777777" w:rsidR="00644197" w:rsidRDefault="00644197" w:rsidP="00644197">
      <w:pPr>
        <w:numPr>
          <w:ilvl w:val="0"/>
          <w:numId w:val="1"/>
        </w:numPr>
        <w:tabs>
          <w:tab w:val="clear" w:pos="720"/>
          <w:tab w:val="num" w:pos="1080"/>
        </w:tabs>
        <w:ind w:left="1080" w:right="0"/>
        <w:rPr>
          <w:rFonts w:cs="David" w:hint="cs"/>
          <w:sz w:val="26"/>
          <w:szCs w:val="26"/>
        </w:rPr>
      </w:pPr>
      <w:r w:rsidRPr="006D5A7A">
        <w:rPr>
          <w:rFonts w:cs="David" w:hint="cs"/>
          <w:sz w:val="26"/>
          <w:szCs w:val="26"/>
          <w:rtl/>
        </w:rPr>
        <w:t>הנתבעת 2 חייבת לפצות את התובע בהיותה מבטחת ה</w:t>
      </w:r>
      <w:r>
        <w:rPr>
          <w:rFonts w:cs="David" w:hint="cs"/>
          <w:sz w:val="26"/>
          <w:szCs w:val="26"/>
          <w:rtl/>
        </w:rPr>
        <w:t>נתבעת</w:t>
      </w:r>
      <w:r w:rsidRPr="006D5A7A">
        <w:rPr>
          <w:rFonts w:cs="David" w:hint="cs"/>
          <w:sz w:val="26"/>
          <w:szCs w:val="26"/>
          <w:rtl/>
        </w:rPr>
        <w:t xml:space="preserve"> 1 בביטוח אחריות במועד </w:t>
      </w:r>
      <w:r w:rsidR="00A74D10">
        <w:rPr>
          <w:rFonts w:cs="David" w:hint="cs"/>
          <w:sz w:val="26"/>
          <w:szCs w:val="26"/>
          <w:rtl/>
        </w:rPr>
        <w:t>התאונות</w:t>
      </w:r>
      <w:r w:rsidRPr="006D5A7A">
        <w:rPr>
          <w:rFonts w:cs="David" w:hint="cs"/>
          <w:sz w:val="26"/>
          <w:szCs w:val="26"/>
          <w:rtl/>
        </w:rPr>
        <w:t>.</w:t>
      </w:r>
    </w:p>
    <w:p w14:paraId="1399258D" w14:textId="77777777" w:rsidR="00644197" w:rsidRDefault="00644197" w:rsidP="00644197">
      <w:pPr>
        <w:ind w:left="360"/>
        <w:jc w:val="both"/>
        <w:rPr>
          <w:rFonts w:cs="David" w:hint="cs"/>
          <w:sz w:val="26"/>
          <w:szCs w:val="26"/>
          <w:rtl/>
        </w:rPr>
      </w:pPr>
    </w:p>
    <w:p w14:paraId="754260AB" w14:textId="77777777" w:rsidR="00644197" w:rsidRDefault="00644197" w:rsidP="00644197">
      <w:pPr>
        <w:numPr>
          <w:ilvl w:val="0"/>
          <w:numId w:val="1"/>
        </w:numPr>
        <w:tabs>
          <w:tab w:val="clear" w:pos="720"/>
          <w:tab w:val="num" w:pos="1080"/>
          <w:tab w:val="left" w:pos="9070"/>
        </w:tabs>
        <w:ind w:left="1080" w:right="0"/>
        <w:jc w:val="both"/>
        <w:rPr>
          <w:rFonts w:cs="David" w:hint="cs"/>
          <w:sz w:val="26"/>
          <w:szCs w:val="26"/>
        </w:rPr>
      </w:pPr>
      <w:r>
        <w:rPr>
          <w:rFonts w:cs="David" w:hint="cs"/>
          <w:sz w:val="26"/>
          <w:szCs w:val="26"/>
          <w:rtl/>
        </w:rPr>
        <w:t xml:space="preserve">כל הטענות בכתב תביעה זה נטענות במצטבר או לחילופין, </w:t>
      </w:r>
      <w:proofErr w:type="spellStart"/>
      <w:r>
        <w:rPr>
          <w:rFonts w:cs="David" w:hint="cs"/>
          <w:sz w:val="26"/>
          <w:szCs w:val="26"/>
          <w:rtl/>
        </w:rPr>
        <w:t>הכל</w:t>
      </w:r>
      <w:proofErr w:type="spellEnd"/>
      <w:r>
        <w:rPr>
          <w:rFonts w:cs="David" w:hint="cs"/>
          <w:sz w:val="26"/>
          <w:szCs w:val="26"/>
          <w:rtl/>
        </w:rPr>
        <w:t xml:space="preserve"> לפי תכנן והקשרן. </w:t>
      </w:r>
    </w:p>
    <w:p w14:paraId="0E838725" w14:textId="77777777" w:rsidR="00644197" w:rsidRDefault="00644197" w:rsidP="00644197">
      <w:pPr>
        <w:jc w:val="both"/>
        <w:rPr>
          <w:rFonts w:cs="David" w:hint="cs"/>
          <w:sz w:val="26"/>
          <w:szCs w:val="26"/>
        </w:rPr>
      </w:pPr>
    </w:p>
    <w:p w14:paraId="66E45634" w14:textId="77777777" w:rsidR="00644197" w:rsidRDefault="00644197" w:rsidP="00644197">
      <w:pPr>
        <w:numPr>
          <w:ilvl w:val="0"/>
          <w:numId w:val="1"/>
        </w:numPr>
        <w:tabs>
          <w:tab w:val="clear" w:pos="720"/>
          <w:tab w:val="num" w:pos="1080"/>
        </w:tabs>
        <w:ind w:left="1080" w:right="0"/>
        <w:jc w:val="both"/>
        <w:rPr>
          <w:rFonts w:cs="David" w:hint="cs"/>
          <w:sz w:val="26"/>
          <w:szCs w:val="26"/>
        </w:rPr>
      </w:pPr>
      <w:r>
        <w:rPr>
          <w:rFonts w:cs="David" w:hint="cs"/>
          <w:sz w:val="26"/>
          <w:szCs w:val="26"/>
          <w:rtl/>
        </w:rPr>
        <w:t>לבית משפט נכבד זה הסמכות לדון בתביעה על פי מהותה</w:t>
      </w:r>
      <w:r w:rsidR="00EF1DE7">
        <w:rPr>
          <w:rFonts w:cs="David" w:hint="cs"/>
          <w:sz w:val="26"/>
          <w:szCs w:val="26"/>
          <w:rtl/>
        </w:rPr>
        <w:t>, ערכה ומקום ניהול עסקי הנתבעות</w:t>
      </w:r>
      <w:r>
        <w:rPr>
          <w:rFonts w:cs="David" w:hint="cs"/>
          <w:sz w:val="26"/>
          <w:szCs w:val="26"/>
          <w:rtl/>
        </w:rPr>
        <w:t>.</w:t>
      </w:r>
    </w:p>
    <w:p w14:paraId="60CBF8D5" w14:textId="77777777" w:rsidR="00644197" w:rsidRDefault="00644197" w:rsidP="00644197">
      <w:pPr>
        <w:jc w:val="both"/>
        <w:rPr>
          <w:rFonts w:cs="David" w:hint="cs"/>
          <w:sz w:val="26"/>
          <w:szCs w:val="26"/>
          <w:rtl/>
        </w:rPr>
      </w:pPr>
    </w:p>
    <w:p w14:paraId="0C15EB75" w14:textId="77777777" w:rsidR="00D80CA5" w:rsidRDefault="00644197" w:rsidP="00644197">
      <w:pPr>
        <w:spacing w:line="320" w:lineRule="exact"/>
        <w:ind w:left="1080"/>
        <w:jc w:val="both"/>
        <w:rPr>
          <w:rFonts w:cs="David" w:hint="cs"/>
          <w:spacing w:val="12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אשר על כן, מתבקש </w:t>
      </w:r>
      <w:r w:rsidR="00EF1DE7">
        <w:rPr>
          <w:rFonts w:cs="David" w:hint="cs"/>
          <w:sz w:val="26"/>
          <w:szCs w:val="26"/>
          <w:rtl/>
        </w:rPr>
        <w:t xml:space="preserve">כב' </w:t>
      </w:r>
      <w:r>
        <w:rPr>
          <w:rFonts w:cs="David" w:hint="cs"/>
          <w:sz w:val="26"/>
          <w:szCs w:val="26"/>
          <w:rtl/>
        </w:rPr>
        <w:t xml:space="preserve">ביהמ"ש להזמין את הנתבעות לדין, ולחייבן, ביחד ולחוד, לפצות את התובע כמפורט לעיל, בצירוף ריבית חוקית </w:t>
      </w:r>
      <w:proofErr w:type="spellStart"/>
      <w:r>
        <w:rPr>
          <w:rFonts w:cs="David" w:hint="cs"/>
          <w:sz w:val="26"/>
          <w:szCs w:val="26"/>
          <w:rtl/>
        </w:rPr>
        <w:t>מירבית</w:t>
      </w:r>
      <w:proofErr w:type="spellEnd"/>
      <w:r>
        <w:rPr>
          <w:rFonts w:cs="David" w:hint="cs"/>
          <w:sz w:val="26"/>
          <w:szCs w:val="26"/>
          <w:rtl/>
        </w:rPr>
        <w:t xml:space="preserve"> והפרשי הצמדה מלאים מיום הגשת התביעה ועד לתשלום בפועל, ולרבות הוצאות המשפט, שכ"ט עו"ד ומע"מ.</w:t>
      </w:r>
    </w:p>
    <w:p w14:paraId="3FF6A672" w14:textId="77777777" w:rsidR="00644197" w:rsidRDefault="00644197" w:rsidP="00644197">
      <w:pPr>
        <w:spacing w:line="320" w:lineRule="exact"/>
        <w:ind w:left="1080"/>
        <w:jc w:val="both"/>
        <w:rPr>
          <w:rFonts w:cs="David" w:hint="cs"/>
          <w:spacing w:val="12"/>
          <w:sz w:val="26"/>
          <w:szCs w:val="26"/>
          <w:rtl/>
        </w:rPr>
      </w:pPr>
    </w:p>
    <w:p w14:paraId="745C2D11" w14:textId="1184683D" w:rsidR="00D80CA5" w:rsidRPr="00E87339" w:rsidRDefault="000777F9" w:rsidP="00D80CA5">
      <w:pPr>
        <w:spacing w:line="320" w:lineRule="exact"/>
        <w:ind w:left="1080"/>
        <w:jc w:val="both"/>
        <w:rPr>
          <w:rFonts w:cs="David" w:hint="cs"/>
          <w:sz w:val="26"/>
          <w:szCs w:val="26"/>
          <w:rtl/>
        </w:rPr>
      </w:pPr>
      <w:r>
        <w:rPr>
          <w:noProof/>
          <w:spacing w:val="12"/>
          <w:rtl/>
          <w:lang w:val="he-IL"/>
        </w:rPr>
        <mc:AlternateContent>
          <mc:Choice Requires="wpi">
            <w:drawing>
              <wp:anchor distT="0" distB="0" distL="114300" distR="114300" simplePos="0" relativeHeight="251659264" behindDoc="0" locked="0" layoutInCell="1" allowOverlap="1" wp14:anchorId="1BF54AB9" wp14:editId="1CA4EFD6">
                <wp:simplePos x="0" y="0"/>
                <wp:positionH relativeFrom="column">
                  <wp:posOffset>-683133</wp:posOffset>
                </wp:positionH>
                <wp:positionV relativeFrom="paragraph">
                  <wp:posOffset>53950</wp:posOffset>
                </wp:positionV>
                <wp:extent cx="2418080" cy="444500"/>
                <wp:effectExtent l="47625" t="48260" r="48895" b="40640"/>
                <wp:wrapNone/>
                <wp:docPr id="1" name="דיו 3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5">
                      <w14:nvContentPartPr>
                        <w14:cNvContentPartPr>
                          <a14:cpLocks xmlns:a14="http://schemas.microsoft.com/office/drawing/2010/main" noRot="1" noChangeAspect="1" noEditPoints="1" noChangeArrowheads="1" noChangeShapeType="1"/>
                        </w14:cNvContentPartPr>
                      </w14:nvContentPartPr>
                      <w14:xfrm>
                        <a:off x="0" y="0"/>
                        <a:ext cx="2418080" cy="444500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BAB8A62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דיו 31" o:spid="_x0000_s1026" type="#_x0000_t75" style="position:absolute;left:0;text-align:left;margin-left:-55.2pt;margin-top:2.85pt;width:193.2pt;height:37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">
                <v:imagedata r:id="rId6" o:title=""/>
                <o:lock v:ext="edit" rotation="t" verticies="t" shapetype="t"/>
              </v:shape>
            </w:pict>
          </mc:Fallback>
        </mc:AlternateContent>
      </w:r>
      <w:r w:rsidR="00D80CA5" w:rsidRPr="00D461DE">
        <w:rPr>
          <w:rFonts w:cs="David" w:hint="cs"/>
          <w:spacing w:val="12"/>
          <w:sz w:val="26"/>
          <w:szCs w:val="26"/>
          <w:rtl/>
        </w:rPr>
        <w:tab/>
      </w:r>
      <w:r w:rsidR="00D80CA5" w:rsidRPr="00D461DE">
        <w:rPr>
          <w:rFonts w:cs="David" w:hint="cs"/>
          <w:spacing w:val="12"/>
          <w:sz w:val="26"/>
          <w:szCs w:val="26"/>
          <w:rtl/>
        </w:rPr>
        <w:tab/>
      </w:r>
      <w:r w:rsidR="00D80CA5" w:rsidRPr="00D461DE">
        <w:rPr>
          <w:rFonts w:cs="David" w:hint="cs"/>
          <w:spacing w:val="12"/>
          <w:sz w:val="26"/>
          <w:szCs w:val="26"/>
          <w:rtl/>
        </w:rPr>
        <w:tab/>
      </w:r>
      <w:r w:rsidR="00D80CA5" w:rsidRPr="00D461DE">
        <w:rPr>
          <w:rFonts w:cs="David" w:hint="cs"/>
          <w:spacing w:val="12"/>
          <w:sz w:val="26"/>
          <w:szCs w:val="26"/>
          <w:rtl/>
        </w:rPr>
        <w:tab/>
      </w:r>
      <w:r w:rsidR="00D80CA5" w:rsidRPr="00D461DE">
        <w:rPr>
          <w:rFonts w:cs="David" w:hint="cs"/>
          <w:spacing w:val="12"/>
          <w:sz w:val="26"/>
          <w:szCs w:val="26"/>
          <w:rtl/>
        </w:rPr>
        <w:tab/>
      </w:r>
      <w:r w:rsidR="00D80CA5" w:rsidRPr="00D461DE">
        <w:rPr>
          <w:rFonts w:cs="David" w:hint="cs"/>
          <w:spacing w:val="12"/>
          <w:sz w:val="26"/>
          <w:szCs w:val="26"/>
          <w:rtl/>
        </w:rPr>
        <w:tab/>
      </w:r>
      <w:r w:rsidR="00D80CA5" w:rsidRPr="00D461DE">
        <w:rPr>
          <w:rFonts w:cs="David" w:hint="cs"/>
          <w:spacing w:val="12"/>
          <w:sz w:val="26"/>
          <w:szCs w:val="26"/>
          <w:rtl/>
        </w:rPr>
        <w:tab/>
      </w:r>
      <w:r w:rsidR="00D80CA5" w:rsidRPr="00D461DE">
        <w:rPr>
          <w:rFonts w:cs="David" w:hint="cs"/>
          <w:spacing w:val="12"/>
          <w:sz w:val="26"/>
          <w:szCs w:val="26"/>
          <w:rtl/>
        </w:rPr>
        <w:tab/>
      </w:r>
      <w:r w:rsidR="00D80CA5" w:rsidRPr="00D461DE">
        <w:rPr>
          <w:rFonts w:cs="David" w:hint="cs"/>
          <w:spacing w:val="12"/>
          <w:sz w:val="26"/>
          <w:szCs w:val="26"/>
          <w:rtl/>
        </w:rPr>
        <w:tab/>
      </w:r>
      <w:r w:rsidR="00D80CA5" w:rsidRPr="00D461DE">
        <w:rPr>
          <w:rFonts w:cs="David" w:hint="cs"/>
          <w:spacing w:val="12"/>
          <w:sz w:val="26"/>
          <w:szCs w:val="26"/>
          <w:rtl/>
        </w:rPr>
        <w:tab/>
      </w:r>
      <w:r w:rsidR="00D80CA5" w:rsidRPr="00D461DE">
        <w:rPr>
          <w:rFonts w:cs="David" w:hint="cs"/>
          <w:spacing w:val="12"/>
          <w:sz w:val="26"/>
          <w:szCs w:val="26"/>
          <w:rtl/>
        </w:rPr>
        <w:tab/>
      </w:r>
      <w:r w:rsidR="00D80CA5" w:rsidRPr="00D461DE">
        <w:rPr>
          <w:rFonts w:cs="David" w:hint="cs"/>
          <w:spacing w:val="12"/>
          <w:sz w:val="26"/>
          <w:szCs w:val="26"/>
          <w:rtl/>
        </w:rPr>
        <w:tab/>
      </w:r>
      <w:r w:rsidR="00D80CA5" w:rsidRPr="00D461DE">
        <w:rPr>
          <w:rFonts w:cs="David" w:hint="cs"/>
          <w:spacing w:val="12"/>
          <w:sz w:val="26"/>
          <w:szCs w:val="26"/>
          <w:rtl/>
        </w:rPr>
        <w:tab/>
      </w:r>
      <w:r w:rsidR="00D80CA5" w:rsidRPr="00D461DE">
        <w:rPr>
          <w:rFonts w:cs="David" w:hint="cs"/>
          <w:spacing w:val="12"/>
          <w:sz w:val="26"/>
          <w:szCs w:val="26"/>
          <w:rtl/>
        </w:rPr>
        <w:tab/>
      </w:r>
      <w:r w:rsidR="00D80CA5" w:rsidRPr="00D461DE">
        <w:rPr>
          <w:rFonts w:cs="David" w:hint="cs"/>
          <w:spacing w:val="12"/>
          <w:sz w:val="26"/>
          <w:szCs w:val="26"/>
          <w:rtl/>
        </w:rPr>
        <w:tab/>
      </w:r>
      <w:r w:rsidR="00D80CA5" w:rsidRPr="00D461DE">
        <w:rPr>
          <w:rFonts w:cs="David" w:hint="cs"/>
          <w:spacing w:val="12"/>
          <w:sz w:val="26"/>
          <w:szCs w:val="26"/>
          <w:rtl/>
        </w:rPr>
        <w:tab/>
      </w:r>
      <w:r w:rsidR="00D80CA5" w:rsidRPr="00D461DE">
        <w:rPr>
          <w:rFonts w:cs="David" w:hint="cs"/>
          <w:spacing w:val="12"/>
          <w:sz w:val="26"/>
          <w:szCs w:val="26"/>
          <w:rtl/>
        </w:rPr>
        <w:tab/>
        <w:t xml:space="preserve">          </w:t>
      </w:r>
      <w:r w:rsidR="00D80CA5">
        <w:rPr>
          <w:rFonts w:cs="David" w:hint="cs"/>
          <w:spacing w:val="12"/>
          <w:sz w:val="26"/>
          <w:szCs w:val="26"/>
          <w:rtl/>
        </w:rPr>
        <w:t xml:space="preserve">                  </w:t>
      </w:r>
      <w:r w:rsidR="00AA28FD">
        <w:rPr>
          <w:rFonts w:cs="David" w:hint="cs"/>
          <w:spacing w:val="12"/>
          <w:sz w:val="26"/>
          <w:szCs w:val="26"/>
          <w:rtl/>
        </w:rPr>
        <w:t>__</w:t>
      </w:r>
      <w:r w:rsidR="00D80CA5" w:rsidRPr="00E87339">
        <w:rPr>
          <w:rFonts w:cs="David" w:hint="cs"/>
          <w:sz w:val="26"/>
          <w:szCs w:val="26"/>
          <w:rtl/>
        </w:rPr>
        <w:t>______________</w:t>
      </w:r>
    </w:p>
    <w:p w14:paraId="0F39D439" w14:textId="76EDFA29" w:rsidR="00D80CA5" w:rsidRPr="000777F9" w:rsidRDefault="00D80CA5" w:rsidP="006D4CA1">
      <w:pPr>
        <w:spacing w:line="320" w:lineRule="exact"/>
        <w:jc w:val="both"/>
        <w:rPr>
          <w:rFonts w:cs="David" w:hint="cs"/>
          <w:b/>
          <w:bCs/>
          <w:spacing w:val="12"/>
          <w:sz w:val="26"/>
          <w:szCs w:val="26"/>
          <w:rtl/>
        </w:rPr>
      </w:pPr>
      <w:r w:rsidRPr="00D461DE">
        <w:rPr>
          <w:rFonts w:cs="David" w:hint="cs"/>
          <w:spacing w:val="12"/>
          <w:sz w:val="26"/>
          <w:szCs w:val="26"/>
          <w:rtl/>
        </w:rPr>
        <w:tab/>
      </w:r>
      <w:r w:rsidRPr="00D461DE">
        <w:rPr>
          <w:rFonts w:cs="David" w:hint="cs"/>
          <w:spacing w:val="12"/>
          <w:sz w:val="26"/>
          <w:szCs w:val="26"/>
          <w:rtl/>
        </w:rPr>
        <w:tab/>
      </w:r>
      <w:r w:rsidRPr="00D461DE">
        <w:rPr>
          <w:rFonts w:cs="David" w:hint="cs"/>
          <w:spacing w:val="12"/>
          <w:sz w:val="26"/>
          <w:szCs w:val="26"/>
          <w:rtl/>
        </w:rPr>
        <w:tab/>
      </w:r>
      <w:r w:rsidRPr="00D461DE">
        <w:rPr>
          <w:rFonts w:cs="David" w:hint="cs"/>
          <w:spacing w:val="12"/>
          <w:sz w:val="26"/>
          <w:szCs w:val="26"/>
          <w:rtl/>
        </w:rPr>
        <w:tab/>
      </w:r>
      <w:r w:rsidRPr="00D461DE">
        <w:rPr>
          <w:rFonts w:cs="David" w:hint="cs"/>
          <w:spacing w:val="12"/>
          <w:sz w:val="26"/>
          <w:szCs w:val="26"/>
          <w:rtl/>
        </w:rPr>
        <w:tab/>
      </w:r>
      <w:r w:rsidRPr="00D461DE">
        <w:rPr>
          <w:rFonts w:cs="David" w:hint="cs"/>
          <w:spacing w:val="12"/>
          <w:sz w:val="26"/>
          <w:szCs w:val="26"/>
          <w:rtl/>
        </w:rPr>
        <w:tab/>
      </w:r>
      <w:r w:rsidRPr="00D461DE">
        <w:rPr>
          <w:rFonts w:cs="David" w:hint="cs"/>
          <w:spacing w:val="12"/>
          <w:sz w:val="26"/>
          <w:szCs w:val="26"/>
          <w:rtl/>
        </w:rPr>
        <w:tab/>
      </w:r>
      <w:r w:rsidRPr="00D461DE">
        <w:rPr>
          <w:rFonts w:cs="David" w:hint="cs"/>
          <w:spacing w:val="12"/>
          <w:sz w:val="26"/>
          <w:szCs w:val="26"/>
          <w:rtl/>
        </w:rPr>
        <w:tab/>
      </w:r>
      <w:r w:rsidRPr="000777F9">
        <w:rPr>
          <w:rFonts w:cs="David" w:hint="cs"/>
          <w:b/>
          <w:bCs/>
          <w:spacing w:val="12"/>
          <w:sz w:val="26"/>
          <w:szCs w:val="26"/>
          <w:rtl/>
        </w:rPr>
        <w:t xml:space="preserve">                  </w:t>
      </w:r>
      <w:r w:rsidR="00AA28FD" w:rsidRPr="000777F9">
        <w:rPr>
          <w:rFonts w:cs="David" w:hint="cs"/>
          <w:b/>
          <w:bCs/>
          <w:spacing w:val="12"/>
          <w:sz w:val="26"/>
          <w:szCs w:val="26"/>
          <w:rtl/>
        </w:rPr>
        <w:t xml:space="preserve">אריאל </w:t>
      </w:r>
      <w:proofErr w:type="spellStart"/>
      <w:r w:rsidR="00AA28FD" w:rsidRPr="000777F9">
        <w:rPr>
          <w:rFonts w:cs="David" w:hint="cs"/>
          <w:b/>
          <w:bCs/>
          <w:spacing w:val="12"/>
          <w:sz w:val="26"/>
          <w:szCs w:val="26"/>
          <w:rtl/>
        </w:rPr>
        <w:t>פרייברג</w:t>
      </w:r>
      <w:proofErr w:type="spellEnd"/>
      <w:r w:rsidRPr="000777F9">
        <w:rPr>
          <w:rFonts w:cs="David" w:hint="cs"/>
          <w:b/>
          <w:bCs/>
          <w:spacing w:val="12"/>
          <w:sz w:val="26"/>
          <w:szCs w:val="26"/>
          <w:rtl/>
        </w:rPr>
        <w:t>, עו"ד</w:t>
      </w:r>
    </w:p>
    <w:p w14:paraId="388F49AD" w14:textId="77777777" w:rsidR="00D80CA5" w:rsidRPr="00D461DE" w:rsidRDefault="00D80CA5" w:rsidP="00D80CA5">
      <w:pPr>
        <w:spacing w:line="320" w:lineRule="exact"/>
        <w:rPr>
          <w:rFonts w:cs="David" w:hint="cs"/>
          <w:spacing w:val="12"/>
          <w:sz w:val="26"/>
          <w:szCs w:val="26"/>
          <w:rtl/>
        </w:rPr>
      </w:pPr>
      <w:r w:rsidRPr="000777F9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0777F9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0777F9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0777F9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0777F9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0777F9">
        <w:rPr>
          <w:rFonts w:cs="David" w:hint="cs"/>
          <w:b/>
          <w:bCs/>
          <w:spacing w:val="12"/>
          <w:sz w:val="26"/>
          <w:szCs w:val="26"/>
          <w:rtl/>
        </w:rPr>
        <w:tab/>
        <w:t xml:space="preserve"> </w:t>
      </w:r>
      <w:r w:rsidRPr="000777F9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0777F9">
        <w:rPr>
          <w:rFonts w:cs="David" w:hint="cs"/>
          <w:b/>
          <w:bCs/>
          <w:spacing w:val="12"/>
          <w:sz w:val="26"/>
          <w:szCs w:val="26"/>
          <w:rtl/>
        </w:rPr>
        <w:tab/>
        <w:t xml:space="preserve">                       </w:t>
      </w:r>
      <w:r w:rsidR="00E70172" w:rsidRPr="000777F9">
        <w:rPr>
          <w:rFonts w:cs="David" w:hint="cs"/>
          <w:b/>
          <w:bCs/>
          <w:spacing w:val="12"/>
          <w:sz w:val="26"/>
          <w:szCs w:val="26"/>
          <w:rtl/>
        </w:rPr>
        <w:t xml:space="preserve"> </w:t>
      </w:r>
      <w:r w:rsidRPr="000777F9">
        <w:rPr>
          <w:rFonts w:cs="David" w:hint="cs"/>
          <w:b/>
          <w:bCs/>
          <w:spacing w:val="12"/>
          <w:sz w:val="26"/>
          <w:szCs w:val="26"/>
          <w:rtl/>
        </w:rPr>
        <w:t xml:space="preserve"> </w:t>
      </w:r>
      <w:r w:rsidR="00B8650A" w:rsidRPr="000777F9">
        <w:rPr>
          <w:rFonts w:cs="David" w:hint="cs"/>
          <w:b/>
          <w:bCs/>
          <w:spacing w:val="12"/>
          <w:sz w:val="26"/>
          <w:szCs w:val="26"/>
          <w:rtl/>
        </w:rPr>
        <w:t>ב"כ התובע</w:t>
      </w:r>
      <w:r w:rsidRPr="00D461DE">
        <w:rPr>
          <w:rFonts w:cs="David"/>
          <w:spacing w:val="12"/>
          <w:sz w:val="26"/>
          <w:szCs w:val="26"/>
          <w:rtl/>
        </w:rPr>
        <w:br/>
      </w:r>
    </w:p>
    <w:sectPr w:rsidR="00D80CA5" w:rsidRPr="00D461DE" w:rsidSect="00DC4B4C">
      <w:pgSz w:w="11906" w:h="16838"/>
      <w:pgMar w:top="899" w:right="1247" w:bottom="1440" w:left="1418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49E2B29"/>
    <w:multiLevelType w:val="hybridMultilevel"/>
    <w:tmpl w:val="632275BA"/>
    <w:lvl w:ilvl="0" w:tplc="C378617C">
      <w:start w:val="7"/>
      <w:numFmt w:val="bullet"/>
      <w:lvlText w:val=""/>
      <w:lvlJc w:val="left"/>
      <w:pPr>
        <w:ind w:left="999" w:hanging="360"/>
      </w:pPr>
      <w:rPr>
        <w:rFonts w:ascii="Symbol" w:eastAsia="Times New Roman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ind w:left="171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9" w:hanging="360"/>
      </w:pPr>
      <w:rPr>
        <w:rFonts w:ascii="Wingdings" w:hAnsi="Wingdings" w:hint="default"/>
      </w:rPr>
    </w:lvl>
  </w:abstractNum>
  <w:abstractNum w:abstractNumId="1" w15:restartNumberingAfterBreak="0">
    <w:nsid w:val="36935955"/>
    <w:multiLevelType w:val="hybridMultilevel"/>
    <w:tmpl w:val="3A0C2E28"/>
    <w:lvl w:ilvl="0" w:tplc="429E0A60">
      <w:start w:val="1"/>
      <w:numFmt w:val="decimal"/>
      <w:lvlText w:val="%1."/>
      <w:lvlJc w:val="left"/>
      <w:pPr>
        <w:tabs>
          <w:tab w:val="num" w:pos="720"/>
        </w:tabs>
        <w:ind w:left="720" w:right="1080" w:hanging="720"/>
      </w:pPr>
      <w:rPr>
        <w:rFonts w:hint="cs"/>
        <w:b w:val="0"/>
        <w:bCs w:val="0"/>
        <w:lang w:bidi="he-IL"/>
      </w:rPr>
    </w:lvl>
    <w:lvl w:ilvl="1" w:tplc="CA7C7A6E">
      <w:start w:val="1"/>
      <w:numFmt w:val="hebrew1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0D001B">
      <w:start w:val="1"/>
      <w:numFmt w:val="lowerRoman"/>
      <w:lvlText w:val="%3."/>
      <w:lvlJc w:val="right"/>
      <w:pPr>
        <w:tabs>
          <w:tab w:val="num" w:pos="1800"/>
        </w:tabs>
        <w:ind w:left="1800" w:right="2160" w:hanging="180"/>
      </w:pPr>
    </w:lvl>
    <w:lvl w:ilvl="3" w:tplc="040D000F">
      <w:start w:val="1"/>
      <w:numFmt w:val="decimal"/>
      <w:lvlText w:val="%4."/>
      <w:lvlJc w:val="left"/>
      <w:pPr>
        <w:tabs>
          <w:tab w:val="num" w:pos="2520"/>
        </w:tabs>
        <w:ind w:left="2520" w:right="2880" w:hanging="360"/>
      </w:pPr>
    </w:lvl>
    <w:lvl w:ilvl="4" w:tplc="040D0019">
      <w:start w:val="1"/>
      <w:numFmt w:val="lowerLetter"/>
      <w:lvlText w:val="%5."/>
      <w:lvlJc w:val="left"/>
      <w:pPr>
        <w:tabs>
          <w:tab w:val="num" w:pos="3240"/>
        </w:tabs>
        <w:ind w:left="3240" w:right="3600" w:hanging="360"/>
      </w:pPr>
    </w:lvl>
    <w:lvl w:ilvl="5" w:tplc="80B6254A">
      <w:start w:val="1"/>
      <w:numFmt w:val="hebrew1"/>
      <w:lvlText w:val="(%6)"/>
      <w:lvlJc w:val="left"/>
      <w:pPr>
        <w:tabs>
          <w:tab w:val="num" w:pos="94"/>
        </w:tabs>
        <w:ind w:left="94" w:hanging="454"/>
      </w:pPr>
      <w:rPr>
        <w:rFonts w:hint="default"/>
      </w:rPr>
    </w:lvl>
    <w:lvl w:ilvl="6" w:tplc="4BB002B4">
      <w:start w:val="1"/>
      <w:numFmt w:val="decimal"/>
      <w:lvlText w:val="(%7)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 w:tplc="040D0019" w:tentative="1">
      <w:start w:val="1"/>
      <w:numFmt w:val="lowerLetter"/>
      <w:lvlText w:val="%8."/>
      <w:lvlJc w:val="left"/>
      <w:pPr>
        <w:tabs>
          <w:tab w:val="num" w:pos="5400"/>
        </w:tabs>
        <w:ind w:left="5400" w:right="576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120"/>
        </w:tabs>
        <w:ind w:left="6120" w:right="6480" w:hanging="180"/>
      </w:pPr>
    </w:lvl>
  </w:abstractNum>
  <w:abstractNum w:abstractNumId="2" w15:restartNumberingAfterBreak="0">
    <w:nsid w:val="421C7AD0"/>
    <w:multiLevelType w:val="hybridMultilevel"/>
    <w:tmpl w:val="B43ABA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516C98"/>
    <w:multiLevelType w:val="hybridMultilevel"/>
    <w:tmpl w:val="85A0CD1C"/>
    <w:lvl w:ilvl="0" w:tplc="E468EFDE">
      <w:start w:val="1"/>
      <w:numFmt w:val="decimal"/>
      <w:lvlText w:val="(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-4860"/>
        </w:tabs>
        <w:ind w:left="-48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-4140"/>
        </w:tabs>
        <w:ind w:left="-41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-3420"/>
        </w:tabs>
        <w:ind w:left="-34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-2700"/>
        </w:tabs>
        <w:ind w:left="-27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-1980"/>
        </w:tabs>
        <w:ind w:left="-19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-1260"/>
        </w:tabs>
        <w:ind w:left="-12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-540"/>
        </w:tabs>
        <w:ind w:left="-5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180"/>
        </w:tabs>
        <w:ind w:left="180" w:hanging="180"/>
      </w:pPr>
    </w:lvl>
  </w:abstractNum>
  <w:abstractNum w:abstractNumId="4" w15:restartNumberingAfterBreak="0">
    <w:nsid w:val="52F00464"/>
    <w:multiLevelType w:val="hybridMultilevel"/>
    <w:tmpl w:val="38AEC548"/>
    <w:lvl w:ilvl="0" w:tplc="3E6E5C70">
      <w:start w:val="1"/>
      <w:numFmt w:val="hebrew1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713"/>
        </w:tabs>
        <w:ind w:left="171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33"/>
        </w:tabs>
        <w:ind w:left="243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53"/>
        </w:tabs>
        <w:ind w:left="315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873"/>
        </w:tabs>
        <w:ind w:left="387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93"/>
        </w:tabs>
        <w:ind w:left="459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13"/>
        </w:tabs>
        <w:ind w:left="531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033"/>
        </w:tabs>
        <w:ind w:left="603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753"/>
        </w:tabs>
        <w:ind w:left="6753" w:hanging="180"/>
      </w:pPr>
    </w:lvl>
  </w:abstractNum>
  <w:abstractNum w:abstractNumId="5" w15:restartNumberingAfterBreak="0">
    <w:nsid w:val="66621C87"/>
    <w:multiLevelType w:val="hybridMultilevel"/>
    <w:tmpl w:val="F9E2E0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B63049E"/>
    <w:multiLevelType w:val="hybridMultilevel"/>
    <w:tmpl w:val="8EE2095A"/>
    <w:lvl w:ilvl="0" w:tplc="1CCC3B00">
      <w:start w:val="1"/>
      <w:numFmt w:val="decimal"/>
      <w:lvlText w:val="(%1)"/>
      <w:lvlJc w:val="left"/>
      <w:pPr>
        <w:tabs>
          <w:tab w:val="num" w:pos="1847"/>
        </w:tabs>
        <w:ind w:left="1960" w:hanging="3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86"/>
        </w:tabs>
        <w:ind w:left="1586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06"/>
        </w:tabs>
        <w:ind w:left="2306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26"/>
        </w:tabs>
        <w:ind w:left="3026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46"/>
        </w:tabs>
        <w:ind w:left="3746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466"/>
        </w:tabs>
        <w:ind w:left="4466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86"/>
        </w:tabs>
        <w:ind w:left="5186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06"/>
        </w:tabs>
        <w:ind w:left="5906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26"/>
        </w:tabs>
        <w:ind w:left="6626" w:hanging="180"/>
      </w:pPr>
    </w:lvl>
  </w:abstractNum>
  <w:abstractNum w:abstractNumId="7" w15:restartNumberingAfterBreak="0">
    <w:nsid w:val="725B51A9"/>
    <w:multiLevelType w:val="hybridMultilevel"/>
    <w:tmpl w:val="EFD8FAD6"/>
    <w:lvl w:ilvl="0" w:tplc="0409000F">
      <w:start w:val="1"/>
      <w:numFmt w:val="decimal"/>
      <w:lvlText w:val="%1."/>
      <w:lvlJc w:val="left"/>
      <w:pPr>
        <w:ind w:left="1690" w:hanging="360"/>
      </w:pPr>
    </w:lvl>
    <w:lvl w:ilvl="1" w:tplc="04090019" w:tentative="1">
      <w:start w:val="1"/>
      <w:numFmt w:val="lowerLetter"/>
      <w:lvlText w:val="%2."/>
      <w:lvlJc w:val="left"/>
      <w:pPr>
        <w:ind w:left="2410" w:hanging="360"/>
      </w:pPr>
    </w:lvl>
    <w:lvl w:ilvl="2" w:tplc="0409001B" w:tentative="1">
      <w:start w:val="1"/>
      <w:numFmt w:val="lowerRoman"/>
      <w:lvlText w:val="%3."/>
      <w:lvlJc w:val="right"/>
      <w:pPr>
        <w:ind w:left="3130" w:hanging="180"/>
      </w:pPr>
    </w:lvl>
    <w:lvl w:ilvl="3" w:tplc="0409000F" w:tentative="1">
      <w:start w:val="1"/>
      <w:numFmt w:val="decimal"/>
      <w:lvlText w:val="%4."/>
      <w:lvlJc w:val="left"/>
      <w:pPr>
        <w:ind w:left="3850" w:hanging="360"/>
      </w:pPr>
    </w:lvl>
    <w:lvl w:ilvl="4" w:tplc="04090019" w:tentative="1">
      <w:start w:val="1"/>
      <w:numFmt w:val="lowerLetter"/>
      <w:lvlText w:val="%5."/>
      <w:lvlJc w:val="left"/>
      <w:pPr>
        <w:ind w:left="4570" w:hanging="360"/>
      </w:pPr>
    </w:lvl>
    <w:lvl w:ilvl="5" w:tplc="0409001B" w:tentative="1">
      <w:start w:val="1"/>
      <w:numFmt w:val="lowerRoman"/>
      <w:lvlText w:val="%6."/>
      <w:lvlJc w:val="right"/>
      <w:pPr>
        <w:ind w:left="5290" w:hanging="180"/>
      </w:pPr>
    </w:lvl>
    <w:lvl w:ilvl="6" w:tplc="0409000F" w:tentative="1">
      <w:start w:val="1"/>
      <w:numFmt w:val="decimal"/>
      <w:lvlText w:val="%7."/>
      <w:lvlJc w:val="left"/>
      <w:pPr>
        <w:ind w:left="6010" w:hanging="360"/>
      </w:pPr>
    </w:lvl>
    <w:lvl w:ilvl="7" w:tplc="04090019" w:tentative="1">
      <w:start w:val="1"/>
      <w:numFmt w:val="lowerLetter"/>
      <w:lvlText w:val="%8."/>
      <w:lvlJc w:val="left"/>
      <w:pPr>
        <w:ind w:left="6730" w:hanging="360"/>
      </w:pPr>
    </w:lvl>
    <w:lvl w:ilvl="8" w:tplc="0409001B" w:tentative="1">
      <w:start w:val="1"/>
      <w:numFmt w:val="lowerRoman"/>
      <w:lvlText w:val="%9."/>
      <w:lvlJc w:val="right"/>
      <w:pPr>
        <w:ind w:left="7450" w:hanging="180"/>
      </w:pPr>
    </w:lvl>
  </w:abstractNum>
  <w:abstractNum w:abstractNumId="8" w15:restartNumberingAfterBreak="0">
    <w:nsid w:val="7ADB7F06"/>
    <w:multiLevelType w:val="hybridMultilevel"/>
    <w:tmpl w:val="822C7798"/>
    <w:lvl w:ilvl="0" w:tplc="04090013">
      <w:start w:val="1"/>
      <w:numFmt w:val="hebrew1"/>
      <w:lvlText w:val="%1."/>
      <w:lvlJc w:val="center"/>
      <w:pPr>
        <w:ind w:left="1690" w:hanging="360"/>
      </w:pPr>
    </w:lvl>
    <w:lvl w:ilvl="1" w:tplc="04090019" w:tentative="1">
      <w:start w:val="1"/>
      <w:numFmt w:val="lowerLetter"/>
      <w:lvlText w:val="%2."/>
      <w:lvlJc w:val="left"/>
      <w:pPr>
        <w:ind w:left="2410" w:hanging="360"/>
      </w:pPr>
    </w:lvl>
    <w:lvl w:ilvl="2" w:tplc="0409001B" w:tentative="1">
      <w:start w:val="1"/>
      <w:numFmt w:val="lowerRoman"/>
      <w:lvlText w:val="%3."/>
      <w:lvlJc w:val="right"/>
      <w:pPr>
        <w:ind w:left="3130" w:hanging="180"/>
      </w:pPr>
    </w:lvl>
    <w:lvl w:ilvl="3" w:tplc="0409000F" w:tentative="1">
      <w:start w:val="1"/>
      <w:numFmt w:val="decimal"/>
      <w:lvlText w:val="%4."/>
      <w:lvlJc w:val="left"/>
      <w:pPr>
        <w:ind w:left="3850" w:hanging="360"/>
      </w:pPr>
    </w:lvl>
    <w:lvl w:ilvl="4" w:tplc="04090019" w:tentative="1">
      <w:start w:val="1"/>
      <w:numFmt w:val="lowerLetter"/>
      <w:lvlText w:val="%5."/>
      <w:lvlJc w:val="left"/>
      <w:pPr>
        <w:ind w:left="4570" w:hanging="360"/>
      </w:pPr>
    </w:lvl>
    <w:lvl w:ilvl="5" w:tplc="0409001B" w:tentative="1">
      <w:start w:val="1"/>
      <w:numFmt w:val="lowerRoman"/>
      <w:lvlText w:val="%6."/>
      <w:lvlJc w:val="right"/>
      <w:pPr>
        <w:ind w:left="5290" w:hanging="180"/>
      </w:pPr>
    </w:lvl>
    <w:lvl w:ilvl="6" w:tplc="0409000F" w:tentative="1">
      <w:start w:val="1"/>
      <w:numFmt w:val="decimal"/>
      <w:lvlText w:val="%7."/>
      <w:lvlJc w:val="left"/>
      <w:pPr>
        <w:ind w:left="6010" w:hanging="360"/>
      </w:pPr>
    </w:lvl>
    <w:lvl w:ilvl="7" w:tplc="04090019" w:tentative="1">
      <w:start w:val="1"/>
      <w:numFmt w:val="lowerLetter"/>
      <w:lvlText w:val="%8."/>
      <w:lvlJc w:val="left"/>
      <w:pPr>
        <w:ind w:left="6730" w:hanging="360"/>
      </w:pPr>
    </w:lvl>
    <w:lvl w:ilvl="8" w:tplc="0409001B" w:tentative="1">
      <w:start w:val="1"/>
      <w:numFmt w:val="lowerRoman"/>
      <w:lvlText w:val="%9."/>
      <w:lvlJc w:val="right"/>
      <w:pPr>
        <w:ind w:left="7450" w:hanging="180"/>
      </w:pPr>
    </w:lvl>
  </w:abstractNum>
  <w:num w:numId="1">
    <w:abstractNumId w:val="1"/>
  </w:num>
  <w:num w:numId="2">
    <w:abstractNumId w:val="4"/>
  </w:num>
  <w:num w:numId="3">
    <w:abstractNumId w:val="6"/>
  </w:num>
  <w:num w:numId="4">
    <w:abstractNumId w:val="3"/>
  </w:num>
  <w:num w:numId="5">
    <w:abstractNumId w:val="7"/>
  </w:num>
  <w:num w:numId="6">
    <w:abstractNumId w:val="8"/>
  </w:num>
  <w:num w:numId="7">
    <w:abstractNumId w:val="0"/>
  </w:num>
  <w:num w:numId="8">
    <w:abstractNumId w:val="2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displayVerticalDrawingGridEvery w:val="2"/>
  <w:noPunctuationKerning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3D33"/>
    <w:rsid w:val="0001587D"/>
    <w:rsid w:val="000319AA"/>
    <w:rsid w:val="00063A83"/>
    <w:rsid w:val="00076403"/>
    <w:rsid w:val="000777F9"/>
    <w:rsid w:val="000A6CB3"/>
    <w:rsid w:val="000D7008"/>
    <w:rsid w:val="000E4FE0"/>
    <w:rsid w:val="000F4CBE"/>
    <w:rsid w:val="001155FA"/>
    <w:rsid w:val="0018718F"/>
    <w:rsid w:val="001A2812"/>
    <w:rsid w:val="001B49CD"/>
    <w:rsid w:val="00202378"/>
    <w:rsid w:val="002417EB"/>
    <w:rsid w:val="00245D26"/>
    <w:rsid w:val="0025659E"/>
    <w:rsid w:val="0026019B"/>
    <w:rsid w:val="00292B01"/>
    <w:rsid w:val="002E0A2F"/>
    <w:rsid w:val="002E187C"/>
    <w:rsid w:val="002F59DF"/>
    <w:rsid w:val="00336D9A"/>
    <w:rsid w:val="00351B94"/>
    <w:rsid w:val="003B7187"/>
    <w:rsid w:val="003D25CC"/>
    <w:rsid w:val="004437FD"/>
    <w:rsid w:val="0045111A"/>
    <w:rsid w:val="004566D1"/>
    <w:rsid w:val="0047291B"/>
    <w:rsid w:val="00473E30"/>
    <w:rsid w:val="00482EF0"/>
    <w:rsid w:val="004C1332"/>
    <w:rsid w:val="0050192B"/>
    <w:rsid w:val="00513960"/>
    <w:rsid w:val="00520741"/>
    <w:rsid w:val="0054132D"/>
    <w:rsid w:val="0054516F"/>
    <w:rsid w:val="005A3D33"/>
    <w:rsid w:val="005C74D3"/>
    <w:rsid w:val="005E1B57"/>
    <w:rsid w:val="00620132"/>
    <w:rsid w:val="006204A2"/>
    <w:rsid w:val="00643C2C"/>
    <w:rsid w:val="00644197"/>
    <w:rsid w:val="00654164"/>
    <w:rsid w:val="006602C2"/>
    <w:rsid w:val="006923D3"/>
    <w:rsid w:val="006D4CA1"/>
    <w:rsid w:val="007244B8"/>
    <w:rsid w:val="00731657"/>
    <w:rsid w:val="00757D5D"/>
    <w:rsid w:val="00772638"/>
    <w:rsid w:val="007D133C"/>
    <w:rsid w:val="007F22D1"/>
    <w:rsid w:val="00807B07"/>
    <w:rsid w:val="008627C4"/>
    <w:rsid w:val="00864062"/>
    <w:rsid w:val="008D3CC4"/>
    <w:rsid w:val="00906290"/>
    <w:rsid w:val="00950FF3"/>
    <w:rsid w:val="009526C6"/>
    <w:rsid w:val="009A5976"/>
    <w:rsid w:val="009B40E7"/>
    <w:rsid w:val="009F0698"/>
    <w:rsid w:val="00A45369"/>
    <w:rsid w:val="00A601CB"/>
    <w:rsid w:val="00A74D10"/>
    <w:rsid w:val="00AA28FD"/>
    <w:rsid w:val="00AB2CF7"/>
    <w:rsid w:val="00AD1495"/>
    <w:rsid w:val="00AF56F0"/>
    <w:rsid w:val="00B52A28"/>
    <w:rsid w:val="00B71321"/>
    <w:rsid w:val="00B8650A"/>
    <w:rsid w:val="00B91AEA"/>
    <w:rsid w:val="00BD5F4D"/>
    <w:rsid w:val="00C33BD0"/>
    <w:rsid w:val="00C37CA2"/>
    <w:rsid w:val="00C4755C"/>
    <w:rsid w:val="00C51193"/>
    <w:rsid w:val="00C55A92"/>
    <w:rsid w:val="00C76945"/>
    <w:rsid w:val="00CA1580"/>
    <w:rsid w:val="00CE03C4"/>
    <w:rsid w:val="00CF35DF"/>
    <w:rsid w:val="00D25271"/>
    <w:rsid w:val="00D52D38"/>
    <w:rsid w:val="00D80CA5"/>
    <w:rsid w:val="00D84734"/>
    <w:rsid w:val="00DB05CF"/>
    <w:rsid w:val="00DB7C2D"/>
    <w:rsid w:val="00DC4B4C"/>
    <w:rsid w:val="00DC6446"/>
    <w:rsid w:val="00DE2AAE"/>
    <w:rsid w:val="00DE422E"/>
    <w:rsid w:val="00E12442"/>
    <w:rsid w:val="00E70172"/>
    <w:rsid w:val="00E856E3"/>
    <w:rsid w:val="00EB1309"/>
    <w:rsid w:val="00EC3084"/>
    <w:rsid w:val="00ED62DE"/>
    <w:rsid w:val="00EF02C7"/>
    <w:rsid w:val="00EF1DE7"/>
    <w:rsid w:val="00F012F1"/>
    <w:rsid w:val="00F85F61"/>
    <w:rsid w:val="00FC04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1BE93D7"/>
  <w15:chartTrackingRefBased/>
  <w15:docId w15:val="{C8CB8242-8664-4F68-B646-6981D9E54F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71321"/>
    <w:pPr>
      <w:bidi/>
    </w:pPr>
    <w:rPr>
      <w:sz w:val="24"/>
      <w:szCs w:val="24"/>
      <w:lang w:eastAsia="he-IL"/>
    </w:rPr>
  </w:style>
  <w:style w:type="paragraph" w:styleId="1">
    <w:name w:val="heading 1"/>
    <w:basedOn w:val="a"/>
    <w:next w:val="a"/>
    <w:qFormat/>
    <w:rsid w:val="00B71321"/>
    <w:pPr>
      <w:keepNext/>
      <w:outlineLvl w:val="0"/>
    </w:pPr>
    <w:rPr>
      <w:rFonts w:cs="David"/>
      <w:u w:val="single"/>
    </w:rPr>
  </w:style>
  <w:style w:type="paragraph" w:styleId="2">
    <w:name w:val="heading 2"/>
    <w:basedOn w:val="a"/>
    <w:next w:val="a"/>
    <w:qFormat/>
    <w:rsid w:val="00B71321"/>
    <w:pPr>
      <w:keepNext/>
      <w:jc w:val="center"/>
      <w:outlineLvl w:val="1"/>
    </w:pPr>
    <w:rPr>
      <w:rFonts w:cs="David"/>
      <w:b/>
      <w:bCs/>
      <w:u w:val="single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DC4B4C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50192B"/>
    <w:pPr>
      <w:ind w:left="720"/>
    </w:pPr>
  </w:style>
  <w:style w:type="paragraph" w:styleId="a5">
    <w:name w:val="Balloon Text"/>
    <w:basedOn w:val="a"/>
    <w:link w:val="a6"/>
    <w:rsid w:val="0054132D"/>
    <w:rPr>
      <w:rFonts w:ascii="Tahoma" w:hAnsi="Tahoma" w:cs="Tahoma"/>
      <w:sz w:val="18"/>
      <w:szCs w:val="18"/>
    </w:rPr>
  </w:style>
  <w:style w:type="character" w:customStyle="1" w:styleId="a6">
    <w:name w:val="טקסט בלונים תו"/>
    <w:link w:val="a5"/>
    <w:rsid w:val="0054132D"/>
    <w:rPr>
      <w:rFonts w:ascii="Tahoma" w:hAnsi="Tahoma" w:cs="Tahoma"/>
      <w:sz w:val="18"/>
      <w:szCs w:val="18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9807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5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308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787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40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79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5" Type="http://schemas.openxmlformats.org/officeDocument/2006/relationships/customXml" Target="ink/ink1.xml"/><Relationship Id="rId4" Type="http://schemas.openxmlformats.org/officeDocument/2006/relationships/webSettings" Target="webSettings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0-08-03T12:34:01.038"/>
    </inkml:context>
    <inkml:brush xml:id="br0">
      <inkml:brushProperty name="width" value="0.1" units="cm"/>
      <inkml:brushProperty name="height" value="0.1" units="cm"/>
      <inkml:brushProperty name="color" value="#1212C6"/>
    </inkml:brush>
  </inkml:definitions>
  <inkml:trace contextRef="#ctx0" brushRef="#br0">5532 76 399 0 0,'0'0'184'0'0,"2"-4"460"0"0,-2 4-498 0 0,0-1-1 0 0,0 1 0 0 0,0-1 0 0 0,0 1 1 0 0,0 0-1 0 0,0-1 0 0 0,-1 1 0 0 0,1-1 1 0 0,0 1-1 0 0,0-1 0 0 0,0 0 0 0 0,0 1 1 0 0,-1 0-1 0 0,1 0 0 0 0,-1-1 0 0 0,0 1 1 0 0,1-1-1 0 0,0 1 0 0 0,-1-1 0 0 0,0 1 1 0 0,0 0-1 0 0,1 0 0 0 0,0 0 0 0 0,-1-1 1 0 0,0 1-1 0 0,0 0 0 0 0,0-1 0 0 0,0 1 1 0 0,0 0-1 0 0,-1-1 50 0 0,0 1 0 0 0,1-1 0 0 0,-2 1 0 0 0,2 0 0 0 0,-1 0 0 0 0,0 0 0 0 0,0 0 0 0 0,0 0 1 0 0,0 0-1 0 0,0 0 0 0 0,0 0 0 0 0,-2 0 0 0 0,-5 2 187 0 0,-10 1 0 0 0,13-2-269 0 0,-8 1-89 0 0,0 1 0 0 0,0 1 1 0 0,1-1-1 0 0,1 1 0 0 0,-20 8 0 0 0,18-6-39 0 0,1 0 0 0 0,0 1 0 0 0,-20 13 0 0 0,27-16-7 0 0,1 1-1 0 0,0-2 0 0 0,-6 7 1 0 0,9-7 1 0 0,0 0 1 0 0,1-1 0 0 0,-1 1-1 0 0,1 0 1 0 0,-1 0-1 0 0,1 4 1 0 0,1-4 9 0 0,0-2 0 0 0,0 2 0 0 0,1-2 0 0 0,0 1 0 0 0,0 0 0 0 0,0 0 0 0 0,1 0 0 0 0,-1-1 0 0 0,1 1-1 0 0,-1-1 1 0 0,3 3 0 0 0,-2-2-8 0 0,0-1-1 0 0,0 0 0 0 0,0 1 1 0 0,0-1-1 0 0,0 0 0 0 0,0 0 1 0 0,1 0-1 0 0,0 0 0 0 0,-1 0 1 0 0,1 0-1 0 0,0-1 0 0 0,0 1 1 0 0,5 2-1 0 0,-5-3-24 0 0,1 0 0 0 0,0 0 1 0 0,0 0-1 0 0,0 1 0 0 0,0-1 0 0 0,0 0 0 0 0,0 0 1 0 0,0-1-1 0 0,7 1 0 0 0,2-2-159 0 0,21-4 0 0 0,-28 5 148 0 0,86-20-1774 0 0,-62 14 938 0 0</inkml:trace>
  <inkml:trace contextRef="#ctx0" brushRef="#br0" timeOffset="355.91">5432 0 1351 0 0,'-7'0'128'0'0,"0"0"0"0"0,0 0-1 0 0,0 1 1 0 0,0-1-1 0 0,0 1 1 0 0,1-1 0 0 0,-1 1-1 0 0,1 1 1 0 0,-13 1-1 0 0,-60 21 1180 0 0,44-12-1330 0 0,20-7 114 0 0,0 1-1 0 0,1-1 0 0 0,-12 8 1 0 0,-34 21-30 0 0,38-20-781 0 0,11-6 17 0 0</inkml:trace>
  <inkml:trace contextRef="#ctx0" brushRef="#br0" timeOffset="356.91">4731 69 1463 0 0,'-1'-1'23'0'0,"1"0"-2"0"0,-1 0-1 0 0,-1 0 0 0 0,2 0 1 0 0,-1 0-1 0 0,0-2 0 0 0,1 3 60 0 0,0-1 0 0 0,0 1 0 0 0,0 0 0 0 0,0 0 0 0 0,0-1 0 0 0,0 1-1 0 0,0-1 1 0 0,0 1 0 0 0,1-1 0 0 0,-1 1 0 0 0,0 0 0 0 0,1 0-1 0 0,-1 0 1 0 0,0-1 0 0 0,0 1 0 0 0,1 0 0 0 0,-1-1 0 0 0,1 1-1 0 0,0 0 1 0 0,-1-1 0 0 0,0 1 0 0 0,2 0 0 0 0,3-2 108 0 0,0 0 0 0 0,0 0 0 0 0,1 1-1 0 0,0-1 1 0 0,-1 0 0 0 0,1 2 0 0 0,1-2 0 0 0,-1 1 0 0 0,9 0 0 0 0,-9 0-223 0 0,-1 1 0 0 0,1 0 0 0 0,0 0 1 0 0,-1 0-1 0 0,1 0 0 0 0,-1 0 0 0 0,1 1 0 0 0,-1 0 1 0 0,1-1-1 0 0,-1 1 0 0 0,6 1 0 0 0,-7-2 27 0 0,0 2 0 0 0,-1-1 1 0 0,0 0-1 0 0,0-1 0 0 0,1 2 0 0 0,-1-1 0 0 0,0 0 0 0 0,0 1 1 0 0,-1-1-1 0 0,1 0 0 0 0,-1 1 0 0 0,4 2 0 0 0,-4-2-51 0 0,0-1 0 0 0,-1 1 0 0 0,0-1 0 0 0,0 1 0 0 0,0 0 0 0 0,0-1 0 0 0,0 1 0 0 0,-1 0 0 0 0,0-1 0 0 0,1 1-1 0 0,-1 0 1 0 0,0-1 0 0 0,-1 1 0 0 0,1 2 0 0 0,-2 0-212 0 0,0 1 1 0 0,0-1-1 0 0,-1-1 0 0 0,-5 7 1 0 0,-2 0-288 0 0</inkml:trace>
  <inkml:trace contextRef="#ctx0" brushRef="#br0" timeOffset="357.91">4574 73 511 0 0,'-2'-2'31'0'0,"1"2"120"0"0,1 0 19 0 0,0 0-2 0 0,0 0-16 0 0,0 0-62 0 0,0 0-25 0 0,-7 2-156 0 0,1 0 0 0 0,0 0 0 0 0,-7 4 1 0 0,6-3-56 0 0,0-1 0 0 0,-9 4 0 0 0,-100 21-18 0 0,63-15 250 0 0,-210 44 647 0 0,-4-3-335 0 0,13-8-131 0 0,77-13-21 0 0,-821 168 572 0 0,182-11-690 0 0,24 23 540 0 0,345-69 353 0 0,309-93-810 0 0,12 5-73 0 0,116-50-138 0 0,1 0 0 0 0,-1 0 0 0 0,2 1 0 0 0,-9 5 0 0 0,16-10 0 0 0,0 0 0 0 0,0 0 0 0 0,0 0 0 0 0,1 0 0 0 0,-1 0 0 0 0,0 0 0 0 0,0 0 0 0 0,1 0 0 0 0,0 0 0 0 0,0 0 0 0 0,-1 0 0 0 0,1 0 0 0 0,0 0 0 0 0,1 1 0 0 0,-1-1 0 0 0,0 0 0 0 0,1 0 0 0 0,0 0 0 0 0,0-1 0 0 0,-1 0 0 0 0,1 1 0 0 0,0 0 0 0 0,0 0 0 0 0,-1-1 0 0 0,2 0 0 0 0,-1 1 0 0 0,-1 0 0 0 0,2-1 0 0 0,-1 1 0 0 0,0-1 0 0 0,0 1 0 0 0,1-1 0 0 0,-1 0 0 0 0,0 0 0 0 0,3 1 0 0 0,1 1-3 0 0,0-2-1 0 0,1 1 1 0 0,0 0-1 0 0,0 0 1 0 0,8-1-1 0 0,1 1-19 0 0,17-1 1 0 0,42-4 8 0 0,23-3 14 0 0,20-7 0 0 0,23-7 36 0 0,21-5 146 0 0,17-4 40 0 0,18-4 2 0 0,18-3 42 0 0,685-105 1560 0 0,16 25-110 0 0,-67 42-910 0 0,-68 36-832 0 0,-249 34-663 0 0,-3 22-588 0 0,-377-6 719 0 0,-105-8 172 0 0,78 14-1 0 0,-41-3 218 0 0,61 14 41 0 0,234 47 102 0 0</inkml:trace>
</inkml:ink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1103</Words>
  <Characters>5515</Characters>
  <Application>Microsoft Office Word</Application>
  <DocSecurity>0</DocSecurity>
  <Lines>45</Lines>
  <Paragraphs>13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כתב תביעה נזיקין שולחן זכוכית התנפץ</vt:lpstr>
    </vt:vector>
  </TitlesOfParts>
  <Manager>אילן קנר, חברת עורכי דין</Manager>
  <Company>אדי בטשון</Company>
  <LinksUpToDate>false</LinksUpToDate>
  <CharactersWithSpaces>6605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כתב תביעה נזיקין שולחן זכוכית התנפץ</dc:title>
  <dc:subject>3529</dc:subject>
  <dc:creator>G34818-V1</dc:creator>
  <cp:keywords>Z:\commitdocs\3529\G34818-V001.doc אדי בטשון אדי בטשון 3529 כתב תביעה נזיקין שולחן זכוכית התנפץ 34818-V1 G34818-V1</cp:keywords>
  <dc:description>אלירן_x000d_
אדי בטשון_x000d_
כתב תביעה נזיקין שולחן זכוכית התנפץ</dc:description>
  <cp:lastModifiedBy>ariel f</cp:lastModifiedBy>
  <cp:revision>3</cp:revision>
  <cp:lastPrinted>2021-03-24T09:49:00Z</cp:lastPrinted>
  <dcterms:created xsi:type="dcterms:W3CDTF">2021-03-24T10:21:00Z</dcterms:created>
  <dcterms:modified xsi:type="dcterms:W3CDTF">2021-03-24T10:21:00Z</dcterms:modified>
  <cp:category/>
</cp:coreProperties>
</file>