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A691" w14:textId="0A9E709F" w:rsidR="0010537B" w:rsidRPr="0010537B" w:rsidRDefault="0010537B" w:rsidP="00391F21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5D6CDAF" w14:textId="0CA720D7" w:rsidR="0010537B" w:rsidRPr="0010537B" w:rsidRDefault="0010537B" w:rsidP="00391F21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7C9D979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44CCDCE9" w14:textId="3E299F0B" w:rsidR="0010537B" w:rsidRDefault="0010537B" w:rsidP="0010537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915C6F">
        <w:rPr>
          <w:rFonts w:cs="David" w:hint="cs"/>
          <w:spacing w:val="12"/>
          <w:sz w:val="26"/>
          <w:szCs w:val="26"/>
          <w:rtl/>
        </w:rPr>
        <w:t>10.7.25</w:t>
      </w:r>
    </w:p>
    <w:p w14:paraId="0243AFE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79BF57C0" w14:textId="77777777" w:rsidR="0010537B" w:rsidRPr="003965AF" w:rsidRDefault="0010537B" w:rsidP="0010537B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3C965B1C" w14:textId="77777777" w:rsidR="0010537B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6F322366" w14:textId="77777777" w:rsidR="0010537B" w:rsidRPr="003965AF" w:rsidRDefault="0010537B" w:rsidP="0010537B">
      <w:pPr>
        <w:spacing w:line="28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17284D23" w14:textId="77777777" w:rsidR="0010537B" w:rsidRPr="003965AF" w:rsidRDefault="0010537B" w:rsidP="0010537B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0023F130" w14:textId="77777777" w:rsidR="0010537B" w:rsidRPr="003965AF" w:rsidRDefault="0010537B" w:rsidP="0010537B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7DE87E20" w14:textId="77777777" w:rsidR="0010537B" w:rsidRPr="003965AF" w:rsidRDefault="0010537B" w:rsidP="0010537B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B3B7A9A" w14:textId="77777777" w:rsidR="0010537B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AD47E1A" w14:textId="64A9C612" w:rsidR="0010537B" w:rsidRPr="003965AF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3DB3A3E" w14:textId="77777777" w:rsidR="0010537B" w:rsidRPr="003965AF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5C561D43" w14:textId="77777777" w:rsidR="0010537B" w:rsidRPr="003965AF" w:rsidRDefault="0010537B" w:rsidP="0010537B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EAD6AC7" w14:textId="77777777" w:rsidR="0010537B" w:rsidRPr="003965AF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5386" w14:textId="77777777" w:rsidR="0010537B" w:rsidRPr="003965AF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81EFFA3" w14:textId="77777777" w:rsidR="0010537B" w:rsidRDefault="0010537B" w:rsidP="0010537B">
      <w:pPr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384206C1" w14:textId="3AA59096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</w:t>
      </w:r>
      <w:r w:rsidR="00C341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03-5638806 דוא"ל </w:t>
      </w:r>
      <w:hyperlink r:id="rId8" w:history="1">
        <w:r w:rsidRPr="003C6BCC">
          <w:rPr>
            <w:rStyle w:val="Hyperlink"/>
            <w:rFonts w:cs="David"/>
            <w:sz w:val="26"/>
            <w:szCs w:val="26"/>
          </w:rPr>
          <w:t>OfficeIL@cbre.com</w:t>
        </w:r>
      </w:hyperlink>
    </w:p>
    <w:p w14:paraId="5809DB3A" w14:textId="77777777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D2C13FE" w14:textId="77777777" w:rsidR="0010537B" w:rsidRDefault="0010537B" w:rsidP="0010537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6F07BB88" w14:textId="314ACFB8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06AA3"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16B23C75" w14:textId="77777777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4EC60548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DC57E8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3C933BE2" w14:textId="77777777" w:rsidR="0010537B" w:rsidRPr="00F03EB5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76D343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33788655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763C74A8" w:rsidR="005A45D8" w:rsidRPr="004665BB" w:rsidRDefault="007A6F70" w:rsidP="007A6F7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>בקשה</w:t>
      </w:r>
      <w:r w:rsidR="004665BB"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 </w:t>
      </w:r>
      <w:r w:rsidR="00502324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למתן פסק דין </w:t>
      </w:r>
      <w:r w:rsidR="00915C6F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כנגד הנתבעת 2 </w:t>
      </w:r>
      <w:r w:rsidR="00502324">
        <w:rPr>
          <w:rFonts w:cs="David" w:hint="cs"/>
          <w:b/>
          <w:bCs/>
          <w:noProof/>
          <w:sz w:val="32"/>
          <w:szCs w:val="32"/>
          <w:u w:val="single"/>
          <w:rtl/>
        </w:rPr>
        <w:t>בהעדר הגנה</w:t>
      </w:r>
    </w:p>
    <w:p w14:paraId="798CE7BB" w14:textId="4D7BFB19" w:rsidR="009F1617" w:rsidRPr="003541A2" w:rsidRDefault="0005073D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  <w:rtl/>
        </w:rPr>
      </w:pPr>
      <w:r w:rsidRPr="003541A2">
        <w:rPr>
          <w:rFonts w:cs="David" w:hint="cs"/>
          <w:b/>
          <w:bCs/>
          <w:noProof/>
          <w:sz w:val="26"/>
          <w:szCs w:val="26"/>
          <w:rtl/>
        </w:rPr>
        <w:t xml:space="preserve">התובע מתכבד לפנות לבית המשפט הנכבד בבקשה למתן פסק דין בהיעדר הגנה </w:t>
      </w:r>
      <w:r w:rsidR="008A031D" w:rsidRPr="003541A2">
        <w:rPr>
          <w:rFonts w:cs="David" w:hint="cs"/>
          <w:b/>
          <w:bCs/>
          <w:noProof/>
          <w:sz w:val="26"/>
          <w:szCs w:val="26"/>
          <w:rtl/>
        </w:rPr>
        <w:t>בנסיבות ומן הטעמים שיפורטו להלן</w:t>
      </w:r>
      <w:r w:rsidR="00211367" w:rsidRPr="003541A2">
        <w:rPr>
          <w:rFonts w:cs="David" w:hint="cs"/>
          <w:b/>
          <w:bCs/>
          <w:noProof/>
          <w:sz w:val="26"/>
          <w:szCs w:val="26"/>
          <w:rtl/>
        </w:rPr>
        <w:t>.</w:t>
      </w:r>
    </w:p>
    <w:p w14:paraId="0C2DA2DE" w14:textId="69340FBC" w:rsidR="00211367" w:rsidRPr="003541A2" w:rsidRDefault="00211367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  <w:u w:val="single"/>
          <w:rtl/>
        </w:rPr>
      </w:pPr>
      <w:r w:rsidRPr="003541A2">
        <w:rPr>
          <w:rFonts w:cs="David" w:hint="cs"/>
          <w:b/>
          <w:bCs/>
          <w:noProof/>
          <w:sz w:val="26"/>
          <w:szCs w:val="26"/>
          <w:u w:val="single"/>
          <w:rtl/>
        </w:rPr>
        <w:t>נימוקי הבקשה:</w:t>
      </w:r>
    </w:p>
    <w:p w14:paraId="48ADF633" w14:textId="792A6ADB" w:rsidR="00211367" w:rsidRPr="003541A2" w:rsidRDefault="008A031D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541A2">
        <w:rPr>
          <w:rFonts w:cs="David" w:hint="cs"/>
          <w:noProof/>
          <w:sz w:val="26"/>
          <w:szCs w:val="26"/>
          <w:rtl/>
        </w:rPr>
        <w:t xml:space="preserve">כתב התביעה </w:t>
      </w:r>
      <w:r w:rsidR="00211367" w:rsidRPr="003541A2">
        <w:rPr>
          <w:rFonts w:cs="David" w:hint="cs"/>
          <w:noProof/>
          <w:sz w:val="26"/>
          <w:szCs w:val="26"/>
          <w:rtl/>
        </w:rPr>
        <w:t xml:space="preserve"> בהליך שבנדון </w:t>
      </w:r>
      <w:r w:rsidR="003668B5" w:rsidRPr="003541A2">
        <w:rPr>
          <w:rFonts w:cs="David" w:hint="cs"/>
          <w:noProof/>
          <w:sz w:val="26"/>
          <w:szCs w:val="26"/>
          <w:rtl/>
        </w:rPr>
        <w:t>הוגש לבית המש</w:t>
      </w:r>
      <w:r w:rsidR="001849D8" w:rsidRPr="003541A2">
        <w:rPr>
          <w:rFonts w:cs="David" w:hint="cs"/>
          <w:noProof/>
          <w:sz w:val="26"/>
          <w:szCs w:val="26"/>
          <w:rtl/>
        </w:rPr>
        <w:t>פ</w:t>
      </w:r>
      <w:r w:rsidR="003668B5" w:rsidRPr="003541A2">
        <w:rPr>
          <w:rFonts w:cs="David" w:hint="cs"/>
          <w:noProof/>
          <w:sz w:val="26"/>
          <w:szCs w:val="26"/>
          <w:rtl/>
        </w:rPr>
        <w:t>ט הנכבד ביום 3.11.2024</w:t>
      </w:r>
      <w:r w:rsidR="00211367" w:rsidRPr="003541A2">
        <w:rPr>
          <w:rFonts w:cs="David" w:hint="cs"/>
          <w:noProof/>
          <w:sz w:val="26"/>
          <w:szCs w:val="26"/>
          <w:rtl/>
        </w:rPr>
        <w:t>, עד למועד כתיבת שורות אלה</w:t>
      </w:r>
      <w:r w:rsidR="00661B2F" w:rsidRPr="003541A2">
        <w:rPr>
          <w:rFonts w:cs="David" w:hint="cs"/>
          <w:noProof/>
          <w:sz w:val="26"/>
          <w:szCs w:val="26"/>
          <w:rtl/>
        </w:rPr>
        <w:t xml:space="preserve"> לא הוגש כתב הגנה מטעמה של הנתבעת 2, זאת, חרף ארכת שניתנו פעם אחר פעם.</w:t>
      </w:r>
    </w:p>
    <w:p w14:paraId="16F5D8D8" w14:textId="7ACE01A7" w:rsidR="008A031D" w:rsidRPr="003541A2" w:rsidRDefault="00661B2F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541A2">
        <w:rPr>
          <w:rFonts w:cs="David" w:hint="cs"/>
          <w:noProof/>
          <w:sz w:val="26"/>
          <w:szCs w:val="26"/>
          <w:rtl/>
        </w:rPr>
        <w:t>כתב התביעה אשר הוגש כאמור בחודש נובמבר 20</w:t>
      </w:r>
      <w:r w:rsidR="003142C6" w:rsidRPr="003541A2">
        <w:rPr>
          <w:rFonts w:cs="David" w:hint="cs"/>
          <w:noProof/>
          <w:sz w:val="26"/>
          <w:szCs w:val="26"/>
          <w:rtl/>
        </w:rPr>
        <w:t>24</w:t>
      </w:r>
      <w:r w:rsidR="00C34150" w:rsidRPr="003541A2">
        <w:rPr>
          <w:rFonts w:cs="David" w:hint="cs"/>
          <w:noProof/>
          <w:sz w:val="26"/>
          <w:szCs w:val="26"/>
          <w:rtl/>
        </w:rPr>
        <w:t xml:space="preserve"> נשלח </w:t>
      </w:r>
      <w:r w:rsidR="003142C6" w:rsidRPr="003541A2">
        <w:rPr>
          <w:rFonts w:cs="David" w:hint="cs"/>
          <w:noProof/>
          <w:sz w:val="26"/>
          <w:szCs w:val="26"/>
          <w:rtl/>
        </w:rPr>
        <w:t xml:space="preserve">לנתבעות בסמוך לאחר הגשתו </w:t>
      </w:r>
      <w:r w:rsidR="00C34150" w:rsidRPr="003541A2">
        <w:rPr>
          <w:rFonts w:cs="David" w:hint="cs"/>
          <w:noProof/>
          <w:sz w:val="26"/>
          <w:szCs w:val="26"/>
          <w:rtl/>
        </w:rPr>
        <w:t xml:space="preserve"> ב</w:t>
      </w:r>
      <w:r w:rsidR="009A02B6" w:rsidRPr="003541A2">
        <w:rPr>
          <w:rFonts w:cs="David" w:hint="cs"/>
          <w:noProof/>
          <w:sz w:val="26"/>
          <w:szCs w:val="26"/>
          <w:rtl/>
        </w:rPr>
        <w:t>דואר ובדוא"ל.</w:t>
      </w:r>
    </w:p>
    <w:p w14:paraId="3C4BA1B9" w14:textId="1AD99863" w:rsidR="009D4A60" w:rsidRPr="003541A2" w:rsidRDefault="00DD65E0" w:rsidP="0093263A">
      <w:pPr>
        <w:pStyle w:val="af"/>
        <w:numPr>
          <w:ilvl w:val="0"/>
          <w:numId w:val="7"/>
        </w:numPr>
        <w:tabs>
          <w:tab w:val="left" w:pos="1701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541A2">
        <w:rPr>
          <w:rFonts w:cs="David" w:hint="cs"/>
          <w:noProof/>
          <w:sz w:val="26"/>
          <w:szCs w:val="26"/>
          <w:rtl/>
        </w:rPr>
        <w:t>הנתבעת 2</w:t>
      </w:r>
      <w:r w:rsidR="009D4A60" w:rsidRPr="003541A2">
        <w:rPr>
          <w:rFonts w:cs="David" w:hint="cs"/>
          <w:noProof/>
          <w:sz w:val="26"/>
          <w:szCs w:val="26"/>
          <w:rtl/>
        </w:rPr>
        <w:t xml:space="preserve"> קיבל את התביעה בסמוך לאחר הגשתה</w:t>
      </w:r>
      <w:r w:rsidR="00314AC7" w:rsidRPr="003541A2">
        <w:rPr>
          <w:rFonts w:cs="David" w:hint="cs"/>
          <w:noProof/>
          <w:sz w:val="26"/>
          <w:szCs w:val="26"/>
          <w:rtl/>
        </w:rPr>
        <w:t xml:space="preserve"> ונציגה מטעם מגדל, חברה לביטוח בע"מ, אשר ביטחה את </w:t>
      </w:r>
      <w:r w:rsidRPr="003541A2">
        <w:rPr>
          <w:rFonts w:cs="David" w:hint="cs"/>
          <w:noProof/>
          <w:sz w:val="26"/>
          <w:szCs w:val="26"/>
          <w:rtl/>
        </w:rPr>
        <w:t>הנתבעת 2</w:t>
      </w:r>
      <w:r w:rsidR="000049A0" w:rsidRPr="003541A2">
        <w:rPr>
          <w:rFonts w:cs="David" w:hint="cs"/>
          <w:noProof/>
          <w:sz w:val="26"/>
          <w:szCs w:val="26"/>
          <w:rtl/>
        </w:rPr>
        <w:t xml:space="preserve"> בביטוח אחריות, פנתה לח"מ </w:t>
      </w:r>
      <w:r w:rsidR="00224E49" w:rsidRPr="003541A2">
        <w:rPr>
          <w:rFonts w:cs="David" w:hint="cs"/>
          <w:noProof/>
          <w:sz w:val="26"/>
          <w:szCs w:val="26"/>
          <w:rtl/>
        </w:rPr>
        <w:t xml:space="preserve">ביום 10.12.2024 </w:t>
      </w:r>
      <w:r w:rsidR="000049A0" w:rsidRPr="003541A2">
        <w:rPr>
          <w:rFonts w:cs="David" w:hint="cs"/>
          <w:noProof/>
          <w:sz w:val="26"/>
          <w:szCs w:val="26"/>
          <w:rtl/>
        </w:rPr>
        <w:t xml:space="preserve">לקבלת תיעוד </w:t>
      </w:r>
      <w:r w:rsidR="00224E49" w:rsidRPr="003541A2">
        <w:rPr>
          <w:rFonts w:cs="David" w:hint="cs"/>
          <w:noProof/>
          <w:sz w:val="26"/>
          <w:szCs w:val="26"/>
          <w:rtl/>
        </w:rPr>
        <w:t>אשר נשלח בחוזר.</w:t>
      </w:r>
    </w:p>
    <w:p w14:paraId="1AE75CBA" w14:textId="65AF9041" w:rsidR="00224E49" w:rsidRPr="003142C6" w:rsidRDefault="0093263A" w:rsidP="0093263A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lastRenderedPageBreak/>
        <w:t xml:space="preserve">ביום 22.1.25 פנה </w:t>
      </w:r>
      <w:r w:rsidR="005A0A8C" w:rsidRPr="003142C6">
        <w:rPr>
          <w:rFonts w:cs="David" w:hint="cs"/>
          <w:noProof/>
          <w:sz w:val="26"/>
          <w:szCs w:val="26"/>
          <w:rtl/>
        </w:rPr>
        <w:t xml:space="preserve">לח"מ עו"ד אשר ייצג את </w:t>
      </w:r>
      <w:r w:rsidR="00DD65E0" w:rsidRPr="003142C6">
        <w:rPr>
          <w:rFonts w:cs="David" w:hint="cs"/>
          <w:noProof/>
          <w:sz w:val="26"/>
          <w:szCs w:val="26"/>
          <w:rtl/>
        </w:rPr>
        <w:t>הנתבעת 2</w:t>
      </w:r>
      <w:r w:rsidR="005A0A8C" w:rsidRPr="003142C6">
        <w:rPr>
          <w:rFonts w:cs="David" w:hint="cs"/>
          <w:noProof/>
          <w:sz w:val="26"/>
          <w:szCs w:val="26"/>
          <w:rtl/>
        </w:rPr>
        <w:t xml:space="preserve"> אותה העת וביקש </w:t>
      </w:r>
      <w:r w:rsidR="00C172DE" w:rsidRPr="003142C6">
        <w:rPr>
          <w:rFonts w:cs="David" w:hint="cs"/>
          <w:noProof/>
          <w:sz w:val="26"/>
          <w:szCs w:val="26"/>
          <w:rtl/>
        </w:rPr>
        <w:t>את הסכמת הח"מ ל</w:t>
      </w:r>
      <w:r w:rsidR="005A0A8C" w:rsidRPr="003142C6">
        <w:rPr>
          <w:rFonts w:cs="David" w:hint="cs"/>
          <w:noProof/>
          <w:sz w:val="26"/>
          <w:szCs w:val="26"/>
          <w:rtl/>
        </w:rPr>
        <w:t xml:space="preserve">ארכה להגשת כתב הגנה </w:t>
      </w:r>
      <w:r w:rsidR="00C172DE" w:rsidRPr="003142C6">
        <w:rPr>
          <w:rFonts w:cs="David" w:hint="cs"/>
          <w:noProof/>
          <w:sz w:val="26"/>
          <w:szCs w:val="26"/>
          <w:rtl/>
        </w:rPr>
        <w:t>מחמת עומס משרדי וארכה כאמור ניתנה.</w:t>
      </w:r>
    </w:p>
    <w:p w14:paraId="277A7B78" w14:textId="3D8CF171" w:rsidR="00822677" w:rsidRPr="003142C6" w:rsidRDefault="00DD6293" w:rsidP="0093263A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משחלף המועד לגביו ניתנה הסכמה פנה הח"מ לבא כוח</w:t>
      </w:r>
      <w:r w:rsidR="00785376">
        <w:rPr>
          <w:rFonts w:cs="David" w:hint="cs"/>
          <w:noProof/>
          <w:sz w:val="26"/>
          <w:szCs w:val="26"/>
          <w:rtl/>
        </w:rPr>
        <w:t xml:space="preserve"> הנתבעת 2</w:t>
      </w:r>
      <w:r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785376">
        <w:rPr>
          <w:rFonts w:cs="David" w:hint="cs"/>
          <w:noProof/>
          <w:sz w:val="26"/>
          <w:szCs w:val="26"/>
          <w:rtl/>
        </w:rPr>
        <w:t>(</w:t>
      </w:r>
      <w:r w:rsidRPr="003142C6">
        <w:rPr>
          <w:rFonts w:cs="David" w:hint="cs"/>
          <w:noProof/>
          <w:sz w:val="26"/>
          <w:szCs w:val="26"/>
          <w:rtl/>
        </w:rPr>
        <w:t>דאז</w:t>
      </w:r>
      <w:r w:rsidR="00785376">
        <w:rPr>
          <w:rFonts w:cs="David" w:hint="cs"/>
          <w:noProof/>
          <w:sz w:val="26"/>
          <w:szCs w:val="26"/>
          <w:rtl/>
        </w:rPr>
        <w:t>)</w:t>
      </w:r>
      <w:r w:rsidRPr="003142C6">
        <w:rPr>
          <w:rFonts w:cs="David" w:hint="cs"/>
          <w:noProof/>
          <w:sz w:val="26"/>
          <w:szCs w:val="26"/>
          <w:rtl/>
        </w:rPr>
        <w:t xml:space="preserve"> אשר השיב </w:t>
      </w:r>
      <w:r w:rsidR="00462139" w:rsidRPr="003142C6">
        <w:rPr>
          <w:rFonts w:cs="David" w:hint="cs"/>
          <w:noProof/>
          <w:sz w:val="26"/>
          <w:szCs w:val="26"/>
          <w:rtl/>
        </w:rPr>
        <w:t>כי הוא אינו יכול לייצג בתיק ו</w:t>
      </w:r>
      <w:r w:rsidR="00785376">
        <w:rPr>
          <w:rFonts w:cs="David" w:hint="cs"/>
          <w:noProof/>
          <w:sz w:val="26"/>
          <w:szCs w:val="26"/>
          <w:rtl/>
        </w:rPr>
        <w:t xml:space="preserve">עדכן כי </w:t>
      </w:r>
      <w:r w:rsidR="00462139" w:rsidRPr="003142C6">
        <w:rPr>
          <w:rFonts w:cs="David" w:hint="cs"/>
          <w:noProof/>
          <w:sz w:val="26"/>
          <w:szCs w:val="26"/>
          <w:rtl/>
        </w:rPr>
        <w:t>התיק</w:t>
      </w:r>
      <w:r w:rsidR="00822677" w:rsidRPr="003142C6">
        <w:rPr>
          <w:rFonts w:cs="David" w:hint="cs"/>
          <w:noProof/>
          <w:sz w:val="26"/>
          <w:szCs w:val="26"/>
          <w:rtl/>
        </w:rPr>
        <w:t xml:space="preserve"> הועבר ממנו. </w:t>
      </w:r>
    </w:p>
    <w:p w14:paraId="17041862" w14:textId="611DE333" w:rsidR="00AE05FD" w:rsidRPr="003142C6" w:rsidRDefault="00822677" w:rsidP="00AE05FD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לאור האמור</w:t>
      </w:r>
      <w:r w:rsidR="00FF4081">
        <w:rPr>
          <w:rFonts w:cs="David" w:hint="cs"/>
          <w:noProof/>
          <w:sz w:val="26"/>
          <w:szCs w:val="26"/>
          <w:rtl/>
        </w:rPr>
        <w:t xml:space="preserve">, בשים לב לחלוף הזמן, </w:t>
      </w:r>
      <w:r w:rsidR="009A04E0" w:rsidRPr="003142C6">
        <w:rPr>
          <w:rFonts w:cs="David" w:hint="cs"/>
          <w:noProof/>
          <w:sz w:val="26"/>
          <w:szCs w:val="26"/>
          <w:rtl/>
        </w:rPr>
        <w:t xml:space="preserve">על מנת לקדם ולהחיש הטיפול נעשתה פניה למגדל (המבטחת) אשר השיבה </w:t>
      </w:r>
      <w:r w:rsidR="000C2172" w:rsidRPr="003142C6">
        <w:rPr>
          <w:rFonts w:cs="David" w:hint="cs"/>
          <w:noProof/>
          <w:sz w:val="26"/>
          <w:szCs w:val="26"/>
          <w:rtl/>
        </w:rPr>
        <w:t xml:space="preserve">באמצעות הדוא"ל </w:t>
      </w:r>
      <w:r w:rsidR="009A04E0" w:rsidRPr="003142C6">
        <w:rPr>
          <w:rFonts w:cs="David" w:hint="cs"/>
          <w:noProof/>
          <w:sz w:val="26"/>
          <w:szCs w:val="26"/>
          <w:rtl/>
        </w:rPr>
        <w:t>כי הכיסוי הביטוחי נדחה</w:t>
      </w:r>
      <w:r w:rsidR="00B94A28" w:rsidRPr="003142C6">
        <w:rPr>
          <w:rFonts w:cs="David" w:hint="cs"/>
          <w:noProof/>
          <w:sz w:val="26"/>
          <w:szCs w:val="26"/>
          <w:rtl/>
        </w:rPr>
        <w:t xml:space="preserve">. </w:t>
      </w:r>
      <w:r w:rsidR="00DD65E0" w:rsidRPr="003142C6">
        <w:rPr>
          <w:rFonts w:cs="David" w:hint="cs"/>
          <w:noProof/>
          <w:sz w:val="26"/>
          <w:szCs w:val="26"/>
          <w:rtl/>
        </w:rPr>
        <w:t>הנתבעת 2</w:t>
      </w:r>
      <w:r w:rsidR="00B94A28" w:rsidRPr="003142C6">
        <w:rPr>
          <w:rFonts w:cs="David" w:hint="cs"/>
          <w:noProof/>
          <w:sz w:val="26"/>
          <w:szCs w:val="26"/>
          <w:rtl/>
        </w:rPr>
        <w:t xml:space="preserve"> כותב להודעתה</w:t>
      </w:r>
      <w:r w:rsidR="00AE05FD" w:rsidRPr="003142C6">
        <w:rPr>
          <w:rFonts w:cs="David" w:hint="cs"/>
          <w:noProof/>
          <w:sz w:val="26"/>
          <w:szCs w:val="26"/>
          <w:rtl/>
        </w:rPr>
        <w:t>.</w:t>
      </w:r>
    </w:p>
    <w:p w14:paraId="7A5D69A8" w14:textId="68842200" w:rsidR="00534A61" w:rsidRPr="003142C6" w:rsidRDefault="00DD65E0" w:rsidP="00AE05FD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הנתבעת 2</w:t>
      </w:r>
      <w:r w:rsidR="00AE05FD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E51218">
        <w:rPr>
          <w:rFonts w:cs="David" w:hint="cs"/>
          <w:noProof/>
          <w:sz w:val="26"/>
          <w:szCs w:val="26"/>
          <w:rtl/>
        </w:rPr>
        <w:t xml:space="preserve">החלה להיות מיוצגת </w:t>
      </w:r>
      <w:r w:rsidR="00AE05FD" w:rsidRPr="003142C6">
        <w:rPr>
          <w:rFonts w:cs="David" w:hint="cs"/>
          <w:noProof/>
          <w:sz w:val="26"/>
          <w:szCs w:val="26"/>
          <w:rtl/>
        </w:rPr>
        <w:t>ע"י בא</w:t>
      </w:r>
      <w:r w:rsidR="00E51218">
        <w:rPr>
          <w:rFonts w:cs="David" w:hint="cs"/>
          <w:noProof/>
          <w:sz w:val="26"/>
          <w:szCs w:val="26"/>
          <w:rtl/>
        </w:rPr>
        <w:t>י</w:t>
      </w:r>
      <w:r w:rsidR="00AE05FD" w:rsidRPr="003142C6">
        <w:rPr>
          <w:rFonts w:cs="David" w:hint="cs"/>
          <w:noProof/>
          <w:sz w:val="26"/>
          <w:szCs w:val="26"/>
          <w:rtl/>
        </w:rPr>
        <w:t xml:space="preserve"> כוח</w:t>
      </w:r>
      <w:r w:rsidR="00E51218">
        <w:rPr>
          <w:rFonts w:cs="David" w:hint="cs"/>
          <w:noProof/>
          <w:sz w:val="26"/>
          <w:szCs w:val="26"/>
          <w:rtl/>
        </w:rPr>
        <w:t>ה,</w:t>
      </w:r>
      <w:r w:rsidR="00AE05FD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ED68BA" w:rsidRPr="003142C6">
        <w:rPr>
          <w:rFonts w:cs="David" w:hint="cs"/>
          <w:noProof/>
          <w:sz w:val="26"/>
          <w:szCs w:val="26"/>
          <w:rtl/>
        </w:rPr>
        <w:t>עוה"ד רז לביא</w:t>
      </w:r>
      <w:r w:rsidR="00E51218">
        <w:rPr>
          <w:rFonts w:cs="David" w:hint="cs"/>
          <w:noProof/>
          <w:sz w:val="26"/>
          <w:szCs w:val="26"/>
          <w:rtl/>
        </w:rPr>
        <w:t xml:space="preserve"> ו</w:t>
      </w:r>
      <w:r w:rsidR="001D1BBF" w:rsidRPr="003142C6">
        <w:rPr>
          <w:rFonts w:cs="David" w:hint="cs"/>
          <w:noProof/>
          <w:sz w:val="26"/>
          <w:szCs w:val="26"/>
          <w:rtl/>
        </w:rPr>
        <w:t>אסתי כהן אשר</w:t>
      </w:r>
      <w:r w:rsidR="006479EA" w:rsidRPr="003142C6">
        <w:rPr>
          <w:rFonts w:cs="David" w:hint="cs"/>
          <w:noProof/>
          <w:sz w:val="26"/>
          <w:szCs w:val="26"/>
          <w:rtl/>
        </w:rPr>
        <w:t xml:space="preserve"> פנו בבקשה ל</w:t>
      </w:r>
      <w:r w:rsidR="00E51218">
        <w:rPr>
          <w:rFonts w:cs="David" w:hint="cs"/>
          <w:noProof/>
          <w:sz w:val="26"/>
          <w:szCs w:val="26"/>
          <w:rtl/>
        </w:rPr>
        <w:t xml:space="preserve">מתן </w:t>
      </w:r>
      <w:r w:rsidR="006479EA" w:rsidRPr="003142C6">
        <w:rPr>
          <w:rFonts w:cs="David" w:hint="cs"/>
          <w:noProof/>
          <w:sz w:val="26"/>
          <w:szCs w:val="26"/>
          <w:rtl/>
        </w:rPr>
        <w:t>הסכמה להגשת בקשה לארכה ל</w:t>
      </w:r>
      <w:r w:rsidR="004006E1">
        <w:rPr>
          <w:rFonts w:cs="David" w:hint="cs"/>
          <w:noProof/>
          <w:sz w:val="26"/>
          <w:szCs w:val="26"/>
          <w:rtl/>
        </w:rPr>
        <w:t xml:space="preserve">צורך </w:t>
      </w:r>
      <w:r w:rsidR="006479EA" w:rsidRPr="003142C6">
        <w:rPr>
          <w:rFonts w:cs="David" w:hint="cs"/>
          <w:noProof/>
          <w:sz w:val="26"/>
          <w:szCs w:val="26"/>
          <w:rtl/>
        </w:rPr>
        <w:t>הגשת כתב הגנה</w:t>
      </w:r>
      <w:r w:rsidR="00534A61" w:rsidRPr="003142C6">
        <w:rPr>
          <w:rFonts w:cs="David" w:hint="cs"/>
          <w:noProof/>
          <w:sz w:val="26"/>
          <w:szCs w:val="26"/>
          <w:rtl/>
        </w:rPr>
        <w:t>, בקשה אשר נענתה בחיוב והותנתה בכך שתוגש לאישורו של בית המשפט הנכבד אשר נעתר לבקשתם.</w:t>
      </w:r>
    </w:p>
    <w:p w14:paraId="6CB7DD3E" w14:textId="2D3F3CA9" w:rsidR="00607459" w:rsidRPr="003142C6" w:rsidRDefault="00534A61" w:rsidP="00AE05FD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 xml:space="preserve">לאחר קבלת הייצוג 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 פנו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 ב"כ </w:t>
      </w:r>
      <w:r w:rsidR="00DD65E0" w:rsidRPr="003142C6">
        <w:rPr>
          <w:rFonts w:cs="David" w:hint="cs"/>
          <w:noProof/>
          <w:sz w:val="26"/>
          <w:szCs w:val="26"/>
          <w:rtl/>
        </w:rPr>
        <w:t>הנתבעת 2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 לח"מ 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מספר פעמים 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לצורך קבלת תיעוד בעניינו של </w:t>
      </w:r>
      <w:r w:rsidR="00054979" w:rsidRPr="003142C6">
        <w:rPr>
          <w:rFonts w:cs="David" w:hint="cs"/>
          <w:noProof/>
          <w:sz w:val="26"/>
          <w:szCs w:val="26"/>
          <w:rtl/>
        </w:rPr>
        <w:t>התובע</w:t>
      </w:r>
      <w:r w:rsidR="001D1BBF" w:rsidRPr="003142C6">
        <w:rPr>
          <w:rFonts w:cs="David" w:hint="cs"/>
          <w:noProof/>
          <w:sz w:val="26"/>
          <w:szCs w:val="26"/>
          <w:rtl/>
        </w:rPr>
        <w:t>,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A94162" w:rsidRPr="003142C6">
        <w:rPr>
          <w:rFonts w:cs="David" w:hint="cs"/>
          <w:noProof/>
          <w:sz w:val="26"/>
          <w:szCs w:val="26"/>
          <w:rtl/>
        </w:rPr>
        <w:t>וס"ר ספציפי</w:t>
      </w:r>
      <w:r w:rsidR="00456230" w:rsidRPr="003142C6">
        <w:rPr>
          <w:rFonts w:cs="David" w:hint="cs"/>
          <w:noProof/>
          <w:sz w:val="26"/>
          <w:szCs w:val="26"/>
          <w:rtl/>
        </w:rPr>
        <w:t>,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 גילוי מסמכים ותצהיר תשובות לשאלון</w:t>
      </w:r>
      <w:r w:rsidR="00F31D54" w:rsidRPr="003142C6">
        <w:rPr>
          <w:rFonts w:cs="David" w:hint="cs"/>
          <w:noProof/>
          <w:sz w:val="26"/>
          <w:szCs w:val="26"/>
          <w:rtl/>
        </w:rPr>
        <w:t xml:space="preserve"> ערוך כדין </w:t>
      </w:r>
      <w:r w:rsidR="003D4926" w:rsidRPr="003142C6">
        <w:rPr>
          <w:rFonts w:cs="David" w:hint="cs"/>
          <w:noProof/>
          <w:sz w:val="26"/>
          <w:szCs w:val="26"/>
          <w:rtl/>
        </w:rPr>
        <w:t>אשר הועברו לעיונם בסמוך לאחר בקשתם.</w:t>
      </w:r>
    </w:p>
    <w:p w14:paraId="388E35E9" w14:textId="510F5A8D" w:rsidR="00C172DE" w:rsidRDefault="008F700F" w:rsidP="0093263A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משלא הוגש כתב הגנה</w:t>
      </w:r>
      <w:r w:rsidR="009170E1" w:rsidRPr="003142C6">
        <w:rPr>
          <w:rFonts w:cs="David" w:hint="cs"/>
          <w:noProof/>
          <w:sz w:val="26"/>
          <w:szCs w:val="26"/>
          <w:rtl/>
        </w:rPr>
        <w:t xml:space="preserve"> פנה הח"מ </w:t>
      </w:r>
      <w:r w:rsidR="003F48C7" w:rsidRPr="003142C6">
        <w:rPr>
          <w:rFonts w:cs="David" w:hint="cs"/>
          <w:noProof/>
          <w:sz w:val="26"/>
          <w:szCs w:val="26"/>
          <w:rtl/>
        </w:rPr>
        <w:t xml:space="preserve">לעוה"ד כהן </w:t>
      </w:r>
      <w:r w:rsidR="00E81850" w:rsidRPr="003142C6">
        <w:rPr>
          <w:rFonts w:cs="David" w:hint="cs"/>
          <w:noProof/>
          <w:sz w:val="26"/>
          <w:szCs w:val="26"/>
          <w:rtl/>
        </w:rPr>
        <w:t xml:space="preserve">בהודעה אשר לא נענתה והח"מ למד על </w:t>
      </w:r>
      <w:r w:rsidR="0048789B" w:rsidRPr="003142C6">
        <w:rPr>
          <w:rFonts w:cs="David" w:hint="cs"/>
          <w:noProof/>
          <w:sz w:val="26"/>
          <w:szCs w:val="26"/>
          <w:rtl/>
        </w:rPr>
        <w:t xml:space="preserve">הפסקת הייצוג מבקשתם שהוגשה לבית המשפט הנכבד בתאריך </w:t>
      </w:r>
      <w:r w:rsidRPr="003142C6">
        <w:rPr>
          <w:rFonts w:cs="David" w:hint="cs"/>
          <w:noProof/>
          <w:sz w:val="26"/>
          <w:szCs w:val="26"/>
          <w:rtl/>
        </w:rPr>
        <w:t>18</w:t>
      </w:r>
      <w:r w:rsidR="0048789B" w:rsidRPr="003142C6">
        <w:rPr>
          <w:rFonts w:cs="David" w:hint="cs"/>
          <w:noProof/>
          <w:sz w:val="26"/>
          <w:szCs w:val="26"/>
          <w:rtl/>
        </w:rPr>
        <w:t>.5.25</w:t>
      </w:r>
      <w:r w:rsidR="00BA2B13" w:rsidRPr="003142C6">
        <w:rPr>
          <w:rFonts w:cs="David" w:hint="cs"/>
          <w:noProof/>
          <w:sz w:val="26"/>
          <w:szCs w:val="26"/>
          <w:rtl/>
        </w:rPr>
        <w:t>.</w:t>
      </w:r>
    </w:p>
    <w:p w14:paraId="696265C6" w14:textId="3AFB4F2B" w:rsidR="00970C9F" w:rsidRPr="00BE490F" w:rsidRDefault="00A71349" w:rsidP="00BE490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4"/>
          <w:szCs w:val="24"/>
          <w:rtl/>
        </w:rPr>
      </w:pPr>
      <w:r>
        <w:rPr>
          <w:rFonts w:cs="David" w:hint="cs"/>
          <w:b/>
          <w:bCs/>
          <w:noProof/>
          <w:sz w:val="24"/>
          <w:szCs w:val="24"/>
          <w:rtl/>
        </w:rPr>
        <w:t>בנסיבות המפורטות לעיל</w:t>
      </w:r>
      <w:r w:rsidR="00F26D88">
        <w:rPr>
          <w:rFonts w:cs="David" w:hint="cs"/>
          <w:b/>
          <w:bCs/>
          <w:noProof/>
          <w:sz w:val="24"/>
          <w:szCs w:val="24"/>
          <w:rtl/>
        </w:rPr>
        <w:t>,</w:t>
      </w:r>
      <w:r w:rsidR="009F1617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EE7900">
        <w:rPr>
          <w:rFonts w:cs="David" w:hint="cs"/>
          <w:b/>
          <w:bCs/>
          <w:noProof/>
          <w:sz w:val="24"/>
          <w:szCs w:val="24"/>
          <w:rtl/>
        </w:rPr>
        <w:t xml:space="preserve"> בשים לב לשהות הארוכה </w:t>
      </w:r>
      <w:r w:rsidR="003B43AA">
        <w:rPr>
          <w:rFonts w:cs="David" w:hint="cs"/>
          <w:b/>
          <w:bCs/>
          <w:noProof/>
          <w:sz w:val="24"/>
          <w:szCs w:val="24"/>
          <w:rtl/>
        </w:rPr>
        <w:t>ולהתנהלות, יבקש התובע מבית המשפט הנכבד</w:t>
      </w:r>
      <w:r w:rsidR="00BE490F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9F1617">
        <w:rPr>
          <w:rFonts w:cs="David" w:hint="cs"/>
          <w:b/>
          <w:bCs/>
          <w:noProof/>
          <w:sz w:val="24"/>
          <w:szCs w:val="24"/>
          <w:rtl/>
        </w:rPr>
        <w:t>ליתן פסק דין כנגד הנתבע</w:t>
      </w:r>
      <w:r w:rsidR="00BE490F">
        <w:rPr>
          <w:rFonts w:cs="David" w:hint="cs"/>
          <w:b/>
          <w:bCs/>
          <w:noProof/>
          <w:sz w:val="24"/>
          <w:szCs w:val="24"/>
          <w:rtl/>
        </w:rPr>
        <w:t>ת 2</w:t>
      </w:r>
      <w:r w:rsidR="009F1617">
        <w:rPr>
          <w:rFonts w:cs="David" w:hint="cs"/>
          <w:b/>
          <w:bCs/>
          <w:noProof/>
          <w:sz w:val="24"/>
          <w:szCs w:val="24"/>
          <w:rtl/>
        </w:rPr>
        <w:t xml:space="preserve"> בהעדר כתב הגנה, על יסוד כתב התביעה, בהתאם לראשי הנזק המפורטים</w:t>
      </w:r>
      <w:r w:rsidR="006D3E49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915C6F">
        <w:rPr>
          <w:rFonts w:cs="David" w:hint="cs"/>
          <w:b/>
          <w:bCs/>
          <w:noProof/>
          <w:sz w:val="24"/>
          <w:szCs w:val="24"/>
          <w:rtl/>
        </w:rPr>
        <w:t>בתחשיב הנזק וליתן פסק דין על יסוד הפסיקתא המצ"ב.</w:t>
      </w:r>
    </w:p>
    <w:p w14:paraId="1E6C37B8" w14:textId="14637B3B" w:rsidR="00FB0B01" w:rsidRDefault="00FB0B01" w:rsidP="002B40C5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B40C5">
        <w:rPr>
          <w:rFonts w:ascii="David" w:hAnsi="David" w:cs="David" w:hint="cs"/>
          <w:b/>
          <w:bCs/>
          <w:sz w:val="24"/>
          <w:szCs w:val="24"/>
          <w:u w:val="single"/>
          <w:rtl/>
        </w:rPr>
        <w:t>מצורף בזאת העתק המסמכים הבאים:</w:t>
      </w:r>
      <w:r w:rsidR="002B40C5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 w:rsidR="002B40C5">
        <w:rPr>
          <w:rFonts w:ascii="David" w:hAnsi="David" w:cs="David"/>
          <w:b/>
          <w:bCs/>
          <w:sz w:val="24"/>
          <w:szCs w:val="24"/>
          <w:rtl/>
        </w:rPr>
        <w:tab/>
      </w:r>
      <w:r w:rsidR="002B40C5">
        <w:rPr>
          <w:rFonts w:ascii="David" w:hAnsi="David" w:cs="David" w:hint="cs"/>
          <w:b/>
          <w:bCs/>
          <w:sz w:val="24"/>
          <w:szCs w:val="24"/>
          <w:rtl/>
        </w:rPr>
        <w:t>תחשיב נזק מטעם התובע על נספחיו</w:t>
      </w:r>
    </w:p>
    <w:p w14:paraId="5E9A239B" w14:textId="7E8D905E" w:rsidR="002B40C5" w:rsidRDefault="002B40C5" w:rsidP="002B40C5">
      <w:pPr>
        <w:spacing w:after="120" w:line="360" w:lineRule="auto"/>
        <w:ind w:left="720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תצהיר</w:t>
      </w:r>
    </w:p>
    <w:p w14:paraId="4ADEEEAE" w14:textId="744D1FDE" w:rsidR="002B40C5" w:rsidRDefault="002B40C5" w:rsidP="002B40C5">
      <w:pPr>
        <w:spacing w:after="120" w:line="360" w:lineRule="auto"/>
        <w:ind w:left="720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פסיקתא</w:t>
      </w:r>
    </w:p>
    <w:p w14:paraId="6C43FE11" w14:textId="562A2AF2" w:rsidR="006133F8" w:rsidRPr="00834F04" w:rsidRDefault="006133F8" w:rsidP="00B1140C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B1140C">
        <w:rPr>
          <w:rFonts w:ascii="David" w:hAnsi="David" w:cs="David" w:hint="cs"/>
          <w:sz w:val="24"/>
          <w:szCs w:val="24"/>
          <w:rtl/>
        </w:rPr>
        <w:t>לאור האמור ו</w:t>
      </w:r>
      <w:r w:rsidR="00834F04">
        <w:rPr>
          <w:rFonts w:ascii="David" w:hAnsi="David" w:cs="David" w:hint="cs"/>
          <w:sz w:val="24"/>
          <w:szCs w:val="24"/>
          <w:rtl/>
        </w:rPr>
        <w:t xml:space="preserve">אך </w:t>
      </w:r>
      <w:r w:rsidRPr="00B1140C">
        <w:rPr>
          <w:rFonts w:ascii="David" w:hAnsi="David" w:cs="David" w:hint="cs"/>
          <w:sz w:val="24"/>
          <w:szCs w:val="24"/>
          <w:rtl/>
        </w:rPr>
        <w:t>בשל הנסיבות</w:t>
      </w:r>
      <w:r w:rsidR="00834F04">
        <w:rPr>
          <w:rFonts w:ascii="David" w:hAnsi="David" w:cs="David" w:hint="cs"/>
          <w:sz w:val="24"/>
          <w:szCs w:val="24"/>
          <w:rtl/>
        </w:rPr>
        <w:t xml:space="preserve"> וההתנהלות</w:t>
      </w:r>
      <w:r w:rsidRPr="00B1140C">
        <w:rPr>
          <w:rFonts w:ascii="David" w:hAnsi="David" w:cs="David" w:hint="cs"/>
          <w:sz w:val="24"/>
          <w:szCs w:val="24"/>
          <w:rtl/>
        </w:rPr>
        <w:t xml:space="preserve"> המפורטות לעיל, </w:t>
      </w:r>
      <w:r w:rsidR="00834F04">
        <w:rPr>
          <w:rFonts w:ascii="David" w:hAnsi="David" w:cs="David" w:hint="cs"/>
          <w:sz w:val="24"/>
          <w:szCs w:val="24"/>
          <w:rtl/>
        </w:rPr>
        <w:t xml:space="preserve">מתבקש בזאת </w:t>
      </w:r>
      <w:r w:rsidRPr="00B1140C">
        <w:rPr>
          <w:rFonts w:ascii="David" w:hAnsi="David" w:cs="David" w:hint="cs"/>
          <w:sz w:val="24"/>
          <w:szCs w:val="24"/>
          <w:rtl/>
        </w:rPr>
        <w:t>בית המשפט הנכבד ליתן פסק דין כנגד הנתבעת</w:t>
      </w:r>
      <w:r w:rsidR="00834F04">
        <w:rPr>
          <w:rFonts w:ascii="David" w:hAnsi="David" w:cs="David" w:hint="cs"/>
          <w:sz w:val="24"/>
          <w:szCs w:val="24"/>
          <w:rtl/>
        </w:rPr>
        <w:t xml:space="preserve"> 2</w:t>
      </w:r>
      <w:r w:rsidR="00FB0B01" w:rsidRPr="00B1140C">
        <w:rPr>
          <w:rFonts w:ascii="David" w:hAnsi="David" w:cs="David" w:hint="cs"/>
          <w:sz w:val="24"/>
          <w:szCs w:val="24"/>
          <w:rtl/>
        </w:rPr>
        <w:t xml:space="preserve"> בהתאם לסכומים ולראשי הנזק המפורטים </w:t>
      </w:r>
      <w:r w:rsidR="002B40C5">
        <w:rPr>
          <w:rFonts w:ascii="David" w:hAnsi="David" w:cs="David" w:hint="cs"/>
          <w:sz w:val="24"/>
          <w:szCs w:val="24"/>
          <w:rtl/>
        </w:rPr>
        <w:t>בתחשיב הנזק</w:t>
      </w:r>
      <w:r w:rsidR="00FB0B01" w:rsidRPr="00B1140C">
        <w:rPr>
          <w:rFonts w:ascii="David" w:hAnsi="David" w:cs="David" w:hint="cs"/>
          <w:sz w:val="24"/>
          <w:szCs w:val="24"/>
          <w:rtl/>
        </w:rPr>
        <w:t>, וכ</w:t>
      </w:r>
      <w:r w:rsidR="005D1C07">
        <w:rPr>
          <w:rFonts w:ascii="David" w:hAnsi="David" w:cs="David" w:hint="cs"/>
          <w:sz w:val="24"/>
          <w:szCs w:val="24"/>
          <w:rtl/>
        </w:rPr>
        <w:t>ן</w:t>
      </w:r>
      <w:r w:rsidR="00FB0B01" w:rsidRPr="00B1140C">
        <w:rPr>
          <w:rFonts w:ascii="David" w:hAnsi="David" w:cs="David" w:hint="cs"/>
          <w:sz w:val="24"/>
          <w:szCs w:val="24"/>
          <w:rtl/>
        </w:rPr>
        <w:t xml:space="preserve"> לחייב את הנתבעת </w:t>
      </w:r>
      <w:r w:rsidR="005D1C07">
        <w:rPr>
          <w:rFonts w:ascii="David" w:hAnsi="David" w:cs="David" w:hint="cs"/>
          <w:sz w:val="24"/>
          <w:szCs w:val="24"/>
          <w:rtl/>
        </w:rPr>
        <w:t xml:space="preserve">2 </w:t>
      </w:r>
      <w:r w:rsidR="00FB0B01" w:rsidRPr="00B1140C">
        <w:rPr>
          <w:rFonts w:ascii="David" w:hAnsi="David" w:cs="David" w:hint="cs"/>
          <w:sz w:val="24"/>
          <w:szCs w:val="24"/>
          <w:rtl/>
        </w:rPr>
        <w:t xml:space="preserve">בהוצאות </w:t>
      </w:r>
      <w:r w:rsidR="005D1C07">
        <w:rPr>
          <w:rFonts w:ascii="David" w:hAnsi="David" w:cs="David" w:hint="cs"/>
          <w:sz w:val="24"/>
          <w:szCs w:val="24"/>
          <w:rtl/>
        </w:rPr>
        <w:t xml:space="preserve">ההתנהלות, </w:t>
      </w:r>
      <w:r w:rsidR="00FB0B01" w:rsidRPr="00B1140C">
        <w:rPr>
          <w:rFonts w:ascii="David" w:hAnsi="David" w:cs="David" w:hint="cs"/>
          <w:sz w:val="24"/>
          <w:szCs w:val="24"/>
          <w:rtl/>
        </w:rPr>
        <w:t>הבקשות ובהוצאות הבקשה דנן.</w:t>
      </w:r>
    </w:p>
    <w:p w14:paraId="51E65C3B" w14:textId="77777777" w:rsidR="00834F04" w:rsidRPr="00B1140C" w:rsidRDefault="00834F04" w:rsidP="00834F04">
      <w:pPr>
        <w:pStyle w:val="af"/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</w:p>
    <w:p w14:paraId="4EB1F05A" w14:textId="77777777" w:rsidR="006D3E49" w:rsidRPr="00B1140C" w:rsidRDefault="006D3E49" w:rsidP="00B1140C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B1140C">
        <w:rPr>
          <w:rFonts w:ascii="David" w:hAnsi="David" w:cs="David" w:hint="cs"/>
          <w:sz w:val="24"/>
          <w:szCs w:val="24"/>
          <w:rtl/>
        </w:rPr>
        <w:t>מן הדין ומן הצדק להיעת</w:t>
      </w:r>
      <w:r w:rsidRPr="00B1140C">
        <w:rPr>
          <w:rFonts w:ascii="David" w:hAnsi="David" w:cs="David" w:hint="eastAsia"/>
          <w:sz w:val="24"/>
          <w:szCs w:val="24"/>
          <w:rtl/>
        </w:rPr>
        <w:t>ר</w:t>
      </w:r>
      <w:r w:rsidRPr="00B1140C">
        <w:rPr>
          <w:rFonts w:ascii="David" w:hAnsi="David" w:cs="David" w:hint="cs"/>
          <w:sz w:val="24"/>
          <w:szCs w:val="24"/>
          <w:rtl/>
        </w:rPr>
        <w:t xml:space="preserve"> לבקשה.</w:t>
      </w:r>
    </w:p>
    <w:p w14:paraId="57E64594" w14:textId="77777777" w:rsidR="006133F8" w:rsidRPr="006133F8" w:rsidRDefault="006133F8" w:rsidP="006133F8">
      <w:pPr>
        <w:spacing w:after="120" w:line="360" w:lineRule="auto"/>
        <w:jc w:val="both"/>
        <w:rPr>
          <w:rFonts w:cs="David"/>
          <w:noProof/>
          <w:sz w:val="24"/>
          <w:szCs w:val="24"/>
          <w:rtl/>
        </w:rPr>
      </w:pPr>
    </w:p>
    <w:p w14:paraId="29BDD154" w14:textId="77777777" w:rsidR="00865F93" w:rsidRPr="005A45D8" w:rsidRDefault="00865F93" w:rsidP="00865F93">
      <w:pPr>
        <w:tabs>
          <w:tab w:val="left" w:pos="424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left="424"/>
        <w:jc w:val="both"/>
        <w:textAlignment w:val="auto"/>
        <w:rPr>
          <w:rFonts w:cs="David"/>
          <w:b/>
          <w:bCs/>
          <w:noProof/>
          <w:highlight w:val="lightGray"/>
          <w:u w:val="single"/>
        </w:rPr>
      </w:pPr>
    </w:p>
    <w:p w14:paraId="725518EC" w14:textId="77777777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982C513" w14:textId="700C5CB4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FA4F920" w14:textId="30410248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57A4ED4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A762AB5" w14:textId="7251080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4BC20AC7" w14:textId="6E243EFE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sectPr w:rsidR="006D3E49" w:rsidSect="00F20E8C">
      <w:headerReference w:type="even" r:id="rId9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3523" w14:textId="77777777" w:rsidR="00624BF7" w:rsidRDefault="00624BF7">
      <w:r>
        <w:separator/>
      </w:r>
    </w:p>
  </w:endnote>
  <w:endnote w:type="continuationSeparator" w:id="0">
    <w:p w14:paraId="0A861A6C" w14:textId="77777777" w:rsidR="00624BF7" w:rsidRDefault="0062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CB19" w14:textId="77777777" w:rsidR="00624BF7" w:rsidRDefault="00624BF7">
      <w:r>
        <w:separator/>
      </w:r>
    </w:p>
  </w:footnote>
  <w:footnote w:type="continuationSeparator" w:id="0">
    <w:p w14:paraId="0ED07DEC" w14:textId="77777777" w:rsidR="00624BF7" w:rsidRDefault="0062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6"/>
  </w:num>
  <w:num w:numId="2" w16cid:durableId="1918518151">
    <w:abstractNumId w:val="3"/>
  </w:num>
  <w:num w:numId="3" w16cid:durableId="1270694956">
    <w:abstractNumId w:val="4"/>
  </w:num>
  <w:num w:numId="4" w16cid:durableId="911936480">
    <w:abstractNumId w:val="1"/>
  </w:num>
  <w:num w:numId="5" w16cid:durableId="1992630844">
    <w:abstractNumId w:val="0"/>
  </w:num>
  <w:num w:numId="6" w16cid:durableId="574554470">
    <w:abstractNumId w:val="2"/>
  </w:num>
  <w:num w:numId="7" w16cid:durableId="5565989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505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40C5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E3071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789B"/>
    <w:rsid w:val="00492301"/>
    <w:rsid w:val="004926BC"/>
    <w:rsid w:val="00492AB7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4BB5"/>
    <w:rsid w:val="005A0A8C"/>
    <w:rsid w:val="005A45D8"/>
    <w:rsid w:val="005B12F2"/>
    <w:rsid w:val="005B1A7A"/>
    <w:rsid w:val="005B1CF5"/>
    <w:rsid w:val="005B47A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776A"/>
    <w:rsid w:val="00687971"/>
    <w:rsid w:val="00691394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4507"/>
    <w:rsid w:val="008F5E78"/>
    <w:rsid w:val="008F700F"/>
    <w:rsid w:val="009017AF"/>
    <w:rsid w:val="00912BFC"/>
    <w:rsid w:val="00915C37"/>
    <w:rsid w:val="00915C6F"/>
    <w:rsid w:val="009170E1"/>
    <w:rsid w:val="009175A1"/>
    <w:rsid w:val="00917993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23E7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4027"/>
    <w:rsid w:val="00C568FA"/>
    <w:rsid w:val="00C60ED7"/>
    <w:rsid w:val="00C6165C"/>
    <w:rsid w:val="00C61DCA"/>
    <w:rsid w:val="00C62CD9"/>
    <w:rsid w:val="00C70BC4"/>
    <w:rsid w:val="00C73C9C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6CD1"/>
    <w:rsid w:val="00DF73E5"/>
    <w:rsid w:val="00E01A6A"/>
    <w:rsid w:val="00E01D6F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559D"/>
    <w:rsid w:val="00FD3632"/>
    <w:rsid w:val="00FD38B9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IL@cbr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2441</Characters>
  <Application>Microsoft Office Word</Application>
  <DocSecurity>0</DocSecurity>
  <Lines>97</Lines>
  <Paragraphs>61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3</cp:revision>
  <cp:lastPrinted>2023-02-16T10:19:00Z</cp:lastPrinted>
  <dcterms:created xsi:type="dcterms:W3CDTF">2025-07-10T05:59:00Z</dcterms:created>
  <dcterms:modified xsi:type="dcterms:W3CDTF">2025-07-10T06:01:00Z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1021898</vt:lpwstr>
  </property>
</Properties>
</file>