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7469A9D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proofErr w:type="spellStart"/>
            <w:r>
              <w:rPr>
                <w:rFonts w:hint="cs"/>
                <w:b/>
                <w:bCs/>
                <w:sz w:val="22"/>
                <w:szCs w:val="22"/>
                <w:rtl/>
              </w:rPr>
              <w:t>ב</w:t>
            </w:r>
            <w:r w:rsidR="007C7C21">
              <w:rPr>
                <w:rFonts w:hint="cs"/>
                <w:b/>
                <w:bCs/>
                <w:sz w:val="22"/>
                <w:szCs w:val="22"/>
                <w:rtl/>
              </w:rPr>
              <w:t>דןא"ל</w:t>
            </w:r>
            <w:proofErr w:type="spellEnd"/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6851A9E" w14:textId="77777777" w:rsidR="00235804" w:rsidRDefault="00235804" w:rsidP="00235804">
      <w:pPr>
        <w:rPr>
          <w:sz w:val="26"/>
          <w:szCs w:val="26"/>
          <w:rtl/>
        </w:rPr>
      </w:pPr>
    </w:p>
    <w:p w14:paraId="5B5AE994" w14:textId="77777777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49BFB15D" w14:textId="784326D6" w:rsidR="00235804" w:rsidRDefault="007C7C21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מגדל חברה לביטוח בע"מ</w:t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  <w:r w:rsidR="00235804">
        <w:rPr>
          <w:rFonts w:hint="cs"/>
          <w:spacing w:val="12"/>
          <w:sz w:val="26"/>
          <w:szCs w:val="26"/>
          <w:rtl/>
        </w:rPr>
        <w:tab/>
      </w:r>
    </w:p>
    <w:p w14:paraId="5A040FCE" w14:textId="66AE49FF" w:rsidR="00235804" w:rsidRDefault="00235804" w:rsidP="00235804">
      <w:pPr>
        <w:spacing w:line="300" w:lineRule="exact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מחלקת נכות כללית</w:t>
      </w:r>
    </w:p>
    <w:p w14:paraId="43AE2A46" w14:textId="563025A5" w:rsidR="00235804" w:rsidRPr="007C7C21" w:rsidRDefault="00235804" w:rsidP="007C7C21">
      <w:pPr>
        <w:spacing w:line="300" w:lineRule="exact"/>
        <w:rPr>
          <w:spacing w:val="12"/>
          <w:sz w:val="26"/>
          <w:szCs w:val="26"/>
          <w:rtl/>
        </w:rPr>
      </w:pPr>
      <w:r w:rsidRPr="00FF38E7">
        <w:rPr>
          <w:rFonts w:hint="cs"/>
          <w:spacing w:val="12"/>
          <w:sz w:val="26"/>
          <w:szCs w:val="26"/>
          <w:u w:val="single"/>
          <w:rtl/>
        </w:rPr>
        <w:t xml:space="preserve">באמצעות </w:t>
      </w:r>
      <w:r>
        <w:rPr>
          <w:rFonts w:hint="cs"/>
          <w:spacing w:val="12"/>
          <w:sz w:val="26"/>
          <w:szCs w:val="26"/>
          <w:u w:val="single"/>
          <w:rtl/>
        </w:rPr>
        <w:t>האתר</w:t>
      </w:r>
      <w:r>
        <w:rPr>
          <w:spacing w:val="12"/>
          <w:sz w:val="26"/>
          <w:szCs w:val="26"/>
          <w:rtl/>
        </w:rPr>
        <w:tab/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       </w:t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 xml:space="preserve"> </w:t>
      </w:r>
    </w:p>
    <w:p w14:paraId="0B9898BF" w14:textId="5D30A525" w:rsidR="00235804" w:rsidRDefault="00235804" w:rsidP="00235804">
      <w:pPr>
        <w:rPr>
          <w:sz w:val="26"/>
          <w:szCs w:val="26"/>
          <w:rtl/>
        </w:rPr>
      </w:pPr>
      <w:proofErr w:type="spellStart"/>
      <w:r>
        <w:rPr>
          <w:rFonts w:hint="cs"/>
          <w:sz w:val="26"/>
          <w:szCs w:val="26"/>
          <w:rtl/>
        </w:rPr>
        <w:t>א.ג.נ</w:t>
      </w:r>
      <w:proofErr w:type="spellEnd"/>
      <w:r>
        <w:rPr>
          <w:rFonts w:hint="cs"/>
          <w:sz w:val="26"/>
          <w:szCs w:val="26"/>
          <w:rtl/>
        </w:rPr>
        <w:t>.,</w:t>
      </w:r>
    </w:p>
    <w:p w14:paraId="12540F31" w14:textId="2A55B2DC" w:rsidR="00235804" w:rsidRDefault="00235804" w:rsidP="007C7C21">
      <w:pPr>
        <w:spacing w:line="240" w:lineRule="auto"/>
        <w:ind w:left="216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 xml:space="preserve">בנימין פנחס, ת"ז </w:t>
      </w:r>
      <w:r w:rsidR="00503991">
        <w:rPr>
          <w:rFonts w:hint="cs"/>
          <w:b/>
          <w:bCs/>
          <w:sz w:val="26"/>
          <w:szCs w:val="26"/>
          <w:u w:val="single"/>
          <w:rtl/>
        </w:rPr>
        <w:t>056597321</w:t>
      </w:r>
    </w:p>
    <w:p w14:paraId="472B4B0D" w14:textId="35B776A2" w:rsidR="007C7C21" w:rsidRPr="007C7C21" w:rsidRDefault="007C7C21" w:rsidP="007C7C21">
      <w:pPr>
        <w:spacing w:line="240" w:lineRule="auto"/>
        <w:ind w:left="2160"/>
        <w:rPr>
          <w:b/>
          <w:bCs/>
          <w:sz w:val="26"/>
          <w:szCs w:val="26"/>
          <w:rtl/>
        </w:rPr>
      </w:pPr>
      <w:r w:rsidRPr="007C7C21">
        <w:rPr>
          <w:b/>
          <w:bCs/>
          <w:sz w:val="26"/>
          <w:szCs w:val="26"/>
          <w:rtl/>
        </w:rPr>
        <w:tab/>
      </w:r>
      <w:r w:rsidRPr="007C7C21">
        <w:rPr>
          <w:rFonts w:hint="cs"/>
          <w:b/>
          <w:bCs/>
          <w:sz w:val="26"/>
          <w:szCs w:val="26"/>
          <w:rtl/>
        </w:rPr>
        <w:t>פוליסה מס' 40086160/9</w:t>
      </w:r>
    </w:p>
    <w:p w14:paraId="10226F50" w14:textId="14BC20DC" w:rsidR="00235804" w:rsidRDefault="007C7C21" w:rsidP="007C7C21">
      <w:pPr>
        <w:spacing w:after="0" w:line="24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מייצג את מרשי שבנדון והנני מתכבד לפנות כדלקמן:</w:t>
      </w: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4255B4DA" w:rsidR="007C7C21" w:rsidRDefault="007C7C21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שבנדון סובל מליקוי ראיה, בנוסף, בחודש אפריל 2025 עקב כאבים בחזה שהלכו והתגברו נבדק, הודגמה חסימה שחייבה צנתור דחוף במסגרתו הודגמה חסימה בשיעור 99%.</w:t>
      </w:r>
    </w:p>
    <w:p w14:paraId="65C83C58" w14:textId="1707077E" w:rsidR="007C7C21" w:rsidRDefault="007C7C21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במסגרת הצנתור בוצעה הרחבה באמצעות בלון, והושתלו </w:t>
      </w:r>
      <w:proofErr w:type="spellStart"/>
      <w:r>
        <w:rPr>
          <w:rFonts w:hint="cs"/>
          <w:sz w:val="26"/>
          <w:szCs w:val="26"/>
          <w:rtl/>
        </w:rPr>
        <w:t>סטנטים</w:t>
      </w:r>
      <w:proofErr w:type="spellEnd"/>
      <w:r>
        <w:rPr>
          <w:rFonts w:hint="cs"/>
          <w:sz w:val="26"/>
          <w:szCs w:val="26"/>
          <w:rtl/>
        </w:rPr>
        <w:t xml:space="preserve"> משחררי תרופה ולאחר אשפוז שוחרר בהמלצות לנטילת טיפול תרופתי, מנוחה ממושכת, המשך מעקב קרדיולוגי ושיקום.</w:t>
      </w:r>
    </w:p>
    <w:p w14:paraId="5AC0E02D" w14:textId="6FB88D91" w:rsidR="007C7C21" w:rsidRPr="007C7C21" w:rsidRDefault="007C7C21" w:rsidP="0045222C">
      <w:pPr>
        <w:spacing w:after="0"/>
        <w:ind w:left="748" w:right="567"/>
        <w:rPr>
          <w:b/>
          <w:bCs/>
          <w:sz w:val="26"/>
          <w:szCs w:val="26"/>
        </w:rPr>
      </w:pPr>
      <w:r w:rsidRPr="007C7C21">
        <w:rPr>
          <w:rFonts w:hint="cs"/>
          <w:b/>
          <w:bCs/>
          <w:sz w:val="26"/>
          <w:szCs w:val="26"/>
          <w:rtl/>
        </w:rPr>
        <w:t>*רצ"ב תעודות רפואיות.</w:t>
      </w:r>
    </w:p>
    <w:p w14:paraId="23BEC487" w14:textId="608CA5FD" w:rsidR="007C7C21" w:rsidRDefault="007C7C21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מחמת מצבו נעדר מרשי כושר לעבודה, והוא נזקק לשיקום, המשך מעקב וטיפול אינטנסיבי.</w:t>
      </w:r>
    </w:p>
    <w:p w14:paraId="44ED79DF" w14:textId="5328C66B" w:rsidR="007C7C21" w:rsidRDefault="007C7C21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בהתאם לתנאי הפוליסה זכאי מרשי בין היתר לתגמולי אשפוז ואובדן כושר עבודה.</w:t>
      </w:r>
    </w:p>
    <w:p w14:paraId="5BE2791E" w14:textId="659BF0FA" w:rsidR="007C7C21" w:rsidRPr="007C7C21" w:rsidRDefault="007C7C21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לעיונכם וטיפולכם המסור ביצוע תשלום תגמולי הביטוח להם זכאי מרשי לפקודת </w:t>
      </w:r>
      <w:r w:rsidRPr="007C7C21">
        <w:rPr>
          <w:rFonts w:hint="cs"/>
          <w:b/>
          <w:bCs/>
          <w:sz w:val="26"/>
          <w:szCs w:val="26"/>
          <w:u w:val="single"/>
          <w:rtl/>
        </w:rPr>
        <w:t>אריאל פרייברג, עו"ד</w:t>
      </w:r>
      <w:r>
        <w:rPr>
          <w:rFonts w:hint="cs"/>
          <w:b/>
          <w:bCs/>
          <w:sz w:val="26"/>
          <w:szCs w:val="26"/>
          <w:u w:val="single"/>
          <w:rtl/>
        </w:rPr>
        <w:t>.</w:t>
      </w:r>
    </w:p>
    <w:p w14:paraId="54800C59" w14:textId="77777777" w:rsidR="00235804" w:rsidRDefault="00235804" w:rsidP="0045222C">
      <w:pPr>
        <w:ind w:left="748" w:right="567"/>
        <w:rPr>
          <w:sz w:val="26"/>
          <w:szCs w:val="26"/>
        </w:rPr>
      </w:pPr>
    </w:p>
    <w:p w14:paraId="4F6691F1" w14:textId="77777777" w:rsidR="00235804" w:rsidRDefault="00235804" w:rsidP="0045222C">
      <w:pPr>
        <w:ind w:left="748" w:right="56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*רצ"ב </w:t>
      </w:r>
      <w:proofErr w:type="spellStart"/>
      <w:r>
        <w:rPr>
          <w:rFonts w:hint="cs"/>
          <w:sz w:val="26"/>
          <w:szCs w:val="26"/>
          <w:rtl/>
        </w:rPr>
        <w:t>יפוי</w:t>
      </w:r>
      <w:proofErr w:type="spellEnd"/>
      <w:r>
        <w:rPr>
          <w:rFonts w:hint="cs"/>
          <w:sz w:val="26"/>
          <w:szCs w:val="26"/>
          <w:rtl/>
        </w:rPr>
        <w:t xml:space="preserve"> </w:t>
      </w:r>
      <w:proofErr w:type="spellStart"/>
      <w:r>
        <w:rPr>
          <w:rFonts w:hint="cs"/>
          <w:sz w:val="26"/>
          <w:szCs w:val="26"/>
          <w:rtl/>
        </w:rPr>
        <w:t>כח</w:t>
      </w:r>
      <w:proofErr w:type="spellEnd"/>
      <w:r>
        <w:rPr>
          <w:rFonts w:hint="cs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z w:val="26"/>
          <w:szCs w:val="26"/>
          <w:rtl/>
        </w:rPr>
        <w:t>וס"ר</w:t>
      </w:r>
      <w:proofErr w:type="spellEnd"/>
      <w:r>
        <w:rPr>
          <w:rFonts w:hint="cs"/>
          <w:sz w:val="26"/>
          <w:szCs w:val="26"/>
          <w:rtl/>
        </w:rPr>
        <w:t xml:space="preserve"> חתומים ע"י מרשי.</w:t>
      </w: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43E767C2" w:rsidR="00235804" w:rsidRPr="00FC0F0E" w:rsidRDefault="0045222C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0186AC1A" wp14:editId="1F846867">
                <wp:simplePos x="0" y="0"/>
                <wp:positionH relativeFrom="margin">
                  <wp:align>left</wp:align>
                </wp:positionH>
                <wp:positionV relativeFrom="paragraph">
                  <wp:posOffset>62865</wp:posOffset>
                </wp:positionV>
                <wp:extent cx="2075815" cy="381635"/>
                <wp:effectExtent l="57150" t="57150" r="0" b="5651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414BF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0;margin-top:3.55pt;width:166.25pt;height:32.8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">
                <v:imagedata r:id="rId8" o:title=""/>
                <o:lock v:ext="edit" rotation="t" verticies="t" shapetype="t"/>
                <w10:wrap anchorx="margin"/>
              </v:shape>
            </w:pict>
          </mc:Fallback>
        </mc:AlternateContent>
      </w:r>
      <w:r w:rsidR="00235804"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="00235804"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29F77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B47C9C">
            <w:rPr>
              <w:noProof/>
              <w:rtl/>
            </w:rPr>
            <w:t>‏19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D14AB"/>
    <w:rsid w:val="005F0A9F"/>
    <w:rsid w:val="005F40B5"/>
    <w:rsid w:val="006268CE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0407D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47C9C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141</Words>
  <Characters>727</Characters>
  <Application>Microsoft Office Word</Application>
  <DocSecurity>0</DocSecurity>
  <Lines>32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2025-06-17T08:34:00Z</dcterms:created>
  <dcterms:modified xsi:type="dcterms:W3CDTF">2025-10-19T12:17:00Z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1021317</vt:lpwstr>
  </property>
</Properties>
</file>