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D71F0" w14:textId="49C2858C" w:rsidR="00CA5F55" w:rsidRDefault="00650148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33708C3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5A9B9660" w14:textId="77777777" w:rsidR="002A4FAB" w:rsidRDefault="002A4FAB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2EC0684F" w14:textId="2A7D1E59" w:rsidR="00100DB6" w:rsidRDefault="00100DB6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בבית משפט השלום 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ת.א. </w:t>
      </w:r>
      <w:r w:rsidR="00634662">
        <w:rPr>
          <w:rFonts w:cs="David" w:hint="cs"/>
          <w:spacing w:val="12"/>
          <w:sz w:val="26"/>
          <w:szCs w:val="26"/>
          <w:rtl/>
        </w:rPr>
        <w:t>2</w:t>
      </w:r>
      <w:r w:rsidR="004F1482">
        <w:rPr>
          <w:rFonts w:cs="David" w:hint="cs"/>
          <w:spacing w:val="12"/>
          <w:sz w:val="26"/>
          <w:szCs w:val="26"/>
          <w:rtl/>
        </w:rPr>
        <w:t>5</w:t>
      </w:r>
      <w:r>
        <w:rPr>
          <w:rFonts w:cs="David" w:hint="cs"/>
          <w:spacing w:val="12"/>
          <w:sz w:val="26"/>
          <w:szCs w:val="26"/>
          <w:rtl/>
        </w:rPr>
        <w:t>/</w:t>
      </w:r>
    </w:p>
    <w:p w14:paraId="266E7026" w14:textId="44F5F02F" w:rsidR="00100DB6" w:rsidRDefault="00D32E62" w:rsidP="00100DB6">
      <w:pPr>
        <w:pStyle w:val="1"/>
        <w:jc w:val="both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ב</w:t>
      </w:r>
      <w:r w:rsidR="004F1482">
        <w:rPr>
          <w:rFonts w:hint="cs"/>
          <w:spacing w:val="12"/>
          <w:sz w:val="26"/>
          <w:szCs w:val="26"/>
          <w:rtl/>
        </w:rPr>
        <w:t>נתניה</w:t>
      </w:r>
    </w:p>
    <w:p w14:paraId="73B6BF78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CC0DACD" w14:textId="0B2004D8" w:rsidR="00634662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תאריך חתימת המסמך </w:t>
      </w:r>
      <w:r w:rsidR="00995E4C">
        <w:rPr>
          <w:rFonts w:cs="David" w:hint="cs"/>
          <w:spacing w:val="12"/>
          <w:sz w:val="26"/>
          <w:szCs w:val="26"/>
          <w:rtl/>
        </w:rPr>
        <w:t>21.4.25</w:t>
      </w:r>
    </w:p>
    <w:p w14:paraId="44DC4FA9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07CA3126" w14:textId="77777777" w:rsidR="00995E4C" w:rsidRPr="00586434" w:rsidRDefault="00100DB6" w:rsidP="00995E4C">
      <w:pPr>
        <w:rPr>
          <w:rFonts w:cs="David"/>
          <w:b/>
          <w:bCs/>
          <w:sz w:val="32"/>
          <w:szCs w:val="32"/>
          <w:rtl/>
        </w:rPr>
      </w:pPr>
      <w:r w:rsidRPr="006821FD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התובע</w:t>
      </w:r>
      <w:r>
        <w:rPr>
          <w:rFonts w:cs="David" w:hint="cs"/>
          <w:spacing w:val="12"/>
          <w:sz w:val="26"/>
          <w:szCs w:val="26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 w:rsidR="00AA543A"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   </w:t>
      </w:r>
      <w:r w:rsidR="00995E4C">
        <w:rPr>
          <w:rFonts w:cs="David" w:hint="cs"/>
          <w:b/>
          <w:bCs/>
          <w:sz w:val="32"/>
          <w:szCs w:val="32"/>
          <w:rtl/>
        </w:rPr>
        <w:t>גבריאל כהן</w:t>
      </w:r>
      <w:r w:rsidR="00995E4C" w:rsidRPr="00586434">
        <w:rPr>
          <w:rFonts w:cs="David" w:hint="cs"/>
          <w:b/>
          <w:bCs/>
          <w:sz w:val="32"/>
          <w:szCs w:val="32"/>
          <w:rtl/>
        </w:rPr>
        <w:t xml:space="preserve">, ת.ז. </w:t>
      </w:r>
      <w:r w:rsidR="00995E4C">
        <w:rPr>
          <w:rFonts w:cs="David" w:hint="cs"/>
          <w:b/>
          <w:bCs/>
          <w:sz w:val="32"/>
          <w:szCs w:val="32"/>
          <w:rtl/>
        </w:rPr>
        <w:t>034949776</w:t>
      </w:r>
    </w:p>
    <w:p w14:paraId="72CC3BB8" w14:textId="77777777" w:rsidR="00995E4C" w:rsidRDefault="00995E4C" w:rsidP="00995E4C">
      <w:pPr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>מרחוב גוש עציון 9/4, תל אביב</w:t>
      </w:r>
    </w:p>
    <w:p w14:paraId="4D88B3A9" w14:textId="16BE0DBA" w:rsidR="00B7284F" w:rsidRDefault="00B7284F" w:rsidP="00995E4C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טלפון: </w:t>
      </w:r>
      <w:r w:rsidR="007319B2">
        <w:rPr>
          <w:rFonts w:cs="David" w:hint="cs"/>
          <w:spacing w:val="12"/>
          <w:sz w:val="26"/>
          <w:szCs w:val="26"/>
          <w:rtl/>
        </w:rPr>
        <w:t>0546598477</w:t>
      </w:r>
    </w:p>
    <w:p w14:paraId="5EBD9684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</w:t>
      </w:r>
    </w:p>
    <w:p w14:paraId="17C1A7E6" w14:textId="2D7ED7FB" w:rsidR="00D32E62" w:rsidRPr="00D32E62" w:rsidRDefault="00D32E62" w:rsidP="00D32E62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</w:t>
      </w:r>
      <w:r w:rsidR="009D2D13">
        <w:rPr>
          <w:rFonts w:ascii="David" w:hAnsi="David" w:cs="David" w:hint="cs"/>
          <w:sz w:val="26"/>
          <w:szCs w:val="26"/>
          <w:rtl/>
        </w:rPr>
        <w:t>ו/או יגאל רסקין</w:t>
      </w:r>
    </w:p>
    <w:p w14:paraId="7B52D906" w14:textId="77777777" w:rsidR="00D32E62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674CDC8E" w14:textId="5F7823F1" w:rsidR="00100DB6" w:rsidRPr="00D32E62" w:rsidRDefault="00D32E62" w:rsidP="00D32E62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AB62BED" w14:textId="5B471D00" w:rsidR="00100DB6" w:rsidRPr="005466C3" w:rsidRDefault="00100DB6" w:rsidP="00100DB6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="005466C3"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31632942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43286DE" w14:textId="77777777" w:rsidR="00100DB6" w:rsidRDefault="00100DB6" w:rsidP="00100DB6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A6FD60C" w14:textId="77777777" w:rsidR="00CA1627" w:rsidRDefault="00CA1627" w:rsidP="00100DB6">
      <w:pPr>
        <w:rPr>
          <w:rFonts w:cs="David"/>
          <w:spacing w:val="12"/>
          <w:sz w:val="26"/>
          <w:szCs w:val="26"/>
          <w:rtl/>
        </w:rPr>
      </w:pPr>
    </w:p>
    <w:p w14:paraId="5595E224" w14:textId="77777777" w:rsidR="00995E4C" w:rsidRDefault="00995E4C" w:rsidP="00995E4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17722B">
        <w:rPr>
          <w:rFonts w:cs="David" w:hint="cs"/>
          <w:sz w:val="26"/>
          <w:szCs w:val="26"/>
          <w:u w:val="single"/>
          <w:rtl/>
        </w:rPr>
        <w:t>הנתבעת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1D4283">
        <w:rPr>
          <w:rFonts w:cs="David" w:hint="cs"/>
          <w:b/>
          <w:bCs/>
          <w:spacing w:val="12"/>
          <w:sz w:val="30"/>
          <w:szCs w:val="30"/>
          <w:rtl/>
        </w:rPr>
        <w:t>"הפול" המאגר הישראלי לביטוחי רכב</w:t>
      </w:r>
    </w:p>
    <w:p w14:paraId="72116DAB" w14:textId="77777777" w:rsidR="00995E4C" w:rsidRDefault="00995E4C" w:rsidP="00995E4C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מרחוב אצ"ל 1, ראשון לציון </w:t>
      </w:r>
    </w:p>
    <w:p w14:paraId="36322215" w14:textId="77777777" w:rsidR="005466C3" w:rsidRPr="006821FD" w:rsidRDefault="005466C3" w:rsidP="005466C3">
      <w:pPr>
        <w:spacing w:line="300" w:lineRule="exact"/>
        <w:rPr>
          <w:rFonts w:cs="David"/>
          <w:b/>
          <w:bCs/>
          <w:spacing w:val="12"/>
          <w:sz w:val="32"/>
          <w:szCs w:val="32"/>
        </w:rPr>
      </w:pPr>
    </w:p>
    <w:p w14:paraId="3F3DE7CF" w14:textId="16DBCFD9" w:rsidR="00D32E62" w:rsidRPr="006821FD" w:rsidRDefault="00D32E62" w:rsidP="005466C3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2"/>
          <w:szCs w:val="32"/>
          <w:rtl/>
        </w:rPr>
      </w:pPr>
    </w:p>
    <w:p w14:paraId="40440A13" w14:textId="77777777" w:rsidR="00634662" w:rsidRPr="002A4FAB" w:rsidRDefault="00634662" w:rsidP="00100DB6">
      <w:pPr>
        <w:tabs>
          <w:tab w:val="left" w:pos="2210"/>
          <w:tab w:val="left" w:pos="2352"/>
        </w:tabs>
        <w:jc w:val="both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 w:rsidRPr="002A4FAB">
        <w:rPr>
          <w:rFonts w:cs="David" w:hint="cs"/>
          <w:b/>
          <w:bCs/>
          <w:spacing w:val="12"/>
          <w:sz w:val="32"/>
          <w:szCs w:val="32"/>
          <w:u w:val="single"/>
          <w:rtl/>
        </w:rPr>
        <w:t xml:space="preserve">כתב תביעה </w:t>
      </w:r>
    </w:p>
    <w:p w14:paraId="15FF133C" w14:textId="578C7924" w:rsidR="00100DB6" w:rsidRPr="00D32E62" w:rsidRDefault="00100DB6" w:rsidP="00D32E62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F1FD88B" w14:textId="5B1DD9F9" w:rsidR="00237401" w:rsidRDefault="002A4FAB" w:rsidP="00237401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סוג התביעה ונושאה</w:t>
      </w:r>
      <w:r w:rsidR="00100DB6">
        <w:rPr>
          <w:rFonts w:cs="David" w:hint="cs"/>
          <w:spacing w:val="12"/>
          <w:sz w:val="26"/>
          <w:szCs w:val="26"/>
          <w:rtl/>
        </w:rPr>
        <w:t>:</w:t>
      </w:r>
      <w:r w:rsidR="00237401">
        <w:rPr>
          <w:rFonts w:cs="David" w:hint="cs"/>
          <w:spacing w:val="12"/>
          <w:sz w:val="26"/>
          <w:szCs w:val="26"/>
          <w:rtl/>
        </w:rPr>
        <w:t xml:space="preserve"> פלת"ד </w:t>
      </w:r>
    </w:p>
    <w:p w14:paraId="4455A857" w14:textId="77777777" w:rsidR="00237401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</w:p>
    <w:p w14:paraId="2AC24C2F" w14:textId="260FC2C5" w:rsidR="00100DB6" w:rsidRDefault="00237401" w:rsidP="00237401">
      <w:pPr>
        <w:jc w:val="both"/>
        <w:rPr>
          <w:rFonts w:cs="David"/>
          <w:spacing w:val="12"/>
          <w:sz w:val="26"/>
          <w:szCs w:val="26"/>
          <w:rtl/>
        </w:rPr>
      </w:pPr>
      <w:r w:rsidRPr="00237401">
        <w:rPr>
          <w:rFonts w:cs="David" w:hint="cs"/>
          <w:spacing w:val="12"/>
          <w:sz w:val="26"/>
          <w:szCs w:val="26"/>
          <w:u w:val="single"/>
          <w:rtl/>
        </w:rPr>
        <w:t>הסעדים המבוקשים:</w:t>
      </w:r>
      <w:r>
        <w:rPr>
          <w:rFonts w:cs="David" w:hint="cs"/>
          <w:spacing w:val="12"/>
          <w:sz w:val="26"/>
          <w:szCs w:val="26"/>
          <w:rtl/>
        </w:rPr>
        <w:t xml:space="preserve"> פיצויים בשל נזקי גוף בהתאם לסמכותו של בית משפט נכבד זה. </w:t>
      </w:r>
      <w:r w:rsidR="002A4FAB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7AF15E11" w14:textId="7777777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8B2BED2" w14:textId="2D917C4B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סכום</w:t>
      </w:r>
      <w:r w:rsidR="002A4FAB">
        <w:rPr>
          <w:rFonts w:cs="David" w:hint="cs"/>
          <w:spacing w:val="12"/>
          <w:sz w:val="26"/>
          <w:szCs w:val="26"/>
          <w:u w:val="single"/>
          <w:rtl/>
        </w:rPr>
        <w:t xml:space="preserve"> האגרה</w:t>
      </w:r>
      <w:r>
        <w:rPr>
          <w:rFonts w:cs="David" w:hint="cs"/>
          <w:spacing w:val="12"/>
          <w:sz w:val="26"/>
          <w:szCs w:val="26"/>
          <w:rtl/>
        </w:rPr>
        <w:t>:</w:t>
      </w:r>
      <w:r w:rsidR="002A4FAB">
        <w:rPr>
          <w:rFonts w:cs="David"/>
          <w:spacing w:val="12"/>
          <w:sz w:val="26"/>
          <w:szCs w:val="26"/>
          <w:rtl/>
        </w:rPr>
        <w:tab/>
      </w:r>
      <w:r w:rsidR="00944F6E">
        <w:rPr>
          <w:rFonts w:cs="David" w:hint="cs"/>
          <w:spacing w:val="12"/>
          <w:sz w:val="26"/>
          <w:szCs w:val="26"/>
          <w:rtl/>
        </w:rPr>
        <w:t>819</w:t>
      </w:r>
      <w:r w:rsidR="002A4FAB">
        <w:rPr>
          <w:rFonts w:cs="David" w:hint="cs"/>
          <w:spacing w:val="12"/>
          <w:sz w:val="26"/>
          <w:szCs w:val="26"/>
          <w:rtl/>
        </w:rPr>
        <w:t xml:space="preserve"> ₪ (תקנה 34 לתוספת לתקנות בתי המשפט (אגרות), תשס"ז </w:t>
      </w:r>
      <w:r w:rsidR="002A4FAB">
        <w:rPr>
          <w:rFonts w:cs="David"/>
          <w:spacing w:val="12"/>
          <w:sz w:val="26"/>
          <w:szCs w:val="26"/>
          <w:rtl/>
        </w:rPr>
        <w:t>–</w:t>
      </w:r>
      <w:r w:rsidR="002A4FAB">
        <w:rPr>
          <w:rFonts w:cs="David" w:hint="cs"/>
          <w:spacing w:val="12"/>
          <w:sz w:val="26"/>
          <w:szCs w:val="26"/>
          <w:rtl/>
        </w:rPr>
        <w:t xml:space="preserve"> 2007. </w:t>
      </w:r>
    </w:p>
    <w:p w14:paraId="1C4F2F85" w14:textId="2E809DE7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73660EA" w14:textId="1C30BB1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8713AA" w14:textId="153BCB7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 w:rsidRPr="002A4FAB">
        <w:rPr>
          <w:rFonts w:cs="David" w:hint="cs"/>
          <w:spacing w:val="12"/>
          <w:sz w:val="26"/>
          <w:szCs w:val="26"/>
          <w:u w:val="single"/>
          <w:rtl/>
        </w:rPr>
        <w:t>תיקים קשורים: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לא קיימים תיקים קשורים. </w:t>
      </w:r>
    </w:p>
    <w:p w14:paraId="31F8ADBB" w14:textId="2C2DA631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E4D75AC" w14:textId="2CA83974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4CB0D541" w14:textId="588C2E2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bookmarkStart w:id="0" w:name="_Hlk61960106"/>
      <w:r>
        <w:rPr>
          <w:rFonts w:cs="David" w:hint="cs"/>
          <w:spacing w:val="12"/>
          <w:sz w:val="26"/>
          <w:szCs w:val="26"/>
          <w:rtl/>
        </w:rPr>
        <w:t xml:space="preserve">הזמנה לדין (טופס 2 תקנה 10) </w:t>
      </w:r>
    </w:p>
    <w:p w14:paraId="14D450F6" w14:textId="3032B453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3CAE85" w14:textId="64BFFA90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הואיל </w:t>
      </w:r>
      <w:r w:rsidR="00B7284F">
        <w:rPr>
          <w:rFonts w:cs="David" w:hint="cs"/>
          <w:spacing w:val="12"/>
          <w:sz w:val="26"/>
          <w:szCs w:val="26"/>
          <w:rtl/>
        </w:rPr>
        <w:t>והתובע</w:t>
      </w:r>
      <w:r>
        <w:rPr>
          <w:rFonts w:cs="David" w:hint="cs"/>
          <w:spacing w:val="12"/>
          <w:sz w:val="26"/>
          <w:szCs w:val="26"/>
          <w:rtl/>
        </w:rPr>
        <w:t xml:space="preserve"> הגיש למחוז שיפוט זה כתב תביעה נגדך, המצורף בזאת, את</w:t>
      </w:r>
      <w:r w:rsidR="00D32E62">
        <w:rPr>
          <w:rFonts w:cs="David" w:hint="cs"/>
          <w:spacing w:val="12"/>
          <w:sz w:val="26"/>
          <w:szCs w:val="26"/>
          <w:rtl/>
        </w:rPr>
        <w:t>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D32E62">
        <w:rPr>
          <w:rFonts w:cs="David" w:hint="cs"/>
          <w:spacing w:val="12"/>
          <w:sz w:val="26"/>
          <w:szCs w:val="26"/>
          <w:rtl/>
        </w:rPr>
        <w:t>מוזמנים</w:t>
      </w:r>
      <w:r>
        <w:rPr>
          <w:rFonts w:cs="David" w:hint="cs"/>
          <w:spacing w:val="12"/>
          <w:sz w:val="26"/>
          <w:szCs w:val="26"/>
          <w:rtl/>
        </w:rPr>
        <w:t xml:space="preserve"> להגיש כתב הגנה בתוך 60 ימים מיום שהומצאה </w:t>
      </w:r>
      <w:r w:rsidR="00D32E62">
        <w:rPr>
          <w:rFonts w:cs="David" w:hint="cs"/>
          <w:spacing w:val="12"/>
          <w:sz w:val="26"/>
          <w:szCs w:val="26"/>
          <w:rtl/>
        </w:rPr>
        <w:t>לכם</w:t>
      </w:r>
      <w:r>
        <w:rPr>
          <w:rFonts w:cs="David" w:hint="cs"/>
          <w:spacing w:val="12"/>
          <w:sz w:val="26"/>
          <w:szCs w:val="26"/>
          <w:rtl/>
        </w:rPr>
        <w:t xml:space="preserve"> הזמנה זו. </w:t>
      </w:r>
    </w:p>
    <w:p w14:paraId="1855279D" w14:textId="15DD637E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93E87C0" w14:textId="4B47803D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לתשומת </w:t>
      </w:r>
      <w:r w:rsidR="00D32E62">
        <w:rPr>
          <w:rFonts w:cs="David" w:hint="cs"/>
          <w:spacing w:val="12"/>
          <w:sz w:val="26"/>
          <w:szCs w:val="26"/>
          <w:rtl/>
        </w:rPr>
        <w:t>ליבכם</w:t>
      </w:r>
      <w:r>
        <w:rPr>
          <w:rFonts w:cs="David" w:hint="cs"/>
          <w:spacing w:val="12"/>
          <w:sz w:val="26"/>
          <w:szCs w:val="26"/>
          <w:rtl/>
        </w:rPr>
        <w:t xml:space="preserve">, אם לא תגיש כתב הגנה לפי תקנה 130 לתקנות סדר הדין האזרחי, התשע"ט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 w:hint="cs"/>
          <w:spacing w:val="12"/>
          <w:sz w:val="26"/>
          <w:szCs w:val="26"/>
          <w:rtl/>
        </w:rPr>
        <w:t xml:space="preserve"> 2018, תהיה לתובע הזכות לקבל פסק דין שלא בפניך. </w:t>
      </w:r>
    </w:p>
    <w:bookmarkEnd w:id="0"/>
    <w:p w14:paraId="33F48BEB" w14:textId="47A8983A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9E4CB74" w14:textId="77777777" w:rsidR="002A4FAB" w:rsidRDefault="002A4FAB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DEC1C2" w14:textId="2651A2E9" w:rsidR="00100DB6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24E3944C" w14:textId="49BCDE4F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DA9471A" w14:textId="12199873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FA2BBF" w14:textId="6A6D3286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7A382D7F" w14:textId="583653C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3738CFD6" w14:textId="198A16B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61963961" w14:textId="5B24225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4465739" w14:textId="77777777" w:rsidR="00BC03CE" w:rsidRDefault="00BC03CE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0BBEB0C" w14:textId="77777777" w:rsidR="00CA1627" w:rsidRDefault="00CA1627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56752043" w14:textId="77777777" w:rsidR="00312FE8" w:rsidRPr="00312FE8" w:rsidRDefault="00312FE8" w:rsidP="00312FE8">
      <w:pPr>
        <w:rPr>
          <w:rtl/>
        </w:rPr>
      </w:pPr>
    </w:p>
    <w:p w14:paraId="66639FC0" w14:textId="0499E62F" w:rsidR="00100DB6" w:rsidRPr="00125AF7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125AF7">
        <w:rPr>
          <w:rFonts w:cs="David" w:hint="cs"/>
          <w:spacing w:val="12"/>
          <w:sz w:val="26"/>
          <w:szCs w:val="26"/>
          <w:u w:val="single"/>
          <w:rtl/>
        </w:rPr>
        <w:t xml:space="preserve">חלק 2: </w:t>
      </w:r>
    </w:p>
    <w:p w14:paraId="1F203F97" w14:textId="33344545" w:rsidR="00BC03CE" w:rsidRDefault="00BC03CE" w:rsidP="00100DB6">
      <w:pPr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752317E" w14:textId="5547B4AA" w:rsidR="00BC03CE" w:rsidRPr="00BC03CE" w:rsidRDefault="00BC03CE" w:rsidP="00BC03CE">
      <w:pPr>
        <w:pStyle w:val="a6"/>
        <w:numPr>
          <w:ilvl w:val="0"/>
          <w:numId w:val="5"/>
        </w:numPr>
        <w:ind w:right="142"/>
        <w:jc w:val="both"/>
        <w:rPr>
          <w:rFonts w:cs="David"/>
          <w:spacing w:val="12"/>
          <w:sz w:val="26"/>
          <w:szCs w:val="26"/>
          <w:u w:val="single"/>
          <w:rtl/>
        </w:rPr>
      </w:pPr>
      <w:r w:rsidRPr="00BC03CE">
        <w:rPr>
          <w:rFonts w:cs="David" w:hint="cs"/>
          <w:spacing w:val="12"/>
          <w:sz w:val="26"/>
          <w:szCs w:val="26"/>
          <w:u w:val="single"/>
          <w:rtl/>
        </w:rPr>
        <w:t xml:space="preserve">בעלי הדין : </w:t>
      </w:r>
    </w:p>
    <w:p w14:paraId="34BE8272" w14:textId="77777777" w:rsidR="00BC03CE" w:rsidRDefault="00BC03CE" w:rsidP="00BC03CE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0B4B7D40" w14:textId="1A4FAF26" w:rsidR="00D32E62" w:rsidRPr="00766F3A" w:rsidRDefault="005466C3" w:rsidP="00EE7AE9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התובע</w:t>
      </w:r>
      <w:r w:rsidR="00FF7D5D">
        <w:rPr>
          <w:rFonts w:cs="David" w:hint="cs"/>
          <w:spacing w:val="12"/>
          <w:sz w:val="26"/>
          <w:szCs w:val="26"/>
          <w:rtl/>
        </w:rPr>
        <w:t xml:space="preserve"> היה בכל הזמנים הרלוונטיים לתביעה זו המשתמש ו</w:t>
      </w:r>
      <w:r w:rsidR="00FF7D5D">
        <w:rPr>
          <w:rFonts w:cs="David"/>
          <w:spacing w:val="12"/>
          <w:sz w:val="26"/>
          <w:szCs w:val="26"/>
          <w:lang w:val="en-GB"/>
        </w:rPr>
        <w:t>/</w:t>
      </w:r>
      <w:r w:rsidR="00FF7D5D">
        <w:rPr>
          <w:rFonts w:cs="David" w:hint="cs"/>
          <w:spacing w:val="12"/>
          <w:sz w:val="26"/>
          <w:szCs w:val="26"/>
          <w:rtl/>
          <w:lang w:val="en-GB"/>
        </w:rPr>
        <w:t xml:space="preserve">או הנוהג ברכב הנושא מספר רישוי </w:t>
      </w:r>
      <w:r w:rsidR="00995E4C">
        <w:rPr>
          <w:rFonts w:cs="David" w:hint="cs"/>
          <w:spacing w:val="12"/>
          <w:sz w:val="26"/>
          <w:szCs w:val="26"/>
          <w:rtl/>
          <w:lang w:val="en-GB"/>
        </w:rPr>
        <w:t>305-310-03</w:t>
      </w:r>
      <w:r w:rsidR="00EE7AE9">
        <w:rPr>
          <w:rFonts w:cs="David" w:hint="cs"/>
          <w:spacing w:val="12"/>
          <w:sz w:val="26"/>
          <w:szCs w:val="26"/>
          <w:rtl/>
          <w:lang w:val="en-GB"/>
        </w:rPr>
        <w:t xml:space="preserve"> </w:t>
      </w:r>
      <w:r w:rsidR="00100DB6" w:rsidRPr="009B338C">
        <w:rPr>
          <w:rFonts w:cs="David" w:hint="cs"/>
          <w:spacing w:val="12"/>
          <w:sz w:val="26"/>
          <w:szCs w:val="26"/>
          <w:rtl/>
        </w:rPr>
        <w:t>(להלן: "</w:t>
      </w:r>
      <w:r w:rsidR="00100DB6" w:rsidRPr="00857CEE">
        <w:rPr>
          <w:rFonts w:cs="David" w:hint="cs"/>
          <w:b/>
          <w:bCs/>
          <w:spacing w:val="12"/>
          <w:sz w:val="26"/>
          <w:szCs w:val="26"/>
          <w:rtl/>
        </w:rPr>
        <w:t>הרכב</w:t>
      </w:r>
      <w:r w:rsidR="00100DB6" w:rsidRPr="009B338C">
        <w:rPr>
          <w:rFonts w:cs="David" w:hint="cs"/>
          <w:spacing w:val="12"/>
          <w:sz w:val="26"/>
          <w:szCs w:val="26"/>
          <w:rtl/>
        </w:rPr>
        <w:t>").</w:t>
      </w:r>
    </w:p>
    <w:p w14:paraId="3C1782C1" w14:textId="77777777" w:rsidR="00100DB6" w:rsidRPr="009B338C" w:rsidRDefault="00100DB6" w:rsidP="00100DB6">
      <w:pPr>
        <w:spacing w:line="276" w:lineRule="auto"/>
        <w:ind w:left="360" w:right="142"/>
        <w:jc w:val="both"/>
        <w:rPr>
          <w:rFonts w:cs="David"/>
          <w:spacing w:val="12"/>
          <w:sz w:val="26"/>
          <w:szCs w:val="26"/>
          <w:rtl/>
        </w:rPr>
      </w:pPr>
    </w:p>
    <w:p w14:paraId="6D000B1D" w14:textId="286EF4B8" w:rsidR="00100DB6" w:rsidRDefault="00100DB6" w:rsidP="00100DB6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 w:rsidRPr="009B338C">
        <w:rPr>
          <w:rFonts w:cs="David" w:hint="cs"/>
          <w:spacing w:val="12"/>
          <w:sz w:val="26"/>
          <w:szCs w:val="26"/>
          <w:rtl/>
        </w:rPr>
        <w:t>הנתבעת</w:t>
      </w:r>
      <w:r w:rsidR="00EE7AE9">
        <w:rPr>
          <w:rFonts w:cs="David" w:hint="cs"/>
          <w:spacing w:val="12"/>
          <w:sz w:val="26"/>
          <w:szCs w:val="26"/>
          <w:rtl/>
        </w:rPr>
        <w:t xml:space="preserve"> </w:t>
      </w:r>
      <w:r w:rsidRPr="009B338C">
        <w:rPr>
          <w:rFonts w:cs="David" w:hint="cs"/>
          <w:spacing w:val="12"/>
          <w:sz w:val="26"/>
          <w:szCs w:val="26"/>
          <w:rtl/>
        </w:rPr>
        <w:t>הינה חברת ביטוח הפועלת כחוק בישראל, ובכל הזמנים הרלבנטיים לתביעה זו ביטחה את השימוש ברכב על פי הוראות פקודת ביטוח רכב מנועי (נוסח חדש) תש"ל – 1970.</w:t>
      </w:r>
    </w:p>
    <w:p w14:paraId="327632E2" w14:textId="77777777" w:rsidR="008C1FCB" w:rsidRDefault="008C1FCB" w:rsidP="008C1FCB">
      <w:pPr>
        <w:pStyle w:val="a6"/>
        <w:rPr>
          <w:rFonts w:cs="David"/>
          <w:spacing w:val="12"/>
          <w:sz w:val="26"/>
          <w:szCs w:val="26"/>
          <w:rtl/>
        </w:rPr>
      </w:pPr>
    </w:p>
    <w:p w14:paraId="35B7520B" w14:textId="0B9F14A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70E7F7D9" w14:textId="47DBB395" w:rsidR="00BC03CE" w:rsidRDefault="00BC03CE" w:rsidP="00BC03CE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רצ"ב </w:t>
      </w:r>
      <w:r w:rsidR="00995E4C">
        <w:rPr>
          <w:rFonts w:cs="David" w:hint="cs"/>
          <w:spacing w:val="12"/>
          <w:sz w:val="26"/>
          <w:szCs w:val="26"/>
          <w:rtl/>
        </w:rPr>
        <w:t>אישור משטרה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995E4C">
        <w:rPr>
          <w:rFonts w:cs="David" w:hint="cs"/>
          <w:spacing w:val="12"/>
          <w:sz w:val="26"/>
          <w:szCs w:val="26"/>
          <w:rtl/>
        </w:rPr>
        <w:t>מסומן</w:t>
      </w:r>
      <w:r w:rsidR="00766F3A">
        <w:rPr>
          <w:rFonts w:cs="David" w:hint="cs"/>
          <w:spacing w:val="12"/>
          <w:sz w:val="26"/>
          <w:szCs w:val="26"/>
          <w:rtl/>
        </w:rPr>
        <w:t xml:space="preserve"> ״</w:t>
      </w:r>
      <w:r w:rsidR="00766F3A" w:rsidRPr="00766F3A">
        <w:rPr>
          <w:rFonts w:cs="David" w:hint="cs"/>
          <w:b/>
          <w:bCs/>
          <w:spacing w:val="12"/>
          <w:sz w:val="26"/>
          <w:szCs w:val="26"/>
          <w:rtl/>
        </w:rPr>
        <w:t>כנספח 1</w:t>
      </w:r>
      <w:r w:rsidR="00766F3A">
        <w:rPr>
          <w:rFonts w:cs="David" w:hint="cs"/>
          <w:spacing w:val="12"/>
          <w:sz w:val="26"/>
          <w:szCs w:val="26"/>
          <w:rtl/>
        </w:rPr>
        <w:t>״.</w:t>
      </w:r>
    </w:p>
    <w:p w14:paraId="22080439" w14:textId="77777777" w:rsidR="00CA143D" w:rsidRDefault="00CA143D" w:rsidP="00CA143D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53EF3D85" w14:textId="761A10F3" w:rsidR="00BC03CE" w:rsidRPr="00CA143D" w:rsidRDefault="00BC03CE" w:rsidP="00BC03CE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פירוט הסעד המבוקש באופן תמציתי: </w:t>
      </w:r>
    </w:p>
    <w:p w14:paraId="6D734899" w14:textId="0BA504B9" w:rsidR="00BC03CE" w:rsidRPr="00125AF7" w:rsidRDefault="00BC03CE" w:rsidP="00BC03CE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3B5F9312" w14:textId="77777777" w:rsidR="00050C7C" w:rsidRDefault="00050C7C" w:rsidP="00050C7C">
      <w:pPr>
        <w:numPr>
          <w:ilvl w:val="0"/>
          <w:numId w:val="1"/>
        </w:numPr>
        <w:tabs>
          <w:tab w:val="clear" w:pos="1004"/>
          <w:tab w:val="num" w:pos="720"/>
        </w:tabs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נפגע בתאונת דרכים כהגדרתה בחוק הפיצויים לנפגעי תאונות דרכים. הנתבעת ביטחה את השימוש ברכב בו אירעה התאונה בביטוח חובה ועל כן עותר התובע לפצותו בגין הנזקים שנגרמו לו בתאונה. </w:t>
      </w:r>
      <w:r w:rsidRPr="00B6568E"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5C99DA80" w14:textId="77777777" w:rsidR="00050C7C" w:rsidRDefault="00050C7C" w:rsidP="00050C7C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</w:rPr>
      </w:pPr>
    </w:p>
    <w:p w14:paraId="15604CD9" w14:textId="690F5F40" w:rsidR="00050C7C" w:rsidRPr="00B95552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עובד </w:t>
      </w:r>
      <w:r w:rsidR="00995E4C">
        <w:rPr>
          <w:rFonts w:cs="David" w:hint="cs"/>
          <w:spacing w:val="12"/>
          <w:sz w:val="26"/>
          <w:szCs w:val="26"/>
          <w:rtl/>
        </w:rPr>
        <w:t>עיריית תל אביב</w:t>
      </w:r>
      <w:r>
        <w:rPr>
          <w:rFonts w:cs="David" w:hint="cs"/>
          <w:spacing w:val="12"/>
          <w:sz w:val="26"/>
          <w:szCs w:val="26"/>
          <w:rtl/>
        </w:rPr>
        <w:t>,</w:t>
      </w:r>
      <w:r w:rsidR="00995E4C">
        <w:rPr>
          <w:rFonts w:cs="David" w:hint="cs"/>
          <w:spacing w:val="12"/>
          <w:sz w:val="26"/>
          <w:szCs w:val="26"/>
          <w:rtl/>
        </w:rPr>
        <w:t xml:space="preserve"> עבודה פיזית מעצם טיבה וטבעה,</w:t>
      </w:r>
      <w:r>
        <w:rPr>
          <w:rFonts w:cs="David" w:hint="cs"/>
          <w:spacing w:val="12"/>
          <w:sz w:val="26"/>
          <w:szCs w:val="26"/>
          <w:rtl/>
        </w:rPr>
        <w:t xml:space="preserve"> מתקשה מחמת התאונה ותוצאותיה בביצוע עבודתו, נזקק להפוגות ממושכות במהלכה ונגרמו לו הפסדי השתכרות.</w:t>
      </w:r>
    </w:p>
    <w:p w14:paraId="2A70ED56" w14:textId="77777777" w:rsidR="00050C7C" w:rsidRPr="000A5D34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565275B" w14:textId="513DDCE4" w:rsidR="00642477" w:rsidRDefault="00642477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מחמת התאונה ותוצאותיה נזקק התובע לקבלת טיפולים רפואיים, נטילת משככי כאבים, טיפול לשיכוך כאב, טיפולי פיזיותרפיה והוא </w:t>
      </w:r>
      <w:r w:rsidR="00E0508D">
        <w:rPr>
          <w:rFonts w:cs="David" w:hint="cs"/>
          <w:spacing w:val="12"/>
          <w:sz w:val="26"/>
          <w:szCs w:val="26"/>
          <w:rtl/>
        </w:rPr>
        <w:t>יידר</w:t>
      </w:r>
      <w:r w:rsidR="00E0508D">
        <w:rPr>
          <w:rFonts w:cs="David" w:hint="eastAsia"/>
          <w:spacing w:val="12"/>
          <w:sz w:val="26"/>
          <w:szCs w:val="26"/>
          <w:rtl/>
        </w:rPr>
        <w:t>ש</w:t>
      </w:r>
      <w:r>
        <w:rPr>
          <w:rFonts w:cs="David" w:hint="cs"/>
          <w:spacing w:val="12"/>
          <w:sz w:val="26"/>
          <w:szCs w:val="26"/>
          <w:rtl/>
        </w:rPr>
        <w:t xml:space="preserve"> לכך גם בעתיד.</w:t>
      </w:r>
    </w:p>
    <w:p w14:paraId="44A3C9FD" w14:textId="77777777" w:rsidR="00642477" w:rsidRDefault="00642477" w:rsidP="00642477">
      <w:pPr>
        <w:pStyle w:val="a6"/>
        <w:rPr>
          <w:rFonts w:cs="David"/>
          <w:spacing w:val="12"/>
          <w:sz w:val="26"/>
          <w:szCs w:val="26"/>
          <w:rtl/>
        </w:rPr>
      </w:pPr>
    </w:p>
    <w:p w14:paraId="494DC12D" w14:textId="16D7F1D5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מוגבל מאז התאונה בביצוע פעולות יומיומיות שונות ובניהול משק ביתו, הוא נזקק לעזרת הזולת וימשיך להיזקק לה גם בעתיד. </w:t>
      </w:r>
    </w:p>
    <w:p w14:paraId="46F8B962" w14:textId="77777777" w:rsidR="00050C7C" w:rsidRPr="004C5D3F" w:rsidRDefault="00050C7C" w:rsidP="00050C7C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4EECBCDE" w14:textId="77777777" w:rsidR="00050C7C" w:rsidRDefault="00050C7C" w:rsidP="00050C7C">
      <w:pPr>
        <w:numPr>
          <w:ilvl w:val="0"/>
          <w:numId w:val="1"/>
        </w:numPr>
        <w:tabs>
          <w:tab w:val="clear" w:pos="1004"/>
        </w:tabs>
        <w:spacing w:line="276" w:lineRule="auto"/>
        <w:ind w:left="720"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עקב מגבלותיו הנובעות מהתאונה נזקק התובע להוצאות ניידות ולהסעות מיוחדות, ויזקק לכך גם בעתיד. </w:t>
      </w:r>
    </w:p>
    <w:p w14:paraId="74F62704" w14:textId="2087CD29" w:rsidR="00BC03CE" w:rsidRPr="00050C7C" w:rsidRDefault="00BC03CE" w:rsidP="00CA143D">
      <w:pPr>
        <w:spacing w:line="276" w:lineRule="auto"/>
        <w:ind w:left="720" w:right="1080"/>
        <w:jc w:val="both"/>
        <w:rPr>
          <w:rFonts w:cs="David"/>
          <w:spacing w:val="12"/>
          <w:sz w:val="26"/>
          <w:szCs w:val="26"/>
          <w:rtl/>
        </w:rPr>
      </w:pPr>
    </w:p>
    <w:p w14:paraId="14D66873" w14:textId="311D9282" w:rsidR="00CA143D" w:rsidRDefault="00CA143D" w:rsidP="00CA143D">
      <w:pPr>
        <w:pStyle w:val="a6"/>
        <w:numPr>
          <w:ilvl w:val="0"/>
          <w:numId w:val="5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תמצית העובדות הנחוצות לביסוסה של עילת התביעה ומתי נולדה: </w:t>
      </w:r>
    </w:p>
    <w:p w14:paraId="568A5CD1" w14:textId="77777777" w:rsidR="00CA143D" w:rsidRPr="00CA143D" w:rsidRDefault="00CA143D" w:rsidP="00CA143D">
      <w:pPr>
        <w:pStyle w:val="a6"/>
        <w:spacing w:line="276" w:lineRule="auto"/>
        <w:ind w:right="142"/>
        <w:jc w:val="both"/>
        <w:rPr>
          <w:rFonts w:cs="David"/>
          <w:spacing w:val="12"/>
          <w:sz w:val="26"/>
          <w:szCs w:val="26"/>
          <w:u w:val="single"/>
        </w:rPr>
      </w:pPr>
    </w:p>
    <w:p w14:paraId="5B9B99BB" w14:textId="3CB37B49" w:rsidR="006821FD" w:rsidRDefault="006821FD" w:rsidP="006821FD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6821FD">
        <w:rPr>
          <w:rFonts w:cs="David" w:hint="cs"/>
          <w:spacing w:val="12"/>
          <w:sz w:val="26"/>
          <w:szCs w:val="26"/>
          <w:rtl/>
        </w:rPr>
        <w:t xml:space="preserve">בתאריך </w:t>
      </w:r>
      <w:r w:rsidR="00995E4C">
        <w:rPr>
          <w:rFonts w:cs="David" w:hint="cs"/>
          <w:spacing w:val="12"/>
          <w:sz w:val="26"/>
          <w:szCs w:val="26"/>
          <w:rtl/>
        </w:rPr>
        <w:t>29.1.24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, בשעה </w:t>
      </w:r>
      <w:r w:rsidR="00995E4C">
        <w:rPr>
          <w:rFonts w:cs="David" w:hint="cs"/>
          <w:spacing w:val="12"/>
          <w:sz w:val="26"/>
          <w:szCs w:val="26"/>
          <w:rtl/>
        </w:rPr>
        <w:t>10:20</w:t>
      </w:r>
      <w:r w:rsidRPr="006821FD">
        <w:rPr>
          <w:rFonts w:cs="David" w:hint="cs"/>
          <w:spacing w:val="12"/>
          <w:sz w:val="26"/>
          <w:szCs w:val="26"/>
          <w:rtl/>
        </w:rPr>
        <w:t xml:space="preserve"> או בסמוך לכך, </w:t>
      </w:r>
      <w:r w:rsidR="00D865B1">
        <w:rPr>
          <w:rFonts w:cs="David" w:hint="cs"/>
          <w:spacing w:val="12"/>
          <w:sz w:val="26"/>
          <w:szCs w:val="26"/>
          <w:rtl/>
        </w:rPr>
        <w:t>בדרך החרושת בקריית גת</w:t>
      </w:r>
      <w:r w:rsidR="00D937AD">
        <w:rPr>
          <w:rFonts w:cs="David" w:hint="cs"/>
          <w:spacing w:val="12"/>
          <w:sz w:val="26"/>
          <w:szCs w:val="26"/>
          <w:rtl/>
        </w:rPr>
        <w:t xml:space="preserve">, </w:t>
      </w:r>
      <w:r w:rsidRPr="006821FD">
        <w:rPr>
          <w:rFonts w:cs="David" w:hint="cs"/>
          <w:spacing w:val="12"/>
          <w:sz w:val="26"/>
          <w:szCs w:val="26"/>
          <w:rtl/>
        </w:rPr>
        <w:t>היה הרכב מעורב בתאונה והתובע נפגע ונחבל בגופו (להלן: "</w:t>
      </w:r>
      <w:r w:rsidRPr="006821FD">
        <w:rPr>
          <w:rFonts w:cs="David" w:hint="cs"/>
          <w:b/>
          <w:bCs/>
          <w:spacing w:val="12"/>
          <w:sz w:val="26"/>
          <w:szCs w:val="26"/>
          <w:rtl/>
        </w:rPr>
        <w:t>התאונה</w:t>
      </w:r>
      <w:r w:rsidRPr="006821FD">
        <w:rPr>
          <w:rFonts w:cs="David" w:hint="cs"/>
          <w:spacing w:val="12"/>
          <w:sz w:val="26"/>
          <w:szCs w:val="26"/>
          <w:rtl/>
        </w:rPr>
        <w:t>").</w:t>
      </w:r>
    </w:p>
    <w:p w14:paraId="46FD75DC" w14:textId="77777777" w:rsidR="006821FD" w:rsidRPr="006821FD" w:rsidRDefault="006821FD" w:rsidP="006821FD">
      <w:pPr>
        <w:spacing w:line="276" w:lineRule="auto"/>
        <w:ind w:left="1004"/>
        <w:jc w:val="both"/>
        <w:rPr>
          <w:rFonts w:cs="David"/>
          <w:spacing w:val="12"/>
          <w:sz w:val="26"/>
          <w:szCs w:val="26"/>
        </w:rPr>
      </w:pPr>
    </w:p>
    <w:p w14:paraId="5ACEEEB6" w14:textId="2EE18AE0" w:rsidR="00BB158D" w:rsidRDefault="00BB158D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לאחר התאונה טופל התובע בבית החולים איכילוב, בתל אביב, שם אובחנה חבלה לברך ורגל ימין. לאחר קבלת טיפול רפואי ראשוני </w:t>
      </w:r>
      <w:r w:rsidR="003704E3">
        <w:rPr>
          <w:rFonts w:cs="David" w:hint="cs"/>
          <w:spacing w:val="12"/>
          <w:sz w:val="26"/>
          <w:szCs w:val="26"/>
          <w:rtl/>
        </w:rPr>
        <w:t>שכלל</w:t>
      </w:r>
      <w:r>
        <w:rPr>
          <w:rFonts w:cs="David" w:hint="cs"/>
          <w:spacing w:val="12"/>
          <w:sz w:val="26"/>
          <w:szCs w:val="26"/>
          <w:rtl/>
        </w:rPr>
        <w:t xml:space="preserve"> בדיקות ומתן טיפול לשיכוך כאב, שוחרר התובע לביתו בהמלצה להמשך מעקב רפואי, מנוחה ונטילת תרופות לשיכוך כאב.</w:t>
      </w:r>
    </w:p>
    <w:p w14:paraId="4FA896B4" w14:textId="77777777" w:rsidR="00BB158D" w:rsidRDefault="00BB158D" w:rsidP="00BB158D">
      <w:pPr>
        <w:pStyle w:val="a6"/>
        <w:rPr>
          <w:rFonts w:cs="David"/>
          <w:spacing w:val="12"/>
          <w:sz w:val="26"/>
          <w:szCs w:val="26"/>
          <w:rtl/>
        </w:rPr>
      </w:pPr>
    </w:p>
    <w:p w14:paraId="4939795C" w14:textId="21FD11AB" w:rsidR="009D2D13" w:rsidRDefault="00BB158D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התובע אשר המשיך לסבול מכאבים והגבלה בתנועות ברך ימין, עם נפיחות פנה לקבלת טיפול רפואי והופנה להמשך מעקב רפואי, ביצוע בדיקת </w:t>
      </w:r>
      <w:r>
        <w:rPr>
          <w:rFonts w:cs="David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>, הפניה לביצוע טיפולי פיזיותרפיה ומנוחה בת 10 ימים.</w:t>
      </w:r>
    </w:p>
    <w:p w14:paraId="12C9858D" w14:textId="77777777" w:rsidR="00BB158D" w:rsidRDefault="00BB158D" w:rsidP="00BB158D">
      <w:pPr>
        <w:pStyle w:val="a6"/>
        <w:rPr>
          <w:rFonts w:cs="David"/>
          <w:spacing w:val="12"/>
          <w:sz w:val="26"/>
          <w:szCs w:val="26"/>
          <w:rtl/>
        </w:rPr>
      </w:pPr>
    </w:p>
    <w:p w14:paraId="60C8CF67" w14:textId="1B165E2E" w:rsidR="00BB158D" w:rsidRDefault="00BB158D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נוכח כאבים במותן ימין עם המטוריה בשתן פנה התובע לקבלת טיפול רפואי והופנה לביצוע בדיקת אולטראסאונד והמשך מעקב.</w:t>
      </w:r>
    </w:p>
    <w:p w14:paraId="11ABA8F3" w14:textId="77777777" w:rsidR="00BB158D" w:rsidRDefault="00BB158D" w:rsidP="00BB158D">
      <w:pPr>
        <w:pStyle w:val="a6"/>
        <w:rPr>
          <w:rFonts w:cs="David"/>
          <w:spacing w:val="12"/>
          <w:sz w:val="26"/>
          <w:szCs w:val="26"/>
          <w:rtl/>
        </w:rPr>
      </w:pPr>
    </w:p>
    <w:p w14:paraId="4624ED2D" w14:textId="7B3250AE" w:rsidR="00BB158D" w:rsidRDefault="00BB158D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בדיקת </w:t>
      </w:r>
      <w:r>
        <w:rPr>
          <w:rFonts w:cs="David"/>
          <w:spacing w:val="12"/>
          <w:sz w:val="26"/>
          <w:szCs w:val="26"/>
        </w:rPr>
        <w:t>MRI</w:t>
      </w:r>
      <w:r>
        <w:rPr>
          <w:rFonts w:cs="David" w:hint="cs"/>
          <w:spacing w:val="12"/>
          <w:sz w:val="26"/>
          <w:szCs w:val="26"/>
          <w:rtl/>
        </w:rPr>
        <w:t xml:space="preserve"> שבוצעה לתובע הדגימה נוזל תוך פירקי ואות חריג אלכסוני מינימאלי בהיקף הקרן האחורית של המיניסקוס המדיאלי עם חשד לקרע פריפרי.</w:t>
      </w:r>
    </w:p>
    <w:p w14:paraId="3F4968BE" w14:textId="77777777" w:rsidR="00BB158D" w:rsidRDefault="00BB158D" w:rsidP="00BB158D">
      <w:pPr>
        <w:pStyle w:val="a6"/>
        <w:rPr>
          <w:rFonts w:cs="David"/>
          <w:spacing w:val="12"/>
          <w:sz w:val="26"/>
          <w:szCs w:val="26"/>
          <w:rtl/>
        </w:rPr>
      </w:pPr>
    </w:p>
    <w:p w14:paraId="54864D1E" w14:textId="4D1773ED" w:rsidR="00BB158D" w:rsidRDefault="005B1978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המשיך במעקב רפואי במסגרת הקהילה, ניתן לו טיפול תרופתי נרקוטי לשיכוך כאב והפניה להמשך מעקב וטיפול שמרני.</w:t>
      </w:r>
    </w:p>
    <w:p w14:paraId="05924B49" w14:textId="77777777" w:rsidR="005B1978" w:rsidRDefault="005B1978" w:rsidP="005B1978">
      <w:pPr>
        <w:pStyle w:val="a6"/>
        <w:rPr>
          <w:rFonts w:cs="David"/>
          <w:spacing w:val="12"/>
          <w:sz w:val="26"/>
          <w:szCs w:val="26"/>
          <w:rtl/>
        </w:rPr>
      </w:pPr>
    </w:p>
    <w:p w14:paraId="4DAD1F30" w14:textId="7ED74A14" w:rsidR="005B1978" w:rsidRDefault="005B1978" w:rsidP="00425B68">
      <w:pPr>
        <w:numPr>
          <w:ilvl w:val="0"/>
          <w:numId w:val="1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ביצע טיפולי פיזיותרפיה אינטנסיביים, אולם, נותר עם כאבים והגבלה בתנועות ברך ימין.</w:t>
      </w:r>
    </w:p>
    <w:p w14:paraId="5B90DE93" w14:textId="41E83F3E" w:rsidR="00100DB6" w:rsidRDefault="00100DB6" w:rsidP="00100DB6">
      <w:pPr>
        <w:spacing w:line="276" w:lineRule="auto"/>
        <w:ind w:left="720" w:right="142"/>
        <w:jc w:val="both"/>
        <w:rPr>
          <w:rFonts w:cs="David"/>
          <w:spacing w:val="12"/>
          <w:sz w:val="26"/>
          <w:szCs w:val="26"/>
          <w:rtl/>
        </w:rPr>
      </w:pPr>
    </w:p>
    <w:p w14:paraId="05CEFCCD" w14:textId="6608A792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רצ"ב תעודות רפואיות, מסומנות "</w:t>
      </w:r>
      <w:r w:rsidRPr="0008674F">
        <w:rPr>
          <w:rFonts w:cs="David" w:hint="cs"/>
          <w:b/>
          <w:bCs/>
          <w:spacing w:val="12"/>
          <w:sz w:val="26"/>
          <w:szCs w:val="26"/>
          <w:rtl/>
        </w:rPr>
        <w:t>כנספח 2</w:t>
      </w:r>
      <w:r>
        <w:rPr>
          <w:rFonts w:cs="David" w:hint="cs"/>
          <w:spacing w:val="12"/>
          <w:sz w:val="26"/>
          <w:szCs w:val="26"/>
          <w:rtl/>
        </w:rPr>
        <w:t>".</w:t>
      </w:r>
    </w:p>
    <w:p w14:paraId="451E545F" w14:textId="77777777" w:rsidR="00B94E36" w:rsidRDefault="00B94E36" w:rsidP="00B94E36">
      <w:pPr>
        <w:spacing w:line="276" w:lineRule="auto"/>
        <w:ind w:left="1004" w:right="142"/>
        <w:jc w:val="both"/>
        <w:rPr>
          <w:rFonts w:cs="David"/>
          <w:spacing w:val="12"/>
          <w:sz w:val="26"/>
          <w:szCs w:val="26"/>
        </w:rPr>
      </w:pPr>
    </w:p>
    <w:p w14:paraId="6BF53129" w14:textId="12A1148F" w:rsidR="00100DB6" w:rsidRDefault="00CB6B3B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מאז </w:t>
      </w:r>
      <w:r w:rsidR="00100DB6">
        <w:rPr>
          <w:rFonts w:cs="David" w:hint="cs"/>
          <w:spacing w:val="12"/>
          <w:sz w:val="26"/>
          <w:szCs w:val="26"/>
          <w:rtl/>
        </w:rPr>
        <w:t>התאונה סובל התובע מכאבים ומ</w:t>
      </w:r>
      <w:r w:rsidR="00FF550B">
        <w:rPr>
          <w:rFonts w:cs="David" w:hint="cs"/>
          <w:spacing w:val="12"/>
          <w:sz w:val="26"/>
          <w:szCs w:val="26"/>
          <w:rtl/>
        </w:rPr>
        <w:t>ה</w:t>
      </w:r>
      <w:r w:rsidR="00100DB6">
        <w:rPr>
          <w:rFonts w:cs="David" w:hint="cs"/>
          <w:spacing w:val="12"/>
          <w:sz w:val="26"/>
          <w:szCs w:val="26"/>
          <w:rtl/>
        </w:rPr>
        <w:t xml:space="preserve">גבלה בתנועות </w:t>
      </w:r>
      <w:r w:rsidR="005B1978">
        <w:rPr>
          <w:rFonts w:cs="David" w:hint="cs"/>
          <w:spacing w:val="12"/>
          <w:sz w:val="26"/>
          <w:szCs w:val="26"/>
          <w:rtl/>
        </w:rPr>
        <w:t>ברך ימין</w:t>
      </w:r>
      <w:r w:rsidR="003F1DB5">
        <w:rPr>
          <w:rFonts w:cs="David" w:hint="cs"/>
          <w:spacing w:val="12"/>
          <w:sz w:val="26"/>
          <w:szCs w:val="26"/>
          <w:rtl/>
        </w:rPr>
        <w:t>,</w:t>
      </w:r>
      <w:r w:rsidR="0029372B">
        <w:rPr>
          <w:rFonts w:cs="David" w:hint="cs"/>
          <w:spacing w:val="12"/>
          <w:sz w:val="26"/>
          <w:szCs w:val="26"/>
          <w:rtl/>
        </w:rPr>
        <w:t xml:space="preserve"> מ</w:t>
      </w:r>
      <w:r w:rsidR="00B7284F">
        <w:rPr>
          <w:rFonts w:cs="David" w:hint="cs"/>
          <w:spacing w:val="12"/>
          <w:sz w:val="26"/>
          <w:szCs w:val="26"/>
          <w:rtl/>
        </w:rPr>
        <w:t xml:space="preserve">קושי </w:t>
      </w:r>
      <w:r w:rsidR="005B1978">
        <w:rPr>
          <w:rFonts w:cs="David" w:hint="cs"/>
          <w:spacing w:val="12"/>
          <w:sz w:val="26"/>
          <w:szCs w:val="26"/>
          <w:rtl/>
        </w:rPr>
        <w:t>בכיפוף, כריעה, עמידה והליכה ממושכות, מקושי בעליה וירידת מדרגות, מהליכה בשטחים שאינם מישוריים, מחוסר יציבות וקושי במעברים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="00100DB6">
        <w:rPr>
          <w:rFonts w:cs="David" w:hint="cs"/>
          <w:spacing w:val="12"/>
          <w:sz w:val="26"/>
          <w:szCs w:val="26"/>
          <w:rtl/>
        </w:rPr>
        <w:t xml:space="preserve">והטיפולים </w:t>
      </w:r>
      <w:r>
        <w:rPr>
          <w:rFonts w:cs="David" w:hint="cs"/>
          <w:spacing w:val="12"/>
          <w:sz w:val="26"/>
          <w:szCs w:val="26"/>
          <w:rtl/>
        </w:rPr>
        <w:t>ב</w:t>
      </w:r>
      <w:r w:rsidR="00397909">
        <w:rPr>
          <w:rFonts w:cs="David" w:hint="cs"/>
          <w:spacing w:val="12"/>
          <w:sz w:val="26"/>
          <w:szCs w:val="26"/>
          <w:rtl/>
        </w:rPr>
        <w:t>ו</w:t>
      </w:r>
      <w:r w:rsidR="00100DB6">
        <w:rPr>
          <w:rFonts w:cs="David" w:hint="cs"/>
          <w:spacing w:val="12"/>
          <w:sz w:val="26"/>
          <w:szCs w:val="26"/>
          <w:rtl/>
        </w:rPr>
        <w:t xml:space="preserve"> צפויים להימשך גם בעתיד. </w:t>
      </w:r>
    </w:p>
    <w:p w14:paraId="386BDF84" w14:textId="77777777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</w:rPr>
      </w:pPr>
    </w:p>
    <w:p w14:paraId="1D6A9AE7" w14:textId="5FED58C6" w:rsidR="00100DB6" w:rsidRPr="00B95552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התובע</w:t>
      </w:r>
      <w:r w:rsidR="00397909">
        <w:rPr>
          <w:rFonts w:cs="David" w:hint="cs"/>
          <w:spacing w:val="12"/>
          <w:sz w:val="26"/>
          <w:szCs w:val="26"/>
          <w:rtl/>
        </w:rPr>
        <w:t xml:space="preserve"> </w:t>
      </w:r>
      <w:r w:rsidR="00C41E37">
        <w:rPr>
          <w:rFonts w:cs="David" w:hint="cs"/>
          <w:spacing w:val="12"/>
          <w:sz w:val="26"/>
          <w:szCs w:val="26"/>
          <w:rtl/>
        </w:rPr>
        <w:t xml:space="preserve">עובד </w:t>
      </w:r>
      <w:r w:rsidR="005B1978">
        <w:rPr>
          <w:rFonts w:cs="David" w:hint="cs"/>
          <w:spacing w:val="12"/>
          <w:sz w:val="26"/>
          <w:szCs w:val="26"/>
          <w:rtl/>
        </w:rPr>
        <w:t>עיריית תל אביב, עבודת שטח</w:t>
      </w:r>
      <w:r w:rsidR="00C41E37">
        <w:rPr>
          <w:rFonts w:cs="David" w:hint="cs"/>
          <w:spacing w:val="12"/>
          <w:sz w:val="26"/>
          <w:szCs w:val="26"/>
          <w:rtl/>
        </w:rPr>
        <w:t>, עבודה הכרוכה מעצם טיבה וטבעה ב</w:t>
      </w:r>
      <w:r w:rsidR="00564419">
        <w:rPr>
          <w:rFonts w:cs="David" w:hint="cs"/>
          <w:spacing w:val="12"/>
          <w:sz w:val="26"/>
          <w:szCs w:val="26"/>
          <w:rtl/>
        </w:rPr>
        <w:t>מאמצים פיזיים</w:t>
      </w:r>
      <w:r w:rsidR="00C41E37">
        <w:rPr>
          <w:rFonts w:cs="David" w:hint="cs"/>
          <w:spacing w:val="12"/>
          <w:sz w:val="26"/>
          <w:szCs w:val="26"/>
          <w:rtl/>
        </w:rPr>
        <w:t xml:space="preserve">, </w:t>
      </w:r>
      <w:r w:rsidR="00E80FBF">
        <w:rPr>
          <w:rFonts w:cs="David" w:hint="cs"/>
          <w:spacing w:val="12"/>
          <w:sz w:val="26"/>
          <w:szCs w:val="26"/>
          <w:rtl/>
        </w:rPr>
        <w:t>מתקשה</w:t>
      </w:r>
      <w:r>
        <w:rPr>
          <w:rFonts w:cs="David" w:hint="cs"/>
          <w:spacing w:val="12"/>
          <w:sz w:val="26"/>
          <w:szCs w:val="26"/>
          <w:rtl/>
        </w:rPr>
        <w:t xml:space="preserve"> מחמת מגבלותי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בביצוע עבודת</w:t>
      </w:r>
      <w:r w:rsidR="00E80FBF">
        <w:rPr>
          <w:rFonts w:cs="David" w:hint="cs"/>
          <w:spacing w:val="12"/>
          <w:sz w:val="26"/>
          <w:szCs w:val="26"/>
          <w:rtl/>
        </w:rPr>
        <w:t>ו</w:t>
      </w:r>
      <w:r w:rsidR="000A5D34">
        <w:rPr>
          <w:rFonts w:cs="David" w:hint="cs"/>
          <w:spacing w:val="12"/>
          <w:sz w:val="26"/>
          <w:szCs w:val="26"/>
          <w:rtl/>
        </w:rPr>
        <w:t>, נזקק</w:t>
      </w:r>
      <w:r>
        <w:rPr>
          <w:rFonts w:cs="David" w:hint="cs"/>
          <w:spacing w:val="12"/>
          <w:sz w:val="26"/>
          <w:szCs w:val="26"/>
          <w:rtl/>
        </w:rPr>
        <w:t xml:space="preserve"> להפוגות ממושכת במהלכה</w:t>
      </w:r>
      <w:r w:rsidR="00B7284F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ונגרמ</w:t>
      </w:r>
      <w:r w:rsidR="00CA1627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ל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 w:rsidR="00CA162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הפסדי </w:t>
      </w:r>
      <w:r w:rsidR="0008674F">
        <w:rPr>
          <w:rFonts w:cs="David" w:hint="cs"/>
          <w:spacing w:val="12"/>
          <w:sz w:val="26"/>
          <w:szCs w:val="26"/>
          <w:rtl/>
        </w:rPr>
        <w:t>שכר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1DC5627E" w14:textId="77777777" w:rsidR="00100DB6" w:rsidRPr="000A5D34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86035B2" w14:textId="73AF24F9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התובע מוגבל</w:t>
      </w:r>
      <w:r w:rsidR="000A5D34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מאז התאונה בביצוע פעולות יומיומיות שונות ובניהול משק בית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, </w:t>
      </w:r>
      <w:r w:rsidR="0008674F">
        <w:rPr>
          <w:rFonts w:cs="David" w:hint="cs"/>
          <w:spacing w:val="12"/>
          <w:sz w:val="26"/>
          <w:szCs w:val="26"/>
          <w:rtl/>
        </w:rPr>
        <w:t xml:space="preserve">הוא </w:t>
      </w:r>
      <w:r>
        <w:rPr>
          <w:rFonts w:cs="David" w:hint="cs"/>
          <w:spacing w:val="12"/>
          <w:sz w:val="26"/>
          <w:szCs w:val="26"/>
          <w:rtl/>
        </w:rPr>
        <w:t>נזקק</w:t>
      </w:r>
      <w:r w:rsidR="00171567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לעזרת הזולת ו</w:t>
      </w:r>
      <w:r w:rsidR="00313C15">
        <w:rPr>
          <w:rFonts w:cs="David" w:hint="cs"/>
          <w:spacing w:val="12"/>
          <w:sz w:val="26"/>
          <w:szCs w:val="26"/>
          <w:rtl/>
        </w:rPr>
        <w:t>י</w:t>
      </w:r>
      <w:r>
        <w:rPr>
          <w:rFonts w:cs="David" w:hint="cs"/>
          <w:spacing w:val="12"/>
          <w:sz w:val="26"/>
          <w:szCs w:val="26"/>
          <w:rtl/>
        </w:rPr>
        <w:t xml:space="preserve">משיך להיזקק לה גם בעתיד. </w:t>
      </w:r>
    </w:p>
    <w:p w14:paraId="5DF8B0CC" w14:textId="77777777" w:rsidR="00100DB6" w:rsidRPr="009468D3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8A378B9" w14:textId="22F1792A" w:rsidR="00100DB6" w:rsidRDefault="00100DB6" w:rsidP="00100DB6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עקב מגבלותי</w:t>
      </w:r>
      <w:r w:rsidR="00313C15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הנובעות מהתאונה נזקק התובע לשימוש מוגבר במוניות</w:t>
      </w:r>
      <w:r w:rsidR="00313C15">
        <w:rPr>
          <w:rFonts w:cs="David" w:hint="cs"/>
          <w:spacing w:val="12"/>
          <w:sz w:val="26"/>
          <w:szCs w:val="26"/>
          <w:rtl/>
        </w:rPr>
        <w:t xml:space="preserve">, </w:t>
      </w:r>
      <w:r>
        <w:rPr>
          <w:rFonts w:cs="David" w:hint="cs"/>
          <w:spacing w:val="12"/>
          <w:sz w:val="26"/>
          <w:szCs w:val="26"/>
          <w:rtl/>
        </w:rPr>
        <w:t xml:space="preserve">ולהסעות מיוחדות, ויזקק לכך גם בעתיד. </w:t>
      </w:r>
    </w:p>
    <w:p w14:paraId="225B194A" w14:textId="77777777" w:rsidR="00100DB6" w:rsidRDefault="00100DB6" w:rsidP="00100DB6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</w:t>
      </w:r>
    </w:p>
    <w:p w14:paraId="1BE5FBAF" w14:textId="18203D3D" w:rsidR="00100DB6" w:rsidRDefault="00CA143D" w:rsidP="00CA143D">
      <w:pPr>
        <w:pStyle w:val="a6"/>
        <w:numPr>
          <w:ilvl w:val="0"/>
          <w:numId w:val="5"/>
        </w:numPr>
        <w:rPr>
          <w:rFonts w:cs="David"/>
          <w:spacing w:val="12"/>
          <w:sz w:val="26"/>
          <w:szCs w:val="26"/>
          <w:u w:val="single"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 xml:space="preserve">פירוט העובדות המקנות סמכות לבית המשפט </w:t>
      </w:r>
    </w:p>
    <w:p w14:paraId="27DA19AA" w14:textId="751753B0" w:rsidR="00CA143D" w:rsidRDefault="00CA143D" w:rsidP="00CA143D">
      <w:pPr>
        <w:pStyle w:val="a6"/>
        <w:rPr>
          <w:rFonts w:cs="David"/>
          <w:spacing w:val="12"/>
          <w:sz w:val="26"/>
          <w:szCs w:val="26"/>
          <w:u w:val="single"/>
          <w:rtl/>
        </w:rPr>
      </w:pPr>
    </w:p>
    <w:p w14:paraId="43F4A886" w14:textId="4263773A" w:rsidR="00CA143D" w:rsidRPr="00125AF7" w:rsidRDefault="00CA143D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הנתבעת.</w:t>
      </w:r>
    </w:p>
    <w:p w14:paraId="2DD2CF3F" w14:textId="4C5772A0" w:rsidR="00CA143D" w:rsidRPr="00CA143D" w:rsidRDefault="00CA143D" w:rsidP="00CA143D">
      <w:pPr>
        <w:spacing w:line="276" w:lineRule="auto"/>
        <w:jc w:val="both"/>
        <w:rPr>
          <w:rFonts w:cs="David"/>
          <w:spacing w:val="12"/>
          <w:sz w:val="26"/>
          <w:szCs w:val="26"/>
          <w:u w:val="single"/>
        </w:rPr>
      </w:pPr>
      <w:r w:rsidRPr="00CA143D">
        <w:rPr>
          <w:rFonts w:cs="David" w:hint="cs"/>
          <w:spacing w:val="12"/>
          <w:sz w:val="26"/>
          <w:szCs w:val="26"/>
          <w:u w:val="single"/>
          <w:rtl/>
        </w:rPr>
        <w:t xml:space="preserve">חלק 3 </w:t>
      </w:r>
    </w:p>
    <w:p w14:paraId="38D432C8" w14:textId="77C97BE8" w:rsidR="00100DB6" w:rsidRPr="00125AF7" w:rsidRDefault="00100DB6" w:rsidP="00125AF7">
      <w:pPr>
        <w:numPr>
          <w:ilvl w:val="0"/>
          <w:numId w:val="1"/>
        </w:numPr>
        <w:spacing w:line="276" w:lineRule="auto"/>
        <w:ind w:left="793" w:hanging="785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להלן פירוט נזקי התובע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66DBAE49" w14:textId="33FC7F1B" w:rsidR="00100DB6" w:rsidRPr="00125AF7" w:rsidRDefault="00100DB6" w:rsidP="00125AF7">
      <w:pPr>
        <w:numPr>
          <w:ilvl w:val="0"/>
          <w:numId w:val="3"/>
        </w:numPr>
        <w:spacing w:line="276" w:lineRule="auto"/>
        <w:ind w:right="142" w:hanging="429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מיוחד</w:t>
      </w:r>
      <w:r>
        <w:rPr>
          <w:rFonts w:cs="David" w:hint="cs"/>
          <w:spacing w:val="12"/>
          <w:sz w:val="26"/>
          <w:szCs w:val="26"/>
          <w:rtl/>
        </w:rPr>
        <w:t>:</w:t>
      </w:r>
      <w:r w:rsidRPr="00125AF7">
        <w:rPr>
          <w:rFonts w:cs="David" w:hint="cs"/>
          <w:spacing w:val="12"/>
          <w:sz w:val="26"/>
          <w:szCs w:val="26"/>
          <w:rtl/>
        </w:rPr>
        <w:t xml:space="preserve">  </w:t>
      </w:r>
    </w:p>
    <w:p w14:paraId="4230529D" w14:textId="4BF9672E" w:rsidR="00100DB6" w:rsidRPr="00125AF7" w:rsidRDefault="00100DB6" w:rsidP="00125AF7">
      <w:pPr>
        <w:numPr>
          <w:ilvl w:val="0"/>
          <w:numId w:val="4"/>
        </w:numPr>
        <w:spacing w:line="276" w:lineRule="auto"/>
        <w:ind w:right="-284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הפסדי השתכרות בעבר </w:t>
      </w:r>
      <w:r>
        <w:rPr>
          <w:rFonts w:cs="David"/>
          <w:spacing w:val="12"/>
          <w:sz w:val="26"/>
          <w:szCs w:val="26"/>
          <w:rtl/>
        </w:rPr>
        <w:t>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     </w:t>
      </w:r>
      <w:r w:rsidR="006649D6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 xml:space="preserve">    </w:t>
      </w:r>
      <w:r w:rsidR="00994832">
        <w:rPr>
          <w:rFonts w:cs="David" w:hint="cs"/>
          <w:spacing w:val="12"/>
          <w:sz w:val="26"/>
          <w:szCs w:val="26"/>
          <w:rtl/>
        </w:rPr>
        <w:t>110</w:t>
      </w:r>
      <w:r>
        <w:rPr>
          <w:rFonts w:cs="David" w:hint="cs"/>
          <w:spacing w:val="12"/>
          <w:sz w:val="26"/>
          <w:szCs w:val="26"/>
          <w:rtl/>
        </w:rPr>
        <w:t xml:space="preserve">,000 ₪ </w:t>
      </w:r>
    </w:p>
    <w:p w14:paraId="32392CDD" w14:textId="2EA3334B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בעבר –</w:t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 xml:space="preserve">           </w:t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</w:r>
      <w:r>
        <w:rPr>
          <w:rFonts w:cs="David" w:hint="cs"/>
          <w:spacing w:val="-2"/>
          <w:sz w:val="26"/>
          <w:szCs w:val="26"/>
          <w:rtl/>
        </w:rPr>
        <w:tab/>
        <w:t xml:space="preserve">              </w:t>
      </w:r>
      <w:r w:rsidR="0075777F">
        <w:rPr>
          <w:rFonts w:cs="David" w:hint="cs"/>
          <w:spacing w:val="-2"/>
          <w:sz w:val="26"/>
          <w:szCs w:val="26"/>
          <w:rtl/>
        </w:rPr>
        <w:t>12</w:t>
      </w:r>
      <w:r>
        <w:rPr>
          <w:rFonts w:cs="David" w:hint="cs"/>
          <w:spacing w:val="-2"/>
          <w:sz w:val="26"/>
          <w:szCs w:val="26"/>
          <w:rtl/>
        </w:rPr>
        <w:t xml:space="preserve">,000 ₪  </w:t>
      </w:r>
    </w:p>
    <w:p w14:paraId="4561A7E4" w14:textId="7E4B0FD1" w:rsidR="00100DB6" w:rsidRPr="00125AF7" w:rsidRDefault="00100DB6" w:rsidP="00125AF7">
      <w:pPr>
        <w:numPr>
          <w:ilvl w:val="0"/>
          <w:numId w:val="4"/>
        </w:numPr>
        <w:spacing w:line="276" w:lineRule="auto"/>
        <w:ind w:right="142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הוצאות רפואיות ונסיעות </w:t>
      </w:r>
      <w:r w:rsidRPr="005816FD">
        <w:rPr>
          <w:rFonts w:cs="David" w:hint="cs"/>
          <w:spacing w:val="12"/>
          <w:sz w:val="26"/>
          <w:szCs w:val="26"/>
          <w:rtl/>
        </w:rPr>
        <w:t>לטיפולים בעבר –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          </w:t>
      </w:r>
      <w:r w:rsidR="00994832">
        <w:rPr>
          <w:rFonts w:cs="David" w:hint="cs"/>
          <w:spacing w:val="12"/>
          <w:sz w:val="26"/>
          <w:szCs w:val="26"/>
          <w:rtl/>
        </w:rPr>
        <w:t>4</w:t>
      </w:r>
      <w:r w:rsidR="00C41E37">
        <w:rPr>
          <w:rFonts w:cs="David" w:hint="cs"/>
          <w:spacing w:val="12"/>
          <w:sz w:val="26"/>
          <w:szCs w:val="26"/>
          <w:rtl/>
        </w:rPr>
        <w:t>,350</w:t>
      </w:r>
      <w:r>
        <w:rPr>
          <w:rFonts w:cs="David" w:hint="cs"/>
          <w:spacing w:val="12"/>
          <w:sz w:val="26"/>
          <w:szCs w:val="26"/>
          <w:rtl/>
        </w:rPr>
        <w:t xml:space="preserve"> ₪ </w:t>
      </w:r>
    </w:p>
    <w:p w14:paraId="5AEA94FA" w14:textId="300ECD94" w:rsidR="00CA5F55" w:rsidRPr="00931DD9" w:rsidRDefault="00100DB6" w:rsidP="00931DD9">
      <w:pPr>
        <w:numPr>
          <w:ilvl w:val="0"/>
          <w:numId w:val="4"/>
        </w:numPr>
        <w:spacing w:line="276" w:lineRule="auto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הסעות מיוחדות ושימוש מוגבר במוניות בעבר -            </w:t>
      </w:r>
      <w:r w:rsidR="00994832">
        <w:rPr>
          <w:rFonts w:cs="David" w:hint="cs"/>
          <w:spacing w:val="12"/>
          <w:sz w:val="26"/>
          <w:szCs w:val="26"/>
          <w:rtl/>
        </w:rPr>
        <w:t>10,500</w:t>
      </w:r>
      <w:r>
        <w:rPr>
          <w:rFonts w:cs="David" w:hint="cs"/>
          <w:spacing w:val="12"/>
          <w:sz w:val="26"/>
          <w:szCs w:val="26"/>
          <w:rtl/>
        </w:rPr>
        <w:t xml:space="preserve"> ₪</w:t>
      </w:r>
    </w:p>
    <w:p w14:paraId="73EA301B" w14:textId="7A445F89" w:rsidR="00CA5F55" w:rsidRDefault="00CA5F55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BF3580C" w14:textId="77777777" w:rsidR="00C41E37" w:rsidRDefault="00C41E37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4AC8A217" w14:textId="77777777" w:rsidR="00C41E37" w:rsidRDefault="00C41E37" w:rsidP="002159D4">
      <w:p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</w:p>
    <w:p w14:paraId="0FB5ECDC" w14:textId="77777777" w:rsidR="00100DB6" w:rsidRDefault="00100DB6" w:rsidP="00100DB6">
      <w:pPr>
        <w:numPr>
          <w:ilvl w:val="0"/>
          <w:numId w:val="3"/>
        </w:numPr>
        <w:spacing w:line="276" w:lineRule="auto"/>
        <w:ind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u w:val="single"/>
          <w:rtl/>
        </w:rPr>
        <w:t>נזק כללי</w:t>
      </w:r>
      <w:r>
        <w:rPr>
          <w:rFonts w:cs="David" w:hint="cs"/>
          <w:spacing w:val="12"/>
          <w:sz w:val="26"/>
          <w:szCs w:val="26"/>
          <w:rtl/>
        </w:rPr>
        <w:t>:</w:t>
      </w:r>
    </w:p>
    <w:p w14:paraId="57CE521D" w14:textId="53981CE0" w:rsidR="00100DB6" w:rsidRDefault="00100DB6" w:rsidP="00931DD9">
      <w:pPr>
        <w:spacing w:line="276" w:lineRule="auto"/>
        <w:ind w:left="93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כב' בית המשפט מתבקש לפסוק לתובע פיצוי הולם בגין נזקי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>, בין היתר, בראשי הנזק הבאים:</w:t>
      </w:r>
    </w:p>
    <w:p w14:paraId="7131AAD1" w14:textId="6B171F26" w:rsidR="00100DB6" w:rsidRPr="00125AF7" w:rsidRDefault="00100DB6" w:rsidP="00125AF7">
      <w:pPr>
        <w:numPr>
          <w:ilvl w:val="0"/>
          <w:numId w:val="2"/>
        </w:numPr>
        <w:tabs>
          <w:tab w:val="clear" w:pos="2085"/>
        </w:tabs>
        <w:spacing w:line="276" w:lineRule="auto"/>
        <w:ind w:left="1360" w:right="142" w:hanging="441"/>
        <w:jc w:val="both"/>
        <w:rPr>
          <w:rFonts w:cs="David"/>
          <w:spacing w:val="12"/>
          <w:sz w:val="26"/>
          <w:szCs w:val="26"/>
        </w:rPr>
      </w:pPr>
      <w:r w:rsidRPr="00B95552">
        <w:rPr>
          <w:rFonts w:cs="David"/>
          <w:spacing w:val="12"/>
          <w:sz w:val="26"/>
          <w:szCs w:val="26"/>
          <w:rtl/>
        </w:rPr>
        <w:t>הפסדי השתכרות</w:t>
      </w:r>
      <w:r w:rsidR="00B7284F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בעתיד, על-פי מידת מוגבלות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התפקודית של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התובע,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B95552">
        <w:rPr>
          <w:rFonts w:cs="David"/>
          <w:spacing w:val="12"/>
          <w:sz w:val="26"/>
          <w:szCs w:val="26"/>
          <w:rtl/>
        </w:rPr>
        <w:t>או לחילופין, בהתאם לשיעור נכות</w:t>
      </w:r>
      <w:r w:rsidR="00931DD9">
        <w:rPr>
          <w:rFonts w:cs="David" w:hint="cs"/>
          <w:spacing w:val="12"/>
          <w:sz w:val="26"/>
          <w:szCs w:val="26"/>
          <w:rtl/>
        </w:rPr>
        <w:t>ו</w:t>
      </w:r>
      <w:r w:rsidRPr="00B95552">
        <w:rPr>
          <w:rFonts w:cs="David"/>
          <w:spacing w:val="12"/>
          <w:sz w:val="26"/>
          <w:szCs w:val="26"/>
          <w:rtl/>
        </w:rPr>
        <w:t xml:space="preserve"> הרפואית, לרבות הפסדים בתקופת  הפנסיה.</w:t>
      </w:r>
    </w:p>
    <w:p w14:paraId="6E81CB9D" w14:textId="60A92354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עזרת הזולת בעתיד.</w:t>
      </w:r>
    </w:p>
    <w:p w14:paraId="6BAE6C0D" w14:textId="38C178BA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lastRenderedPageBreak/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רפואיות ופארה רפואיות ונסיעות לטיפולים בעתיד. </w:t>
      </w:r>
      <w:r w:rsidRPr="00C403B6">
        <w:rPr>
          <w:rFonts w:cs="David" w:hint="cs"/>
          <w:spacing w:val="12"/>
          <w:sz w:val="26"/>
          <w:szCs w:val="26"/>
          <w:rtl/>
        </w:rPr>
        <w:tab/>
      </w:r>
    </w:p>
    <w:p w14:paraId="09C0D3E2" w14:textId="34A2A987" w:rsidR="00100DB6" w:rsidRPr="00125AF7" w:rsidRDefault="00100DB6" w:rsidP="00125AF7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</w:t>
      </w:r>
      <w:r w:rsidRPr="00C403B6">
        <w:rPr>
          <w:rFonts w:cs="David" w:hint="cs"/>
          <w:spacing w:val="12"/>
          <w:sz w:val="26"/>
          <w:szCs w:val="26"/>
          <w:rtl/>
        </w:rPr>
        <w:t xml:space="preserve">הוצאות ניידות בעתיד. </w:t>
      </w:r>
    </w:p>
    <w:p w14:paraId="458D4D7B" w14:textId="6263693C" w:rsidR="00100DB6" w:rsidRDefault="00100DB6" w:rsidP="00100DB6">
      <w:pPr>
        <w:numPr>
          <w:ilvl w:val="0"/>
          <w:numId w:val="2"/>
        </w:numPr>
        <w:tabs>
          <w:tab w:val="num" w:pos="1295"/>
        </w:tabs>
        <w:spacing w:line="276" w:lineRule="auto"/>
        <w:ind w:left="1295"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 פיצוי בגין נזקי</w:t>
      </w:r>
      <w:r w:rsidR="00AB5ABC">
        <w:rPr>
          <w:rFonts w:cs="David" w:hint="cs"/>
          <w:spacing w:val="12"/>
          <w:sz w:val="26"/>
          <w:szCs w:val="26"/>
          <w:rtl/>
        </w:rPr>
        <w:t>ו</w:t>
      </w:r>
      <w:r>
        <w:rPr>
          <w:rFonts w:cs="David" w:hint="cs"/>
          <w:spacing w:val="12"/>
          <w:sz w:val="26"/>
          <w:szCs w:val="26"/>
          <w:rtl/>
        </w:rPr>
        <w:t xml:space="preserve"> הלא ממוניים של התובע</w:t>
      </w:r>
      <w:r w:rsidR="009B3EA4">
        <w:rPr>
          <w:rFonts w:cs="David" w:hint="cs"/>
          <w:spacing w:val="12"/>
          <w:sz w:val="26"/>
          <w:szCs w:val="26"/>
          <w:rtl/>
        </w:rPr>
        <w:t xml:space="preserve">. </w:t>
      </w:r>
    </w:p>
    <w:p w14:paraId="304A5F10" w14:textId="7CE1B80B" w:rsidR="00100DB6" w:rsidRPr="000A5D34" w:rsidRDefault="00100DB6" w:rsidP="009B3EA4">
      <w:pPr>
        <w:spacing w:line="276" w:lineRule="auto"/>
        <w:ind w:right="1080"/>
        <w:jc w:val="both"/>
        <w:rPr>
          <w:rFonts w:cs="David"/>
          <w:spacing w:val="12"/>
          <w:sz w:val="26"/>
          <w:szCs w:val="26"/>
          <w:rtl/>
        </w:rPr>
      </w:pPr>
    </w:p>
    <w:p w14:paraId="1D8A9141" w14:textId="4E4CFCEB" w:rsidR="006821FD" w:rsidRDefault="006821FD" w:rsidP="00D617A0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67F32641" w14:textId="7A8FB436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/>
          <w:spacing w:val="12"/>
          <w:sz w:val="26"/>
          <w:szCs w:val="26"/>
          <w:rtl/>
        </w:rPr>
        <w:t xml:space="preserve">הנתבעת  חייבת לפצות את התובע בהיותה מבטחת השימוש ברכב במועד </w:t>
      </w:r>
      <w:r>
        <w:rPr>
          <w:rFonts w:cs="David" w:hint="cs"/>
          <w:spacing w:val="12"/>
          <w:sz w:val="26"/>
          <w:szCs w:val="26"/>
          <w:rtl/>
        </w:rPr>
        <w:t>התאונה</w:t>
      </w:r>
      <w:r>
        <w:rPr>
          <w:rFonts w:cs="David"/>
          <w:spacing w:val="12"/>
          <w:sz w:val="26"/>
          <w:szCs w:val="26"/>
          <w:rtl/>
        </w:rPr>
        <w:t>.</w:t>
      </w:r>
    </w:p>
    <w:p w14:paraId="760F7BEE" w14:textId="77777777" w:rsidR="006821FD" w:rsidRPr="00551367" w:rsidRDefault="006821FD" w:rsidP="006821FD">
      <w:pPr>
        <w:ind w:right="1080"/>
        <w:jc w:val="both"/>
        <w:rPr>
          <w:rFonts w:cs="David"/>
          <w:spacing w:val="12"/>
          <w:sz w:val="26"/>
          <w:szCs w:val="26"/>
        </w:rPr>
      </w:pPr>
    </w:p>
    <w:p w14:paraId="15E1F04E" w14:textId="7DD68BD9" w:rsidR="006821FD" w:rsidRDefault="006821FD" w:rsidP="006821FD">
      <w:pPr>
        <w:numPr>
          <w:ilvl w:val="0"/>
          <w:numId w:val="1"/>
        </w:numPr>
        <w:tabs>
          <w:tab w:val="clear" w:pos="1004"/>
        </w:tabs>
        <w:ind w:right="0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לבית משפט נכבד זה הסמכות לדון בתביעה על פי מהותה, ערכה ומקום ניהול עסקי הנתבעת</w:t>
      </w:r>
      <w:r w:rsidR="00D617A0">
        <w:rPr>
          <w:rFonts w:cs="David" w:hint="cs"/>
          <w:spacing w:val="12"/>
          <w:sz w:val="26"/>
          <w:szCs w:val="26"/>
          <w:rtl/>
        </w:rPr>
        <w:t xml:space="preserve"> 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697A734E" w14:textId="77777777" w:rsidR="006821FD" w:rsidRDefault="006821FD" w:rsidP="006821FD">
      <w:pPr>
        <w:spacing w:line="276" w:lineRule="auto"/>
        <w:ind w:left="1004" w:right="1080"/>
        <w:jc w:val="both"/>
        <w:rPr>
          <w:rFonts w:cs="David"/>
          <w:spacing w:val="12"/>
          <w:sz w:val="26"/>
          <w:szCs w:val="26"/>
        </w:rPr>
      </w:pPr>
    </w:p>
    <w:p w14:paraId="1B5DA3AF" w14:textId="1BBAD497" w:rsidR="00100DB6" w:rsidRPr="00125AF7" w:rsidRDefault="00100DB6" w:rsidP="00125AF7">
      <w:pPr>
        <w:numPr>
          <w:ilvl w:val="0"/>
          <w:numId w:val="1"/>
        </w:numPr>
        <w:spacing w:line="276" w:lineRule="auto"/>
        <w:ind w:right="0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>כל הטענות בכתב תביעה זה נטענות במצטבר או לחילופין, הכל לפי תכנן והקשרן.</w:t>
      </w:r>
      <w:r>
        <w:rPr>
          <w:rFonts w:cs="David" w:hint="cs"/>
          <w:spacing w:val="12"/>
          <w:sz w:val="26"/>
          <w:szCs w:val="26"/>
          <w:rtl/>
        </w:rPr>
        <w:br/>
      </w:r>
    </w:p>
    <w:p w14:paraId="725D434B" w14:textId="700B3BB0" w:rsidR="00100DB6" w:rsidRDefault="00100DB6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 xml:space="preserve">אשר על כן, מתבקש כב' ביהמ"ש להזמין את </w:t>
      </w:r>
      <w:r w:rsidR="00C41E37">
        <w:rPr>
          <w:rFonts w:cs="David" w:hint="cs"/>
          <w:spacing w:val="12"/>
          <w:sz w:val="26"/>
          <w:szCs w:val="26"/>
          <w:rtl/>
        </w:rPr>
        <w:t>הנתבעת</w:t>
      </w:r>
      <w:r>
        <w:rPr>
          <w:rFonts w:cs="David" w:hint="cs"/>
          <w:spacing w:val="12"/>
          <w:sz w:val="26"/>
          <w:szCs w:val="26"/>
          <w:rtl/>
        </w:rPr>
        <w:t xml:space="preserve"> לדין ולחייב</w:t>
      </w:r>
      <w:r w:rsidR="00C41E37">
        <w:rPr>
          <w:rFonts w:cs="David" w:hint="cs"/>
          <w:spacing w:val="12"/>
          <w:sz w:val="26"/>
          <w:szCs w:val="26"/>
          <w:rtl/>
        </w:rPr>
        <w:t>ה</w:t>
      </w:r>
      <w:r>
        <w:rPr>
          <w:rFonts w:cs="David" w:hint="cs"/>
          <w:spacing w:val="12"/>
          <w:sz w:val="26"/>
          <w:szCs w:val="26"/>
          <w:rtl/>
        </w:rPr>
        <w:t xml:space="preserve"> לפצות את התובע</w:t>
      </w:r>
      <w:r w:rsidRPr="004C36BD">
        <w:rPr>
          <w:rFonts w:cs="David" w:hint="cs"/>
          <w:spacing w:val="12"/>
          <w:sz w:val="26"/>
          <w:szCs w:val="26"/>
          <w:rtl/>
        </w:rPr>
        <w:t xml:space="preserve"> כמפורט לעיל, בצירוף ריבית חוקית מירבית והפרשי הצמדה מלאים מיום הגשת התביעה ועד לתשלום בפועל, ולרבות הוצאות המשפט, שכ"ט עו"ד ומע"מ.</w:t>
      </w:r>
      <w:r>
        <w:rPr>
          <w:rFonts w:cs="David" w:hint="cs"/>
          <w:spacing w:val="12"/>
          <w:sz w:val="26"/>
          <w:szCs w:val="26"/>
          <w:rtl/>
        </w:rPr>
        <w:tab/>
      </w:r>
    </w:p>
    <w:p w14:paraId="30BC9F82" w14:textId="7BA24DA2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6DA1904" w14:textId="46774190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7EEB8276" w14:textId="0376157B" w:rsidR="00100DB6" w:rsidRPr="004C36BD" w:rsidRDefault="005A0B71" w:rsidP="00100DB6">
      <w:pPr>
        <w:spacing w:line="28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noProof/>
          <w:spacing w:val="12"/>
          <w:sz w:val="26"/>
          <w:szCs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6CC30F8" wp14:editId="23D9B6C0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48895" r="48895" b="45720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8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type w14:anchorId="47BB304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74.3pt;margin-top:746.65pt;width:166.25pt;height:3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">
                <v:imagedata r:id="rId9" o:title=""/>
                <o:lock v:ext="edit" rotation="t" verticies="t" shapetype="t"/>
              </v:shape>
            </w:pict>
          </mc:Fallback>
        </mc:AlternateContent>
      </w:r>
    </w:p>
    <w:p w14:paraId="2BF8F090" w14:textId="42F17271" w:rsidR="00100DB6" w:rsidRPr="004C36BD" w:rsidRDefault="00100DB6" w:rsidP="00100DB6">
      <w:pPr>
        <w:tabs>
          <w:tab w:val="left" w:pos="6514"/>
        </w:tabs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="00B7284F">
        <w:rPr>
          <w:rFonts w:cs="David" w:hint="cs"/>
          <w:spacing w:val="-12"/>
          <w:sz w:val="26"/>
          <w:szCs w:val="26"/>
          <w:rtl/>
        </w:rPr>
        <w:t>____</w:t>
      </w:r>
      <w:r w:rsidRPr="00B626D8">
        <w:rPr>
          <w:rFonts w:cs="David" w:hint="cs"/>
          <w:spacing w:val="-12"/>
          <w:sz w:val="26"/>
          <w:szCs w:val="26"/>
          <w:rtl/>
        </w:rPr>
        <w:t>_____________</w:t>
      </w:r>
    </w:p>
    <w:p w14:paraId="08319C5B" w14:textId="47356733" w:rsidR="00100DB6" w:rsidRPr="00B7284F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</w:r>
      <w:r w:rsidRPr="004C36BD">
        <w:rPr>
          <w:rFonts w:cs="David" w:hint="cs"/>
          <w:spacing w:val="12"/>
          <w:sz w:val="26"/>
          <w:szCs w:val="26"/>
          <w:rtl/>
        </w:rPr>
        <w:tab/>
        <w:t xml:space="preserve">             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 xml:space="preserve">  </w:t>
      </w:r>
      <w:r w:rsidR="00A644A5" w:rsidRPr="00B7284F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513A3531" w:rsidR="00100DB6" w:rsidRPr="00B7284F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7284F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  </w:t>
      </w:r>
      <w:r w:rsidRPr="00B7284F">
        <w:rPr>
          <w:rFonts w:cs="David"/>
          <w:b/>
          <w:bCs/>
          <w:spacing w:val="12"/>
          <w:sz w:val="26"/>
          <w:szCs w:val="26"/>
          <w:rtl/>
        </w:rPr>
        <w:t xml:space="preserve">   </w:t>
      </w:r>
    </w:p>
    <w:p w14:paraId="520B971E" w14:textId="0319D655" w:rsidR="00B87DC7" w:rsidRDefault="00B87DC7"/>
    <w:sectPr w:rsidR="00B87DC7" w:rsidSect="00040BC4">
      <w:footerReference w:type="even" r:id="rId10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C84E9" w14:textId="77777777" w:rsidR="009145BF" w:rsidRDefault="009145BF">
      <w:r>
        <w:separator/>
      </w:r>
    </w:p>
  </w:endnote>
  <w:endnote w:type="continuationSeparator" w:id="0">
    <w:p w14:paraId="400E5252" w14:textId="77777777" w:rsidR="009145BF" w:rsidRDefault="009145BF">
      <w:r>
        <w:continuationSeparator/>
      </w:r>
    </w:p>
  </w:endnote>
  <w:endnote w:type="continuationNotice" w:id="1">
    <w:p w14:paraId="3963B51E" w14:textId="77777777" w:rsidR="009145BF" w:rsidRDefault="009145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9716" w14:textId="4B038737" w:rsidR="00AD425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separate"/>
    </w:r>
    <w:r w:rsidR="00B7284F">
      <w:rPr>
        <w:rStyle w:val="a5"/>
        <w:noProof/>
        <w:rtl/>
      </w:rPr>
      <w:t>3</w:t>
    </w:r>
    <w:r>
      <w:rPr>
        <w:rStyle w:val="a5"/>
        <w:rtl/>
      </w:rPr>
      <w:fldChar w:fldCharType="end"/>
    </w:r>
  </w:p>
  <w:p w14:paraId="15A1161D" w14:textId="77777777" w:rsidR="00AD4252" w:rsidRDefault="00AD425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D61CC" w14:textId="77777777" w:rsidR="009145BF" w:rsidRDefault="009145BF">
      <w:r>
        <w:separator/>
      </w:r>
    </w:p>
  </w:footnote>
  <w:footnote w:type="continuationSeparator" w:id="0">
    <w:p w14:paraId="747B3188" w14:textId="77777777" w:rsidR="009145BF" w:rsidRDefault="009145BF">
      <w:r>
        <w:continuationSeparator/>
      </w:r>
    </w:p>
  </w:footnote>
  <w:footnote w:type="continuationNotice" w:id="1">
    <w:p w14:paraId="5DD3B38F" w14:textId="77777777" w:rsidR="009145BF" w:rsidRDefault="009145B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27CB4BDE"/>
    <w:multiLevelType w:val="hybridMultilevel"/>
    <w:tmpl w:val="7F6E0E6C"/>
    <w:lvl w:ilvl="0" w:tplc="3CD4F42A">
      <w:numFmt w:val="bullet"/>
      <w:lvlText w:val=""/>
      <w:lvlJc w:val="left"/>
      <w:pPr>
        <w:ind w:left="1364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1004"/>
        </w:tabs>
        <w:ind w:left="1004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0"/>
  </w:num>
  <w:num w:numId="5">
    <w:abstractNumId w:val="5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25A79"/>
    <w:rsid w:val="0004506A"/>
    <w:rsid w:val="00050C7C"/>
    <w:rsid w:val="000864A4"/>
    <w:rsid w:val="0008674F"/>
    <w:rsid w:val="000A5D34"/>
    <w:rsid w:val="000C129D"/>
    <w:rsid w:val="000E5888"/>
    <w:rsid w:val="00100DB6"/>
    <w:rsid w:val="00117DCE"/>
    <w:rsid w:val="00125AF7"/>
    <w:rsid w:val="0012627A"/>
    <w:rsid w:val="0016151B"/>
    <w:rsid w:val="00171567"/>
    <w:rsid w:val="00174D88"/>
    <w:rsid w:val="00180DDA"/>
    <w:rsid w:val="001B7ED0"/>
    <w:rsid w:val="001C3B88"/>
    <w:rsid w:val="001D6DDA"/>
    <w:rsid w:val="00201BEE"/>
    <w:rsid w:val="00201E58"/>
    <w:rsid w:val="00203A79"/>
    <w:rsid w:val="002159D4"/>
    <w:rsid w:val="00237401"/>
    <w:rsid w:val="00237F42"/>
    <w:rsid w:val="002575B5"/>
    <w:rsid w:val="002613DC"/>
    <w:rsid w:val="0026410C"/>
    <w:rsid w:val="002811D9"/>
    <w:rsid w:val="0029372B"/>
    <w:rsid w:val="002A4FAB"/>
    <w:rsid w:val="002A6843"/>
    <w:rsid w:val="002B2278"/>
    <w:rsid w:val="002B7D71"/>
    <w:rsid w:val="002C3670"/>
    <w:rsid w:val="002E1051"/>
    <w:rsid w:val="00302411"/>
    <w:rsid w:val="00312FE8"/>
    <w:rsid w:val="00313C15"/>
    <w:rsid w:val="00314560"/>
    <w:rsid w:val="0033689C"/>
    <w:rsid w:val="003527BB"/>
    <w:rsid w:val="00362FF8"/>
    <w:rsid w:val="003704E3"/>
    <w:rsid w:val="00376E17"/>
    <w:rsid w:val="00397909"/>
    <w:rsid w:val="003B0427"/>
    <w:rsid w:val="003B3393"/>
    <w:rsid w:val="003F1DB5"/>
    <w:rsid w:val="003F211F"/>
    <w:rsid w:val="00425B68"/>
    <w:rsid w:val="00435BB0"/>
    <w:rsid w:val="00467878"/>
    <w:rsid w:val="004D2841"/>
    <w:rsid w:val="004E7D3B"/>
    <w:rsid w:val="004F1482"/>
    <w:rsid w:val="0050707A"/>
    <w:rsid w:val="00514ECB"/>
    <w:rsid w:val="005412E6"/>
    <w:rsid w:val="00542497"/>
    <w:rsid w:val="00543CA1"/>
    <w:rsid w:val="005466C3"/>
    <w:rsid w:val="00547F37"/>
    <w:rsid w:val="0056148E"/>
    <w:rsid w:val="00564419"/>
    <w:rsid w:val="00566118"/>
    <w:rsid w:val="005667D7"/>
    <w:rsid w:val="0059004E"/>
    <w:rsid w:val="005A0B71"/>
    <w:rsid w:val="005B1978"/>
    <w:rsid w:val="005D38DF"/>
    <w:rsid w:val="005F60B9"/>
    <w:rsid w:val="00600D40"/>
    <w:rsid w:val="00633EEE"/>
    <w:rsid w:val="00634662"/>
    <w:rsid w:val="006406EE"/>
    <w:rsid w:val="00642477"/>
    <w:rsid w:val="00647305"/>
    <w:rsid w:val="00650148"/>
    <w:rsid w:val="006526E8"/>
    <w:rsid w:val="006649D6"/>
    <w:rsid w:val="00664F6C"/>
    <w:rsid w:val="00675F02"/>
    <w:rsid w:val="006821FD"/>
    <w:rsid w:val="006E4093"/>
    <w:rsid w:val="006F5894"/>
    <w:rsid w:val="00700436"/>
    <w:rsid w:val="007319B2"/>
    <w:rsid w:val="0075777F"/>
    <w:rsid w:val="00761CED"/>
    <w:rsid w:val="00766F3A"/>
    <w:rsid w:val="007A0C51"/>
    <w:rsid w:val="007D210E"/>
    <w:rsid w:val="008617BB"/>
    <w:rsid w:val="008673FE"/>
    <w:rsid w:val="008B76E6"/>
    <w:rsid w:val="008C1FCB"/>
    <w:rsid w:val="008C7650"/>
    <w:rsid w:val="008D5E00"/>
    <w:rsid w:val="008F3F25"/>
    <w:rsid w:val="009145BF"/>
    <w:rsid w:val="00923DC1"/>
    <w:rsid w:val="00931DD9"/>
    <w:rsid w:val="00944F6E"/>
    <w:rsid w:val="00945070"/>
    <w:rsid w:val="009640D6"/>
    <w:rsid w:val="00965C1C"/>
    <w:rsid w:val="00966278"/>
    <w:rsid w:val="009738C5"/>
    <w:rsid w:val="00994832"/>
    <w:rsid w:val="00995E4C"/>
    <w:rsid w:val="009A40FF"/>
    <w:rsid w:val="009B161F"/>
    <w:rsid w:val="009B3EA4"/>
    <w:rsid w:val="009B560F"/>
    <w:rsid w:val="009C6BC2"/>
    <w:rsid w:val="009D2D13"/>
    <w:rsid w:val="009E778F"/>
    <w:rsid w:val="00A35FCA"/>
    <w:rsid w:val="00A41794"/>
    <w:rsid w:val="00A644A5"/>
    <w:rsid w:val="00A90540"/>
    <w:rsid w:val="00AA543A"/>
    <w:rsid w:val="00AB1721"/>
    <w:rsid w:val="00AB5ABC"/>
    <w:rsid w:val="00AD4252"/>
    <w:rsid w:val="00AF3BD3"/>
    <w:rsid w:val="00B01531"/>
    <w:rsid w:val="00B05778"/>
    <w:rsid w:val="00B065E2"/>
    <w:rsid w:val="00B22805"/>
    <w:rsid w:val="00B34FC4"/>
    <w:rsid w:val="00B369FC"/>
    <w:rsid w:val="00B522DC"/>
    <w:rsid w:val="00B6568E"/>
    <w:rsid w:val="00B7284F"/>
    <w:rsid w:val="00B87DC7"/>
    <w:rsid w:val="00B90157"/>
    <w:rsid w:val="00B901F9"/>
    <w:rsid w:val="00B9338C"/>
    <w:rsid w:val="00B94E36"/>
    <w:rsid w:val="00BB07E0"/>
    <w:rsid w:val="00BB158D"/>
    <w:rsid w:val="00BB57D6"/>
    <w:rsid w:val="00BC03CE"/>
    <w:rsid w:val="00BD0740"/>
    <w:rsid w:val="00BE4D59"/>
    <w:rsid w:val="00BF2262"/>
    <w:rsid w:val="00C11A65"/>
    <w:rsid w:val="00C24355"/>
    <w:rsid w:val="00C41E37"/>
    <w:rsid w:val="00C430B4"/>
    <w:rsid w:val="00C501E6"/>
    <w:rsid w:val="00CA143D"/>
    <w:rsid w:val="00CA1627"/>
    <w:rsid w:val="00CA5149"/>
    <w:rsid w:val="00CA5F55"/>
    <w:rsid w:val="00CB55B0"/>
    <w:rsid w:val="00CB6B3B"/>
    <w:rsid w:val="00CF5263"/>
    <w:rsid w:val="00D04BB4"/>
    <w:rsid w:val="00D06ED2"/>
    <w:rsid w:val="00D32E62"/>
    <w:rsid w:val="00D617A0"/>
    <w:rsid w:val="00D865B1"/>
    <w:rsid w:val="00D936A5"/>
    <w:rsid w:val="00D937AD"/>
    <w:rsid w:val="00DD2C12"/>
    <w:rsid w:val="00DE02E6"/>
    <w:rsid w:val="00DE36BA"/>
    <w:rsid w:val="00E0508D"/>
    <w:rsid w:val="00E22B98"/>
    <w:rsid w:val="00E35656"/>
    <w:rsid w:val="00E63B7D"/>
    <w:rsid w:val="00E77DF0"/>
    <w:rsid w:val="00E80FBF"/>
    <w:rsid w:val="00EA1875"/>
    <w:rsid w:val="00EA7863"/>
    <w:rsid w:val="00EE3CE9"/>
    <w:rsid w:val="00EE6AA0"/>
    <w:rsid w:val="00EE7AE9"/>
    <w:rsid w:val="00F061BA"/>
    <w:rsid w:val="00F06A3C"/>
    <w:rsid w:val="00F813C6"/>
    <w:rsid w:val="00FC75C7"/>
    <w:rsid w:val="00FE4AAF"/>
    <w:rsid w:val="00FF550B"/>
    <w:rsid w:val="00FF7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DB6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966278"/>
    <w:pPr>
      <w:tabs>
        <w:tab w:val="center" w:pos="4153"/>
        <w:tab w:val="right" w:pos="8306"/>
      </w:tabs>
    </w:pPr>
  </w:style>
  <w:style w:type="character" w:customStyle="1" w:styleId="a8">
    <w:name w:val="כותרת עליונה תו"/>
    <w:basedOn w:val="a0"/>
    <w:link w:val="a7"/>
    <w:uiPriority w:val="99"/>
    <w:rsid w:val="00966278"/>
    <w:rPr>
      <w:rFonts w:ascii="Times New Roman" w:eastAsia="Times New Roman" w:hAnsi="Times New Roman" w:cs="Times New Roman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ink/ink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854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איתן פלהיימר</cp:lastModifiedBy>
  <cp:revision>5</cp:revision>
  <cp:lastPrinted>2024-12-24T08:19:00Z</cp:lastPrinted>
  <dcterms:created xsi:type="dcterms:W3CDTF">2025-04-22T06:54:00Z</dcterms:created>
  <dcterms:modified xsi:type="dcterms:W3CDTF">2025-04-28T10:28:00Z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1020212</vt:lpwstr>
  </property>
</Properties>
</file>