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27864D77" w:rsidR="00C31A67" w:rsidRDefault="00C31A6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גלית גביזון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8E01337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FD07C7">
        <w:rPr>
          <w:rFonts w:hint="cs"/>
          <w:b/>
          <w:bCs/>
          <w:sz w:val="28"/>
          <w:szCs w:val="28"/>
          <w:rtl/>
          <w:lang w:val="en-GB"/>
        </w:rPr>
        <w:t>4/12/2023</w:t>
      </w:r>
    </w:p>
    <w:p w14:paraId="06D22EFF" w14:textId="4E9907EB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FD07C7">
        <w:rPr>
          <w:rFonts w:hint="cs"/>
          <w:b/>
          <w:bCs/>
          <w:sz w:val="28"/>
          <w:szCs w:val="28"/>
          <w:rtl/>
        </w:rPr>
        <w:t>37-899-38</w:t>
      </w:r>
    </w:p>
    <w:p w14:paraId="48618E5B" w14:textId="5C44C82A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FD07C7">
        <w:rPr>
          <w:rFonts w:hint="cs"/>
          <w:b/>
          <w:bCs/>
          <w:sz w:val="28"/>
          <w:szCs w:val="28"/>
          <w:u w:val="single"/>
          <w:rtl/>
        </w:rPr>
        <w:t>יעקוב מרון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FD07C7">
        <w:rPr>
          <w:rFonts w:hint="cs"/>
          <w:b/>
          <w:bCs/>
          <w:sz w:val="28"/>
          <w:szCs w:val="28"/>
          <w:u w:val="single"/>
          <w:rtl/>
        </w:rPr>
        <w:t>205747991</w:t>
      </w:r>
    </w:p>
    <w:p w14:paraId="206879A5" w14:textId="5336602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07C7">
        <w:rPr>
          <w:rFonts w:hint="cs"/>
          <w:b/>
          <w:bCs/>
          <w:sz w:val="28"/>
          <w:szCs w:val="28"/>
          <w:rtl/>
        </w:rPr>
        <w:t>2024000006826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771A9C1C" w14:textId="0E56A1F2" w:rsidR="00DF272D" w:rsidRDefault="00C31A6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טופס </w:t>
      </w:r>
      <w:proofErr w:type="spellStart"/>
      <w:r>
        <w:rPr>
          <w:rFonts w:hint="cs"/>
          <w:sz w:val="26"/>
          <w:szCs w:val="26"/>
          <w:rtl/>
        </w:rPr>
        <w:t>ב"ל</w:t>
      </w:r>
      <w:proofErr w:type="spellEnd"/>
      <w:r>
        <w:rPr>
          <w:rFonts w:hint="cs"/>
          <w:sz w:val="26"/>
          <w:szCs w:val="26"/>
          <w:rtl/>
        </w:rPr>
        <w:t xml:space="preserve"> 250 נשלח לחברתכם בצירוף מכתבי. </w:t>
      </w:r>
    </w:p>
    <w:p w14:paraId="17A76409" w14:textId="53C5FF47" w:rsidR="00C31A67" w:rsidRDefault="00C31A6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כפי שציינתי, המוסד לביטוח לאומי חקר והכיר בתביעה.</w:t>
      </w:r>
    </w:p>
    <w:p w14:paraId="2657FCFB" w14:textId="62F484F6" w:rsidR="00C31A67" w:rsidRDefault="00C31A6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להגשת כתב הגנה.</w:t>
      </w:r>
    </w:p>
    <w:p w14:paraId="5CA1D727" w14:textId="77777777" w:rsidR="00855DE6" w:rsidRDefault="00855DE6" w:rsidP="00855DE6">
      <w:pPr>
        <w:spacing w:after="0"/>
        <w:ind w:left="749" w:right="1440"/>
        <w:rPr>
          <w:sz w:val="26"/>
          <w:szCs w:val="26"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AFEE6E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31A67">
            <w:rPr>
              <w:noProof/>
              <w:rtl/>
            </w:rPr>
            <w:t>‏24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7329"/>
    <w:rsid w:val="000D361D"/>
    <w:rsid w:val="00126724"/>
    <w:rsid w:val="001706D2"/>
    <w:rsid w:val="00192576"/>
    <w:rsid w:val="001C333A"/>
    <w:rsid w:val="001C4904"/>
    <w:rsid w:val="001E4964"/>
    <w:rsid w:val="001F5C1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D14AB"/>
    <w:rsid w:val="00652019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2025-03-24T13:18:00Z</dcterms:created>
  <dcterms:modified xsi:type="dcterms:W3CDTF">2025-03-24T13:20:00Z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1019721</vt:lpwstr>
  </property>
</Properties>
</file>