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456D750E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83601C">
        <w:rPr>
          <w:rFonts w:hint="cs"/>
          <w:b/>
          <w:bCs/>
          <w:spacing w:val="8"/>
          <w:sz w:val="26"/>
          <w:szCs w:val="26"/>
          <w:u w:val="single"/>
          <w:rtl/>
        </w:rPr>
        <w:t>אנואר קרינאוי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83601C">
        <w:rPr>
          <w:rFonts w:hint="cs"/>
          <w:b/>
          <w:bCs/>
          <w:spacing w:val="8"/>
          <w:sz w:val="26"/>
          <w:szCs w:val="26"/>
          <w:u w:val="single"/>
          <w:rtl/>
        </w:rPr>
        <w:t>33467523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133086A9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 שבנדון.</w:t>
      </w:r>
    </w:p>
    <w:p w14:paraId="0519F6DF" w14:textId="47AABC70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מרשי הרשומים</w:t>
      </w:r>
    </w:p>
    <w:p w14:paraId="502079CA" w14:textId="718DF9EB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83601C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EB9A095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>3. רצ"ב יפוי כח חתום בידי 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DE9BED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3601C">
            <w:rPr>
              <w:noProof/>
              <w:rtl/>
            </w:rPr>
            <w:t>‏18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F3627"/>
    <w:rsid w:val="0092119D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77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8</cp:revision>
  <cp:lastPrinted>2024-08-12T07:44:00Z</cp:lastPrinted>
  <dcterms:created xsi:type="dcterms:W3CDTF">2024-09-12T07:12:00Z</dcterms:created>
  <dcterms:modified xsi:type="dcterms:W3CDTF">2025-03-18T08:02:00Z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1019576</vt:lpwstr>
  </property>
</Properties>
</file>