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215F03E6" w:rsidR="00AC556C" w:rsidRDefault="007E6FA7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עדי הדרי</w:t>
      </w:r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2FF2166D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7E6FA7">
        <w:rPr>
          <w:rFonts w:ascii="David" w:hAnsi="David" w:hint="cs"/>
          <w:b/>
          <w:bCs/>
          <w:sz w:val="26"/>
          <w:szCs w:val="26"/>
          <w:rtl/>
        </w:rPr>
        <w:t>17/6/2024</w:t>
      </w:r>
    </w:p>
    <w:p w14:paraId="289B3EC3" w14:textId="4487DD1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</w:t>
      </w:r>
      <w:r w:rsidR="00A40282">
        <w:rPr>
          <w:rFonts w:hint="cs"/>
          <w:b/>
          <w:bCs/>
          <w:sz w:val="26"/>
          <w:szCs w:val="26"/>
          <w:rtl/>
        </w:rPr>
        <w:t>ת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נאבה </w:t>
      </w:r>
      <w:proofErr w:type="spellStart"/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>עמאש</w:t>
      </w:r>
      <w:proofErr w:type="spellEnd"/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ז"ל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>218888873</w:t>
      </w:r>
    </w:p>
    <w:p w14:paraId="66C385F2" w14:textId="7553218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40282">
        <w:rPr>
          <w:rFonts w:hint="cs"/>
          <w:b/>
          <w:bCs/>
          <w:sz w:val="26"/>
          <w:szCs w:val="26"/>
          <w:rtl/>
        </w:rPr>
        <w:t>10325002294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067F813" w:rsidR="00733A02" w:rsidRDefault="00ED3D6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לשיחתנו, מרשיי יסכימו להצעתכם להביא את תביעת העזבון תמורת פיצוי בסך 940,000 ₪.</w:t>
      </w:r>
    </w:p>
    <w:p w14:paraId="7F6493CE" w14:textId="25D0572C" w:rsidR="00ED3D69" w:rsidRDefault="00ED3D6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במשלוח כתב קבלה אודה.</w:t>
      </w:r>
    </w:p>
    <w:p w14:paraId="3D64B224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E7F4E1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D3D69">
            <w:rPr>
              <w:noProof/>
              <w:rtl/>
            </w:rPr>
            <w:t>‏19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595E"/>
    <w:rsid w:val="00A40282"/>
    <w:rsid w:val="00A6060A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2025-02-16T08:23:00Z</dcterms:created>
  <dcterms:modified xsi:type="dcterms:W3CDTF">2025-02-19T07:14:00Z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1018928</vt:lpwstr>
  </property>
</Properties>
</file>