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CC76C5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5ECD57D8" w14:textId="14BE8695" w:rsidR="000C1F8F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  <w:r w:rsidRPr="00CC76C5">
        <w:rPr>
          <w:rFonts w:cs="David" w:hint="cs"/>
          <w:b/>
          <w:bCs/>
          <w:spacing w:val="12"/>
          <w:rtl/>
        </w:rPr>
        <w:t xml:space="preserve">בבית משפט השלום </w:t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  <w:t xml:space="preserve">ת.א. </w:t>
      </w:r>
      <w:r w:rsidR="00D679F9">
        <w:rPr>
          <w:rFonts w:cs="David" w:hint="cs"/>
          <w:b/>
          <w:bCs/>
          <w:spacing w:val="12"/>
          <w:rtl/>
        </w:rPr>
        <w:t>40063-04-23</w:t>
      </w:r>
    </w:p>
    <w:p w14:paraId="6F88FB8D" w14:textId="2E146AEE" w:rsidR="00D12EDD" w:rsidRPr="00CC76C5" w:rsidRDefault="00396CDE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  <w:r w:rsidRPr="00396CDE"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  <w:t>בכפר סבא</w:t>
      </w:r>
      <w:r w:rsidRPr="00CC76C5">
        <w:rPr>
          <w:b/>
          <w:bCs/>
          <w:spacing w:val="12"/>
          <w:sz w:val="26"/>
          <w:szCs w:val="26"/>
          <w:rtl/>
        </w:rPr>
        <w:tab/>
      </w:r>
      <w:r w:rsidR="00D12EDD">
        <w:rPr>
          <w:rFonts w:cs="David"/>
          <w:b/>
          <w:bCs/>
          <w:spacing w:val="12"/>
          <w:rtl/>
        </w:rPr>
        <w:tab/>
      </w:r>
      <w:r w:rsidR="00D12EDD">
        <w:rPr>
          <w:rFonts w:cs="David"/>
          <w:b/>
          <w:bCs/>
          <w:spacing w:val="12"/>
          <w:rtl/>
        </w:rPr>
        <w:tab/>
      </w:r>
      <w:r w:rsidR="00D12EDD">
        <w:rPr>
          <w:rFonts w:cs="David"/>
          <w:b/>
          <w:bCs/>
          <w:spacing w:val="12"/>
          <w:rtl/>
        </w:rPr>
        <w:tab/>
      </w:r>
      <w:r w:rsidR="00D12EDD">
        <w:rPr>
          <w:rFonts w:cs="David" w:hint="cs"/>
          <w:b/>
          <w:bCs/>
          <w:spacing w:val="12"/>
          <w:rtl/>
        </w:rPr>
        <w:t>דיון קבוע לתאריך 8.1.25</w:t>
      </w:r>
    </w:p>
    <w:p w14:paraId="06AFF388" w14:textId="32A689BB" w:rsidR="000C1F8F" w:rsidRPr="00CC76C5" w:rsidRDefault="00396CDE" w:rsidP="000C1F8F">
      <w:pPr>
        <w:pStyle w:val="1"/>
        <w:rPr>
          <w:b/>
          <w:bCs/>
          <w:spacing w:val="12"/>
          <w:sz w:val="26"/>
          <w:szCs w:val="26"/>
        </w:rPr>
      </w:pPr>
      <w:r>
        <w:rPr>
          <w:b/>
          <w:bCs/>
          <w:spacing w:val="12"/>
          <w:sz w:val="26"/>
          <w:szCs w:val="26"/>
          <w:u w:val="none"/>
          <w:rtl/>
        </w:rPr>
        <w:tab/>
      </w:r>
      <w:r>
        <w:rPr>
          <w:b/>
          <w:bCs/>
          <w:spacing w:val="12"/>
          <w:sz w:val="26"/>
          <w:szCs w:val="26"/>
          <w:u w:val="none"/>
          <w:rtl/>
        </w:rPr>
        <w:tab/>
      </w:r>
      <w:r w:rsidR="000C1F8F"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="000C1F8F"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="000C1F8F"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="000C1F8F" w:rsidRPr="00CC76C5">
        <w:rPr>
          <w:rFonts w:hint="cs"/>
          <w:b/>
          <w:bCs/>
          <w:spacing w:val="12"/>
          <w:sz w:val="26"/>
          <w:szCs w:val="26"/>
          <w:rtl/>
        </w:rPr>
        <w:t>בפני כב' הש' הבכירה ס"נ ר.קרלינסקי</w:t>
      </w:r>
    </w:p>
    <w:p w14:paraId="271E57C3" w14:textId="77777777" w:rsidR="000C1F8F" w:rsidRDefault="000C1F8F" w:rsidP="000C1F8F">
      <w:pPr>
        <w:rPr>
          <w:rFonts w:cs="David"/>
          <w:spacing w:val="12"/>
          <w:rtl/>
        </w:rPr>
      </w:pPr>
    </w:p>
    <w:p w14:paraId="5219A5E3" w14:textId="7E3D3A16" w:rsidR="000C1F8F" w:rsidRDefault="000C1F8F" w:rsidP="000C1F8F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 </w:t>
      </w:r>
      <w:r w:rsidR="00D679F9">
        <w:rPr>
          <w:rFonts w:cs="David" w:hint="cs"/>
          <w:spacing w:val="12"/>
          <w:rtl/>
        </w:rPr>
        <w:t>1.1.25</w:t>
      </w:r>
    </w:p>
    <w:p w14:paraId="3CFDCB55" w14:textId="77777777" w:rsidR="000C1F8F" w:rsidRDefault="000C1F8F" w:rsidP="000C1F8F">
      <w:pPr>
        <w:rPr>
          <w:rFonts w:cs="David"/>
          <w:spacing w:val="12"/>
          <w:rtl/>
        </w:rPr>
      </w:pPr>
    </w:p>
    <w:p w14:paraId="16E4F7D3" w14:textId="77777777" w:rsidR="00D679F9" w:rsidRPr="003965AF" w:rsidRDefault="00D679F9" w:rsidP="00D679F9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טלי יפעת יפרח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37198017</w:t>
      </w:r>
    </w:p>
    <w:p w14:paraId="6904063C" w14:textId="77777777" w:rsidR="00D679F9" w:rsidRDefault="00D679F9" w:rsidP="00D679F9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שדרת הערים התאומות 10, באר שבע 8471410</w:t>
      </w:r>
    </w:p>
    <w:p w14:paraId="5A70088F" w14:textId="77777777" w:rsidR="00D679F9" w:rsidRPr="003965AF" w:rsidRDefault="00D679F9" w:rsidP="00D679F9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טלפון:050-7634475</w:t>
      </w:r>
    </w:p>
    <w:p w14:paraId="17052AD9" w14:textId="77777777" w:rsidR="00D679F9" w:rsidRPr="003965AF" w:rsidRDefault="00D679F9" w:rsidP="00D679F9">
      <w:pPr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ab/>
      </w:r>
      <w:r w:rsidRPr="003965AF">
        <w:rPr>
          <w:rFonts w:cs="David"/>
          <w:b/>
          <w:bCs/>
          <w:spacing w:val="12"/>
          <w:sz w:val="26"/>
          <w:szCs w:val="26"/>
          <w:rtl/>
        </w:rPr>
        <w:tab/>
      </w:r>
      <w:r w:rsidRPr="003965AF">
        <w:rPr>
          <w:rFonts w:cs="David"/>
          <w:b/>
          <w:bCs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 xml:space="preserve">                                           </w:t>
      </w:r>
      <w:r w:rsidRPr="003965AF">
        <w:rPr>
          <w:rFonts w:cs="David"/>
          <w:spacing w:val="12"/>
          <w:sz w:val="26"/>
          <w:szCs w:val="26"/>
          <w:rtl/>
        </w:rPr>
        <w:tab/>
      </w:r>
    </w:p>
    <w:p w14:paraId="3C497297" w14:textId="77777777" w:rsidR="00D679F9" w:rsidRPr="003965AF" w:rsidRDefault="00D679F9" w:rsidP="00D679F9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68BDE7B1" w14:textId="77777777" w:rsidR="00D679F9" w:rsidRPr="003965AF" w:rsidRDefault="00D679F9" w:rsidP="00D679F9">
      <w:pPr>
        <w:ind w:left="934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</w:p>
    <w:p w14:paraId="586E4D29" w14:textId="77777777" w:rsidR="00D679F9" w:rsidRPr="003965AF" w:rsidRDefault="00D679F9" w:rsidP="00D679F9">
      <w:pPr>
        <w:ind w:right="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1A931243" w14:textId="77777777" w:rsidR="00D679F9" w:rsidRDefault="00D679F9" w:rsidP="00D679F9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7304B31" w14:textId="77777777" w:rsidR="00D679F9" w:rsidRDefault="00D679F9" w:rsidP="00D679F9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Pr="00087A8C">
          <w:rPr>
            <w:rStyle w:val="Hyperlink"/>
            <w:rFonts w:ascii="David" w:hAnsi="David" w:cs="David"/>
            <w:color w:val="auto"/>
            <w:spacing w:val="12"/>
            <w:sz w:val="26"/>
            <w:szCs w:val="26"/>
            <w:u w:val="none"/>
          </w:rPr>
          <w:t>Office@freiberg-law.com</w:t>
        </w:r>
      </w:hyperlink>
    </w:p>
    <w:p w14:paraId="32C148C7" w14:textId="77777777" w:rsidR="00D679F9" w:rsidRPr="003965AF" w:rsidRDefault="00D679F9" w:rsidP="00D679F9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</w:p>
    <w:p w14:paraId="3C11DA0D" w14:textId="77777777" w:rsidR="00D679F9" w:rsidRPr="003965AF" w:rsidRDefault="00D679F9" w:rsidP="00D679F9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13E703CF" w14:textId="77777777" w:rsidR="00D679F9" w:rsidRPr="003965AF" w:rsidRDefault="00D679F9" w:rsidP="00D679F9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2089E2EF" w14:textId="77777777" w:rsidR="00D679F9" w:rsidRPr="003965AF" w:rsidRDefault="00D679F9" w:rsidP="00D679F9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64D3B048" w14:textId="77777777" w:rsidR="00D679F9" w:rsidRDefault="00D679F9" w:rsidP="00D679F9">
      <w:pPr>
        <w:rPr>
          <w:rFonts w:cs="David"/>
          <w:b/>
          <w:bCs/>
          <w:sz w:val="26"/>
          <w:szCs w:val="26"/>
          <w:rtl/>
          <w:lang w:eastAsia="en-US"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</w:t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1. </w:t>
      </w:r>
      <w:r>
        <w:rPr>
          <w:rFonts w:cs="David" w:hint="cs"/>
          <w:b/>
          <w:bCs/>
          <w:sz w:val="26"/>
          <w:szCs w:val="26"/>
          <w:rtl/>
          <w:lang w:eastAsia="en-US"/>
        </w:rPr>
        <w:t>עיריית באר שבע</w:t>
      </w:r>
    </w:p>
    <w:p w14:paraId="4EFDABC4" w14:textId="52D25B9B" w:rsidR="00D679F9" w:rsidRDefault="00D679F9" w:rsidP="00087A8C">
      <w:pPr>
        <w:rPr>
          <w:rFonts w:cs="David"/>
          <w:sz w:val="26"/>
          <w:szCs w:val="26"/>
          <w:rtl/>
          <w:lang w:eastAsia="en-US"/>
        </w:rPr>
      </w:pPr>
      <w:r>
        <w:rPr>
          <w:rFonts w:cs="David"/>
          <w:b/>
          <w:bCs/>
          <w:sz w:val="26"/>
          <w:szCs w:val="26"/>
          <w:rtl/>
          <w:lang w:eastAsia="en-US"/>
        </w:rPr>
        <w:tab/>
      </w:r>
      <w:r>
        <w:rPr>
          <w:rFonts w:cs="David"/>
          <w:b/>
          <w:bCs/>
          <w:sz w:val="26"/>
          <w:szCs w:val="26"/>
          <w:rtl/>
          <w:lang w:eastAsia="en-US"/>
        </w:rPr>
        <w:tab/>
      </w:r>
    </w:p>
    <w:p w14:paraId="74B36F1E" w14:textId="77777777" w:rsidR="00D679F9" w:rsidRPr="00FC75C7" w:rsidRDefault="00D679F9" w:rsidP="00D679F9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  <w:lang w:eastAsia="en-US"/>
        </w:rPr>
        <w:tab/>
      </w:r>
      <w:r>
        <w:rPr>
          <w:rFonts w:cs="David"/>
          <w:sz w:val="26"/>
          <w:szCs w:val="26"/>
          <w:rtl/>
          <w:lang w:eastAsia="en-US"/>
        </w:rPr>
        <w:tab/>
      </w:r>
      <w:r>
        <w:rPr>
          <w:rFonts w:cs="David"/>
          <w:sz w:val="26"/>
          <w:szCs w:val="26"/>
          <w:rtl/>
          <w:lang w:eastAsia="en-US"/>
        </w:rPr>
        <w:tab/>
      </w:r>
      <w:r>
        <w:rPr>
          <w:rFonts w:cs="David" w:hint="cs"/>
          <w:sz w:val="26"/>
          <w:szCs w:val="26"/>
          <w:rtl/>
          <w:lang w:eastAsia="en-US"/>
        </w:rPr>
        <w:t xml:space="preserve">2. </w:t>
      </w:r>
      <w:r>
        <w:rPr>
          <w:rFonts w:cs="David" w:hint="cs"/>
          <w:b/>
          <w:bCs/>
          <w:spacing w:val="12"/>
          <w:sz w:val="26"/>
          <w:szCs w:val="26"/>
          <w:rtl/>
        </w:rPr>
        <w:t>איילון חברה לביטוח בע"מ</w:t>
      </w:r>
      <w:r>
        <w:rPr>
          <w:rFonts w:cs="David" w:hint="cs"/>
          <w:sz w:val="26"/>
          <w:szCs w:val="26"/>
          <w:rtl/>
        </w:rPr>
        <w:t>, ח.פ 520042169</w:t>
      </w:r>
    </w:p>
    <w:p w14:paraId="475DCA02" w14:textId="6C5A6BC3" w:rsidR="00D679F9" w:rsidRDefault="00D679F9" w:rsidP="00087A8C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087A8C">
        <w:rPr>
          <w:rFonts w:cs="David" w:hint="cs"/>
          <w:spacing w:val="12"/>
          <w:sz w:val="26"/>
          <w:szCs w:val="26"/>
          <w:rtl/>
        </w:rPr>
        <w:t>באמצעות ב"כ עו"ד יורם קמין ו/או אמיר סילש ואח'</w:t>
      </w:r>
    </w:p>
    <w:p w14:paraId="63FB30A5" w14:textId="0A067C85" w:rsidR="00087A8C" w:rsidRDefault="00087A8C" w:rsidP="00087A8C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שחם 32, ת.ד. 6937, פתח תקוה 4934829</w:t>
      </w:r>
    </w:p>
    <w:p w14:paraId="79C8BF57" w14:textId="64D25E00" w:rsidR="00087A8C" w:rsidRDefault="00087A8C" w:rsidP="00087A8C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03-9444950;פקס: 03-9444960</w:t>
      </w:r>
    </w:p>
    <w:p w14:paraId="735A58DC" w14:textId="2FA4C679" w:rsidR="00087A8C" w:rsidRPr="00DD3795" w:rsidRDefault="00087A8C" w:rsidP="00087A8C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>
        <w:rPr>
          <w:rFonts w:cs="David"/>
          <w:spacing w:val="12"/>
          <w:sz w:val="26"/>
          <w:szCs w:val="26"/>
        </w:rPr>
        <w:t>office@ksadv.co.il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776DEBD7" w:rsidR="0072781A" w:rsidRPr="002A4FAB" w:rsidRDefault="00D12EDD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0C1F8F">
        <w:rPr>
          <w:rFonts w:cs="David" w:hint="cs"/>
          <w:b/>
          <w:bCs/>
          <w:spacing w:val="12"/>
          <w:sz w:val="32"/>
          <w:szCs w:val="32"/>
          <w:u w:val="single"/>
          <w:rtl/>
        </w:rPr>
        <w:t>בקשה מוסכמת לתיקון כתב תביעה</w:t>
      </w:r>
      <w:r w:rsidR="0072781A"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 </w:t>
      </w: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ולדחיית מועד דיון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563C5C33" w:rsidR="002A4FAB" w:rsidRPr="00450F99" w:rsidRDefault="000C1F8F" w:rsidP="00450F99">
      <w:pPr>
        <w:jc w:val="both"/>
        <w:rPr>
          <w:rFonts w:cs="David"/>
          <w:spacing w:val="12"/>
          <w:sz w:val="26"/>
          <w:szCs w:val="26"/>
        </w:rPr>
      </w:pPr>
      <w:bookmarkStart w:id="0" w:name="_Hlk61960106"/>
      <w:r w:rsidRPr="00450F99">
        <w:rPr>
          <w:rFonts w:cs="David" w:hint="cs"/>
          <w:spacing w:val="12"/>
          <w:sz w:val="26"/>
          <w:szCs w:val="26"/>
          <w:rtl/>
        </w:rPr>
        <w:t>התובעת מתכבדת לפנות לבית המשפט הנכבד בבקשה לתיקון כתב התביעה</w:t>
      </w:r>
      <w:r w:rsidR="00D12EDD">
        <w:rPr>
          <w:rFonts w:cs="David" w:hint="cs"/>
          <w:spacing w:val="12"/>
          <w:sz w:val="26"/>
          <w:szCs w:val="26"/>
          <w:rtl/>
        </w:rPr>
        <w:t xml:space="preserve"> בדרך של הוספת חוות דעת מומחה, </w:t>
      </w:r>
      <w:r w:rsidRPr="00450F99">
        <w:rPr>
          <w:rFonts w:cs="David" w:hint="cs"/>
          <w:spacing w:val="12"/>
          <w:sz w:val="26"/>
          <w:szCs w:val="26"/>
          <w:rtl/>
        </w:rPr>
        <w:t xml:space="preserve">ודחיית הדיון הקבוע בתיק לתאריך </w:t>
      </w:r>
      <w:r w:rsidR="00D12EDD">
        <w:rPr>
          <w:rFonts w:cs="David" w:hint="cs"/>
          <w:spacing w:val="12"/>
          <w:sz w:val="26"/>
          <w:szCs w:val="26"/>
          <w:rtl/>
        </w:rPr>
        <w:t>8.1.25</w:t>
      </w:r>
      <w:r w:rsidRPr="00450F99">
        <w:rPr>
          <w:rFonts w:cs="David" w:hint="cs"/>
          <w:spacing w:val="12"/>
          <w:sz w:val="26"/>
          <w:szCs w:val="26"/>
          <w:rtl/>
        </w:rPr>
        <w:t xml:space="preserve"> מהטעמים המפורטים להלן:</w:t>
      </w:r>
    </w:p>
    <w:p w14:paraId="4C0102C0" w14:textId="77777777" w:rsidR="001A2582" w:rsidRDefault="001A2582" w:rsidP="001A2582">
      <w:pPr>
        <w:pStyle w:val="a6"/>
        <w:jc w:val="both"/>
        <w:rPr>
          <w:rFonts w:cs="David"/>
          <w:spacing w:val="12"/>
          <w:sz w:val="26"/>
          <w:szCs w:val="26"/>
        </w:rPr>
      </w:pPr>
    </w:p>
    <w:p w14:paraId="18C0BDCB" w14:textId="76D02E00" w:rsidR="00F05152" w:rsidRDefault="00D12EDD" w:rsidP="000C1F8F">
      <w:pPr>
        <w:pStyle w:val="a6"/>
        <w:numPr>
          <w:ilvl w:val="0"/>
          <w:numId w:val="9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כתב התביעה המקורי הוגש בצירוף חוות דעת מומחה בתחום התעסוקתי, ד"ר טמיר גפן.</w:t>
      </w:r>
    </w:p>
    <w:p w14:paraId="50640407" w14:textId="77777777" w:rsidR="001D4482" w:rsidRDefault="001D4482" w:rsidP="001D4482">
      <w:pPr>
        <w:pStyle w:val="a6"/>
        <w:jc w:val="both"/>
        <w:rPr>
          <w:rFonts w:cs="David"/>
          <w:spacing w:val="12"/>
          <w:sz w:val="26"/>
          <w:szCs w:val="26"/>
        </w:rPr>
      </w:pPr>
    </w:p>
    <w:p w14:paraId="27915929" w14:textId="1E2C713E" w:rsidR="00D12EDD" w:rsidRDefault="001D4482" w:rsidP="000C1F8F">
      <w:pPr>
        <w:pStyle w:val="a6"/>
        <w:numPr>
          <w:ilvl w:val="0"/>
          <w:numId w:val="9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הצדדים באו ביניהם, ובשים לב לטענות הנתבעות ביחס לחוות הדעת, ניתנה הסכמת הנתבעות לבקשה לתיקון כתב התביעה והוספת חוות דעת בתחום האלרגיה ורפואה פנימית</w:t>
      </w:r>
      <w:r w:rsidR="00396CDE">
        <w:rPr>
          <w:rFonts w:cs="David" w:hint="cs"/>
          <w:spacing w:val="12"/>
          <w:sz w:val="26"/>
          <w:szCs w:val="26"/>
          <w:rtl/>
        </w:rPr>
        <w:t xml:space="preserve"> לאחר סעיף 28 לכתב התביעה תוך הוספת סעיף לאחריו (29).</w:t>
      </w:r>
    </w:p>
    <w:p w14:paraId="5FC440AB" w14:textId="77777777" w:rsidR="001A2582" w:rsidRPr="001A2582" w:rsidRDefault="001A2582" w:rsidP="001A2582">
      <w:pPr>
        <w:pStyle w:val="a6"/>
        <w:rPr>
          <w:rFonts w:cs="David"/>
          <w:spacing w:val="12"/>
          <w:sz w:val="26"/>
          <w:szCs w:val="26"/>
          <w:rtl/>
        </w:rPr>
      </w:pPr>
    </w:p>
    <w:p w14:paraId="15D76F52" w14:textId="6836877D" w:rsidR="001D4482" w:rsidRDefault="001D4482" w:rsidP="001D4482">
      <w:pPr>
        <w:pStyle w:val="a6"/>
        <w:numPr>
          <w:ilvl w:val="0"/>
          <w:numId w:val="9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הבקשה כאמור מוגשת בהסכמה מלאה.</w:t>
      </w:r>
    </w:p>
    <w:p w14:paraId="786F8C23" w14:textId="77777777" w:rsidR="001D4482" w:rsidRPr="001D4482" w:rsidRDefault="001D4482" w:rsidP="001D4482">
      <w:pPr>
        <w:jc w:val="both"/>
        <w:rPr>
          <w:rFonts w:cs="David"/>
          <w:spacing w:val="12"/>
          <w:sz w:val="26"/>
          <w:szCs w:val="26"/>
        </w:rPr>
      </w:pPr>
    </w:p>
    <w:p w14:paraId="05147EE8" w14:textId="77777777" w:rsidR="001D4482" w:rsidRDefault="00450F99" w:rsidP="000C1F8F">
      <w:pPr>
        <w:pStyle w:val="a6"/>
        <w:numPr>
          <w:ilvl w:val="0"/>
          <w:numId w:val="9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לאור האמור לעיל, מבקשת התובעת </w:t>
      </w:r>
      <w:r w:rsidR="001D4482">
        <w:rPr>
          <w:rFonts w:cs="David" w:hint="cs"/>
          <w:spacing w:val="12"/>
          <w:sz w:val="26"/>
          <w:szCs w:val="26"/>
          <w:rtl/>
        </w:rPr>
        <w:t>מבית המשפט הנכבד להורות כמבוקש, באופן של קבלת הבקשה לתיקון ודחיית הדיון הקבוע בתיק ליום 8.1.25.</w:t>
      </w:r>
    </w:p>
    <w:p w14:paraId="7755AADD" w14:textId="77777777" w:rsidR="00450F99" w:rsidRPr="00450F99" w:rsidRDefault="00450F99" w:rsidP="00450F99">
      <w:pPr>
        <w:pStyle w:val="a6"/>
        <w:rPr>
          <w:rFonts w:cs="David"/>
          <w:spacing w:val="12"/>
          <w:sz w:val="26"/>
          <w:szCs w:val="26"/>
          <w:rtl/>
        </w:rPr>
      </w:pPr>
    </w:p>
    <w:p w14:paraId="51B3BC8F" w14:textId="562BAFEB" w:rsidR="00450F99" w:rsidRDefault="00450F99" w:rsidP="00450F99">
      <w:pPr>
        <w:pStyle w:val="a6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*רצ"ב כתב התביעה המתוקן על נספחיו.</w:t>
      </w:r>
    </w:p>
    <w:p w14:paraId="44BF10D4" w14:textId="77777777" w:rsidR="00450F99" w:rsidRPr="00450F99" w:rsidRDefault="00450F99" w:rsidP="00450F99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B901FAC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1D4482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3"/>
  </w:num>
  <w:num w:numId="4" w16cid:durableId="424114732">
    <w:abstractNumId w:val="0"/>
  </w:num>
  <w:num w:numId="5" w16cid:durableId="738871277">
    <w:abstractNumId w:val="7"/>
  </w:num>
  <w:num w:numId="6" w16cid:durableId="2114324343">
    <w:abstractNumId w:val="8"/>
  </w:num>
  <w:num w:numId="7" w16cid:durableId="933319947">
    <w:abstractNumId w:val="4"/>
  </w:num>
  <w:num w:numId="8" w16cid:durableId="974873647">
    <w:abstractNumId w:val="5"/>
  </w:num>
  <w:num w:numId="9" w16cid:durableId="1812358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87A8C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4482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6E17"/>
    <w:rsid w:val="003773D4"/>
    <w:rsid w:val="00396CDE"/>
    <w:rsid w:val="00397909"/>
    <w:rsid w:val="003A6A7D"/>
    <w:rsid w:val="003B7AE4"/>
    <w:rsid w:val="003D7F8E"/>
    <w:rsid w:val="003E115D"/>
    <w:rsid w:val="003F0FE4"/>
    <w:rsid w:val="003F1DB5"/>
    <w:rsid w:val="003F3900"/>
    <w:rsid w:val="00403418"/>
    <w:rsid w:val="00450F99"/>
    <w:rsid w:val="004537A2"/>
    <w:rsid w:val="00453B88"/>
    <w:rsid w:val="00476F27"/>
    <w:rsid w:val="0049129C"/>
    <w:rsid w:val="00494382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73F4"/>
    <w:rsid w:val="00635BE1"/>
    <w:rsid w:val="00654840"/>
    <w:rsid w:val="0066046D"/>
    <w:rsid w:val="006649D6"/>
    <w:rsid w:val="00675F02"/>
    <w:rsid w:val="006901E2"/>
    <w:rsid w:val="006B2452"/>
    <w:rsid w:val="006C645D"/>
    <w:rsid w:val="006D289D"/>
    <w:rsid w:val="006D673C"/>
    <w:rsid w:val="007058A7"/>
    <w:rsid w:val="0072781A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BF5A48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2EDD"/>
    <w:rsid w:val="00D1491A"/>
    <w:rsid w:val="00D15CBB"/>
    <w:rsid w:val="00D32E62"/>
    <w:rsid w:val="00D4181B"/>
    <w:rsid w:val="00D52F9A"/>
    <w:rsid w:val="00D679F9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4157"/>
    <w:rsid w:val="00EE6AA0"/>
    <w:rsid w:val="00EF4FF6"/>
    <w:rsid w:val="00F05152"/>
    <w:rsid w:val="00F06132"/>
    <w:rsid w:val="00F06A3C"/>
    <w:rsid w:val="00F42202"/>
    <w:rsid w:val="00F56D24"/>
    <w:rsid w:val="00F72D19"/>
    <w:rsid w:val="00F9029A"/>
    <w:rsid w:val="00FC75C7"/>
    <w:rsid w:val="00FD67C9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273</Words>
  <Characters>1358</Characters>
  <Application>Microsoft Office Word</Application>
  <DocSecurity>0</DocSecurity>
  <Lines>46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5</cp:revision>
  <cp:lastPrinted>2021-12-22T11:52:00Z</cp:lastPrinted>
  <dcterms:created xsi:type="dcterms:W3CDTF">2025-01-01T10:51:00Z</dcterms:created>
  <dcterms:modified xsi:type="dcterms:W3CDTF">2025-01-02T10:12:00Z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1018250</vt:lpwstr>
  </property>
</Properties>
</file>