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FB1D317" w14:textId="59955FCC" w:rsidR="00AC3B17" w:rsidRPr="00AC3B17" w:rsidRDefault="00AC3B17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 w:rsidRPr="00AC3B17">
        <w:rPr>
          <w:rFonts w:hint="cs"/>
          <w:b/>
          <w:bCs/>
          <w:spacing w:val="10"/>
          <w:sz w:val="26"/>
          <w:szCs w:val="26"/>
          <w:rtl/>
        </w:rPr>
        <w:t>-נשלח בשנית-</w:t>
      </w:r>
    </w:p>
    <w:p w14:paraId="6CAC6CC0" w14:textId="5AB07CD5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6CC4E1DB" w:rsidR="003F57B8" w:rsidRDefault="00AC3B1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תביעות תלמידים</w:t>
      </w:r>
    </w:p>
    <w:p w14:paraId="611E2FD7" w14:textId="0996B312" w:rsidR="00CC7A96" w:rsidRDefault="00AC3B1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4CD34F7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550890">
        <w:rPr>
          <w:rFonts w:ascii="David-Bold" w:cs="David-Bold" w:hint="cs"/>
          <w:b/>
          <w:bCs/>
          <w:sz w:val="28"/>
          <w:szCs w:val="28"/>
          <w:rtl/>
        </w:rPr>
        <w:t>19</w:t>
      </w:r>
      <w:r w:rsidR="00475F1C">
        <w:rPr>
          <w:rFonts w:ascii="David-Bold" w:cs="David-Bold" w:hint="cs"/>
          <w:b/>
          <w:bCs/>
          <w:sz w:val="28"/>
          <w:szCs w:val="28"/>
          <w:rtl/>
        </w:rPr>
        <w:t>/12/23</w:t>
      </w:r>
    </w:p>
    <w:p w14:paraId="517FD53A" w14:textId="51BCD97B" w:rsidR="00086A6A" w:rsidRPr="00FD5F28" w:rsidRDefault="00791F06" w:rsidP="00475F1C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מרשנו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הורי </w:t>
      </w:r>
      <w:r w:rsidR="00550890">
        <w:rPr>
          <w:rFonts w:ascii="David-Bold" w:cs="David-Bold" w:hint="cs"/>
          <w:b/>
          <w:bCs/>
          <w:sz w:val="28"/>
          <w:szCs w:val="28"/>
          <w:u w:val="single"/>
          <w:rtl/>
        </w:rPr>
        <w:t>הקטין</w:t>
      </w:r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550890">
        <w:rPr>
          <w:rFonts w:ascii="David-Bold" w:cs="David-Bold" w:hint="cs"/>
          <w:b/>
          <w:bCs/>
          <w:sz w:val="28"/>
          <w:szCs w:val="28"/>
          <w:u w:val="single"/>
          <w:rtl/>
        </w:rPr>
        <w:t>קוסאי</w:t>
      </w:r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אלקרינאוי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,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.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ז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. </w:t>
      </w:r>
      <w:r w:rsidR="00550890">
        <w:rPr>
          <w:rFonts w:ascii="David-Bold" w:cs="David-Bold" w:hint="cs"/>
          <w:b/>
          <w:bCs/>
          <w:sz w:val="28"/>
          <w:szCs w:val="28"/>
          <w:u w:val="single"/>
          <w:rtl/>
        </w:rPr>
        <w:t>225201136</w:t>
      </w:r>
    </w:p>
    <w:p w14:paraId="206879A5" w14:textId="0C5E8155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4FE7AE0A" w14:textId="1D2665CE" w:rsidR="00475F1C" w:rsidRDefault="00475F1C" w:rsidP="00475F1C">
      <w:pPr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הנני מייצג את הורי </w:t>
      </w:r>
      <w:r w:rsidR="00550890">
        <w:rPr>
          <w:rFonts w:hint="cs"/>
          <w:sz w:val="26"/>
          <w:szCs w:val="26"/>
          <w:rtl/>
        </w:rPr>
        <w:t>הקטין</w:t>
      </w:r>
      <w:r>
        <w:rPr>
          <w:rFonts w:hint="cs"/>
          <w:sz w:val="26"/>
          <w:szCs w:val="26"/>
          <w:rtl/>
        </w:rPr>
        <w:t xml:space="preserve"> שבנדון, אשר נמנית עם תלמידי הגן "אלאמל" בשכונה 17 במועדים הרלוונטיים.</w:t>
      </w:r>
    </w:p>
    <w:p w14:paraId="060C95C5" w14:textId="77777777" w:rsidR="00475F1C" w:rsidRDefault="00475F1C" w:rsidP="00475F1C">
      <w:pPr>
        <w:ind w:left="720"/>
        <w:rPr>
          <w:sz w:val="26"/>
          <w:szCs w:val="26"/>
        </w:rPr>
      </w:pPr>
    </w:p>
    <w:p w14:paraId="2BDA5BC4" w14:textId="6F4FD3EF" w:rsidR="00475F1C" w:rsidRDefault="00475F1C" w:rsidP="00475F1C">
      <w:pPr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ביום 17/12/23 נפגע </w:t>
      </w:r>
      <w:r w:rsidR="0076557A">
        <w:rPr>
          <w:rFonts w:hint="cs"/>
          <w:sz w:val="26"/>
          <w:szCs w:val="26"/>
          <w:rtl/>
        </w:rPr>
        <w:t>הקטין עת נפל ונחבל בראשו</w:t>
      </w:r>
      <w:r>
        <w:rPr>
          <w:rFonts w:hint="cs"/>
          <w:sz w:val="26"/>
          <w:szCs w:val="26"/>
          <w:rtl/>
        </w:rPr>
        <w:t xml:space="preserve"> (להלן: "</w:t>
      </w:r>
      <w:r w:rsidRPr="00475F1C">
        <w:rPr>
          <w:rFonts w:hint="cs"/>
          <w:b/>
          <w:bCs/>
          <w:sz w:val="26"/>
          <w:szCs w:val="26"/>
          <w:rtl/>
        </w:rPr>
        <w:t>התאונה</w:t>
      </w:r>
      <w:r>
        <w:rPr>
          <w:rFonts w:hint="cs"/>
          <w:sz w:val="26"/>
          <w:szCs w:val="26"/>
          <w:rtl/>
        </w:rPr>
        <w:t>").</w:t>
      </w:r>
    </w:p>
    <w:p w14:paraId="72FF46B1" w14:textId="77777777" w:rsidR="00475F1C" w:rsidRDefault="00475F1C" w:rsidP="00475F1C">
      <w:pPr>
        <w:rPr>
          <w:sz w:val="26"/>
          <w:szCs w:val="26"/>
        </w:rPr>
      </w:pPr>
    </w:p>
    <w:p w14:paraId="21B99972" w14:textId="77777777" w:rsidR="0076557A" w:rsidRPr="0076557A" w:rsidRDefault="00475F1C" w:rsidP="00475F1C">
      <w:pPr>
        <w:numPr>
          <w:ilvl w:val="0"/>
          <w:numId w:val="4"/>
        </w:numPr>
        <w:tabs>
          <w:tab w:val="clear" w:pos="1080"/>
          <w:tab w:val="num" w:pos="1107"/>
        </w:tabs>
        <w:spacing w:after="0" w:line="300" w:lineRule="atLeast"/>
        <w:ind w:left="1107"/>
        <w:rPr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 xml:space="preserve">לאחר התאונה </w:t>
      </w:r>
      <w:r w:rsidR="0076557A">
        <w:rPr>
          <w:rFonts w:hint="cs"/>
          <w:spacing w:val="12"/>
          <w:sz w:val="26"/>
          <w:szCs w:val="26"/>
          <w:rtl/>
        </w:rPr>
        <w:t>קיבל הקטין טיפול רפואי ראשוני והועבר להמשך טיפול במרפאה הצמודה לבית הספר והוחלט להפנותו לקבלת טיפול בבית החולים סורוקה.</w:t>
      </w:r>
    </w:p>
    <w:p w14:paraId="68406109" w14:textId="77777777" w:rsidR="0076557A" w:rsidRDefault="0076557A" w:rsidP="0076557A">
      <w:pPr>
        <w:pStyle w:val="aa"/>
        <w:rPr>
          <w:rFonts w:hint="cs"/>
          <w:spacing w:val="12"/>
          <w:sz w:val="26"/>
          <w:szCs w:val="26"/>
          <w:rtl/>
        </w:rPr>
      </w:pPr>
    </w:p>
    <w:p w14:paraId="043F98D3" w14:textId="77777777" w:rsidR="00C300B2" w:rsidRPr="00C300B2" w:rsidRDefault="00C300B2" w:rsidP="00475F1C">
      <w:pPr>
        <w:numPr>
          <w:ilvl w:val="0"/>
          <w:numId w:val="4"/>
        </w:numPr>
        <w:tabs>
          <w:tab w:val="clear" w:pos="1080"/>
          <w:tab w:val="num" w:pos="1107"/>
        </w:tabs>
        <w:spacing w:after="0" w:line="300" w:lineRule="atLeast"/>
        <w:ind w:left="1107"/>
        <w:rPr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הקטין טופל בבית החולים סורוקה בבאר שבע שם הודגמה חבלת ראש והוא אושפז לטיפול בטיפול נמרץ לצורך התערבות ניתוחית ותפירת החתכים, חיטויים וסגירתם.</w:t>
      </w:r>
    </w:p>
    <w:p w14:paraId="16D67873" w14:textId="77777777" w:rsidR="00C300B2" w:rsidRDefault="00C300B2" w:rsidP="00C300B2">
      <w:pPr>
        <w:pStyle w:val="aa"/>
        <w:rPr>
          <w:rFonts w:hint="cs"/>
          <w:spacing w:val="12"/>
          <w:sz w:val="26"/>
          <w:szCs w:val="26"/>
          <w:rtl/>
        </w:rPr>
      </w:pPr>
    </w:p>
    <w:p w14:paraId="26293070" w14:textId="77777777" w:rsidR="00C15B91" w:rsidRPr="00C15B91" w:rsidRDefault="00C300B2" w:rsidP="00475F1C">
      <w:pPr>
        <w:numPr>
          <w:ilvl w:val="0"/>
          <w:numId w:val="4"/>
        </w:numPr>
        <w:tabs>
          <w:tab w:val="clear" w:pos="1080"/>
          <w:tab w:val="num" w:pos="1107"/>
        </w:tabs>
        <w:spacing w:after="0" w:line="300" w:lineRule="atLeast"/>
        <w:ind w:left="1107"/>
        <w:rPr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במסגרת אשפוזו</w:t>
      </w:r>
      <w:r w:rsidR="00C15B91">
        <w:rPr>
          <w:rFonts w:hint="cs"/>
          <w:spacing w:val="12"/>
          <w:sz w:val="26"/>
          <w:szCs w:val="26"/>
          <w:rtl/>
        </w:rPr>
        <w:t>, כתוצאה מהתאונה הודגמה גם סטיה של מחיצת האף, המטומות ושברים ומספר בועות אוויר. לאחר אשפוז בן 4 ימים שכלל כאמור צורך בביצוע התערבות ניתוחית, שחזור וקיבוע עצם גולגולת, שוחרר הקטין לביתו בהמלצה להמשך מעקב רפואי קפדני, נטילת טיפול אנטיביוטי, עזרה וסיוע בהיקף מלא ומנוחה.</w:t>
      </w:r>
    </w:p>
    <w:p w14:paraId="1533F409" w14:textId="77777777" w:rsidR="00C15B91" w:rsidRDefault="00C15B91" w:rsidP="00C15B91">
      <w:pPr>
        <w:pStyle w:val="aa"/>
        <w:rPr>
          <w:rFonts w:hint="cs"/>
          <w:spacing w:val="12"/>
          <w:sz w:val="26"/>
          <w:szCs w:val="26"/>
          <w:rtl/>
        </w:rPr>
      </w:pPr>
    </w:p>
    <w:p w14:paraId="5852EEA5" w14:textId="79C42C1B" w:rsidR="00610E7C" w:rsidRPr="003541BA" w:rsidRDefault="003541BA" w:rsidP="00475F1C">
      <w:pPr>
        <w:numPr>
          <w:ilvl w:val="0"/>
          <w:numId w:val="4"/>
        </w:numPr>
        <w:tabs>
          <w:tab w:val="clear" w:pos="1080"/>
          <w:tab w:val="num" w:pos="1107"/>
        </w:tabs>
        <w:spacing w:after="0" w:line="300" w:lineRule="atLeast"/>
        <w:ind w:left="1107"/>
        <w:rPr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הקטין אשר המשיך לסבול מכאבי ראש וסחרחורות, קושי בריכוז, חוסר יציבות וכאבים עזים נאלץ להיעדר ממסגרות לצורך שהיה בביתו לצורך הגנה ומניעת חבלות חוזרות.</w:t>
      </w:r>
    </w:p>
    <w:p w14:paraId="13137C33" w14:textId="77777777" w:rsidR="003541BA" w:rsidRDefault="003541BA" w:rsidP="003541BA">
      <w:pPr>
        <w:pStyle w:val="aa"/>
        <w:rPr>
          <w:rFonts w:hint="cs"/>
          <w:sz w:val="26"/>
          <w:szCs w:val="26"/>
          <w:rtl/>
        </w:rPr>
      </w:pPr>
    </w:p>
    <w:p w14:paraId="38DD0B9E" w14:textId="18C63B7B" w:rsidR="003541BA" w:rsidRDefault="003541BA" w:rsidP="00475F1C">
      <w:pPr>
        <w:numPr>
          <w:ilvl w:val="0"/>
          <w:numId w:val="4"/>
        </w:numPr>
        <w:tabs>
          <w:tab w:val="clear" w:pos="1080"/>
          <w:tab w:val="num" w:pos="1107"/>
        </w:tabs>
        <w:spacing w:after="0" w:line="300" w:lineRule="atLeast"/>
        <w:ind w:left="11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הורי הקטין נאלצו להגיש לו עזרה וסיוע בהיקף מלא לאורך שעות היממה והוא נזקק להמשך טיפול רפואי ומעקב.</w:t>
      </w:r>
    </w:p>
    <w:p w14:paraId="38C5D58C" w14:textId="77777777" w:rsidR="003541BA" w:rsidRDefault="003541BA" w:rsidP="003541BA">
      <w:pPr>
        <w:pStyle w:val="aa"/>
        <w:rPr>
          <w:rFonts w:hint="cs"/>
          <w:sz w:val="26"/>
          <w:szCs w:val="26"/>
          <w:rtl/>
        </w:rPr>
      </w:pPr>
    </w:p>
    <w:p w14:paraId="54562613" w14:textId="77777777" w:rsidR="00610E7C" w:rsidRDefault="00610E7C" w:rsidP="00610E7C">
      <w:pPr>
        <w:pStyle w:val="aa"/>
        <w:rPr>
          <w:spacing w:val="12"/>
          <w:sz w:val="26"/>
          <w:szCs w:val="26"/>
          <w:rtl/>
        </w:rPr>
      </w:pPr>
    </w:p>
    <w:p w14:paraId="2F25982B" w14:textId="5C1BCCD8" w:rsidR="00475F1C" w:rsidRDefault="00475F1C" w:rsidP="00475F1C">
      <w:pPr>
        <w:ind w:left="108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רצ"ב </w:t>
      </w:r>
      <w:r w:rsidR="00FD232F">
        <w:rPr>
          <w:rFonts w:hint="cs"/>
          <w:sz w:val="26"/>
          <w:szCs w:val="26"/>
          <w:rtl/>
        </w:rPr>
        <w:t>תעודות רפואיות ודו"ח תאונה</w:t>
      </w:r>
      <w:r>
        <w:rPr>
          <w:rFonts w:hint="cs"/>
          <w:sz w:val="26"/>
          <w:szCs w:val="26"/>
          <w:rtl/>
        </w:rPr>
        <w:t>, מסומנים "</w:t>
      </w:r>
      <w:r w:rsidR="00FD232F">
        <w:rPr>
          <w:rFonts w:hint="cs"/>
          <w:b/>
          <w:bCs/>
          <w:sz w:val="26"/>
          <w:szCs w:val="26"/>
          <w:rtl/>
        </w:rPr>
        <w:t>כנספח 1</w:t>
      </w:r>
      <w:r>
        <w:rPr>
          <w:rFonts w:hint="cs"/>
          <w:sz w:val="26"/>
          <w:szCs w:val="26"/>
          <w:rtl/>
        </w:rPr>
        <w:t>".</w:t>
      </w:r>
    </w:p>
    <w:p w14:paraId="504B6809" w14:textId="77777777" w:rsidR="00475F1C" w:rsidRDefault="00475F1C" w:rsidP="00475F1C">
      <w:pPr>
        <w:ind w:left="1080"/>
        <w:rPr>
          <w:sz w:val="26"/>
          <w:szCs w:val="26"/>
        </w:rPr>
      </w:pPr>
    </w:p>
    <w:p w14:paraId="4FAE12DA" w14:textId="77777777" w:rsidR="00475F1C" w:rsidRDefault="00475F1C" w:rsidP="00475F1C">
      <w:pPr>
        <w:rPr>
          <w:sz w:val="26"/>
          <w:szCs w:val="26"/>
          <w:rtl/>
        </w:rPr>
      </w:pPr>
    </w:p>
    <w:p w14:paraId="64161361" w14:textId="77777777" w:rsidR="00475F1C" w:rsidRDefault="00475F1C" w:rsidP="00475F1C">
      <w:pPr>
        <w:rPr>
          <w:sz w:val="26"/>
          <w:szCs w:val="26"/>
        </w:rPr>
      </w:pPr>
    </w:p>
    <w:p w14:paraId="070047CC" w14:textId="4FA19DD3" w:rsidR="00FD232F" w:rsidRDefault="00FD232F" w:rsidP="00475F1C">
      <w:pPr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כתוצאה מהתאונה נעדרה הקטינה למן יום התאונה ועד ליום 22.4.24.</w:t>
      </w:r>
    </w:p>
    <w:p w14:paraId="0C18A524" w14:textId="77777777" w:rsidR="00FD232F" w:rsidRDefault="00FD232F" w:rsidP="00FD232F">
      <w:pPr>
        <w:spacing w:after="0" w:line="240" w:lineRule="auto"/>
        <w:ind w:left="1080"/>
        <w:rPr>
          <w:sz w:val="26"/>
          <w:szCs w:val="26"/>
          <w:rtl/>
        </w:rPr>
      </w:pPr>
    </w:p>
    <w:p w14:paraId="6D72129E" w14:textId="7D4BCE79" w:rsidR="00FD232F" w:rsidRDefault="00FD232F" w:rsidP="00FD232F">
      <w:pPr>
        <w:spacing w:after="0" w:line="240" w:lineRule="auto"/>
        <w:ind w:left="108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רצ"ב אישור לימודים ואישור היעדרות, מסומנים "</w:t>
      </w:r>
      <w:r w:rsidR="00FD4A98">
        <w:rPr>
          <w:rFonts w:hint="cs"/>
          <w:b/>
          <w:bCs/>
          <w:sz w:val="26"/>
          <w:szCs w:val="26"/>
          <w:rtl/>
        </w:rPr>
        <w:t>כנספח 2</w:t>
      </w:r>
      <w:r>
        <w:rPr>
          <w:rFonts w:hint="cs"/>
          <w:sz w:val="26"/>
          <w:szCs w:val="26"/>
          <w:rtl/>
        </w:rPr>
        <w:t>"</w:t>
      </w:r>
    </w:p>
    <w:p w14:paraId="3B6DED6F" w14:textId="77777777" w:rsidR="00FD232F" w:rsidRDefault="00FD232F" w:rsidP="00FD232F">
      <w:pPr>
        <w:spacing w:after="0" w:line="240" w:lineRule="auto"/>
        <w:ind w:left="1080"/>
        <w:rPr>
          <w:sz w:val="26"/>
          <w:szCs w:val="26"/>
        </w:rPr>
      </w:pPr>
    </w:p>
    <w:p w14:paraId="3DF25671" w14:textId="2EE0D259" w:rsidR="00475F1C" w:rsidRDefault="00FD4A98" w:rsidP="00475F1C">
      <w:pPr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לפי עצת יועצינו הרפואיים </w:t>
      </w:r>
      <w:r w:rsidR="003541BA">
        <w:rPr>
          <w:rFonts w:hint="cs"/>
          <w:sz w:val="26"/>
          <w:szCs w:val="26"/>
          <w:rtl/>
        </w:rPr>
        <w:t>נכותו</w:t>
      </w:r>
      <w:r>
        <w:rPr>
          <w:rFonts w:hint="cs"/>
          <w:sz w:val="26"/>
          <w:szCs w:val="26"/>
          <w:rtl/>
        </w:rPr>
        <w:t xml:space="preserve"> של </w:t>
      </w:r>
      <w:r w:rsidR="003541BA">
        <w:rPr>
          <w:rFonts w:hint="cs"/>
          <w:sz w:val="26"/>
          <w:szCs w:val="26"/>
          <w:rtl/>
        </w:rPr>
        <w:t>הקטין</w:t>
      </w:r>
      <w:r>
        <w:rPr>
          <w:rFonts w:hint="cs"/>
          <w:sz w:val="26"/>
          <w:szCs w:val="26"/>
          <w:rtl/>
        </w:rPr>
        <w:t xml:space="preserve"> מוערכת בשיעור של </w:t>
      </w:r>
      <w:r w:rsidR="003541BA">
        <w:rPr>
          <w:rFonts w:hint="cs"/>
          <w:sz w:val="26"/>
          <w:szCs w:val="26"/>
          <w:rtl/>
        </w:rPr>
        <w:t>20</w:t>
      </w:r>
      <w:r>
        <w:rPr>
          <w:rFonts w:hint="cs"/>
          <w:sz w:val="26"/>
          <w:szCs w:val="26"/>
          <w:rtl/>
        </w:rPr>
        <w:t>%.</w:t>
      </w:r>
    </w:p>
    <w:p w14:paraId="55705DAF" w14:textId="77777777" w:rsidR="00475F1C" w:rsidRDefault="00475F1C" w:rsidP="00475F1C">
      <w:pPr>
        <w:ind w:left="1080"/>
        <w:rPr>
          <w:rFonts w:hint="cs"/>
          <w:sz w:val="26"/>
          <w:szCs w:val="26"/>
        </w:rPr>
      </w:pPr>
    </w:p>
    <w:p w14:paraId="52C6E15C" w14:textId="2E89B202" w:rsidR="00475F1C" w:rsidRDefault="00475F1C" w:rsidP="00475F1C">
      <w:pPr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בהתאם לתנאי הפוליסה זכאי מרשי</w:t>
      </w:r>
      <w:r w:rsidR="00FD4A98">
        <w:rPr>
          <w:rFonts w:hint="cs"/>
          <w:sz w:val="26"/>
          <w:szCs w:val="26"/>
          <w:rtl/>
        </w:rPr>
        <w:t>,</w:t>
      </w:r>
      <w:r w:rsidR="003541BA">
        <w:rPr>
          <w:rFonts w:hint="cs"/>
          <w:sz w:val="26"/>
          <w:szCs w:val="26"/>
          <w:rtl/>
        </w:rPr>
        <w:t xml:space="preserve"> באמצעות אפוטרופסיו, הוריו</w:t>
      </w:r>
      <w:r w:rsidR="00FD4A98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לפיצוי בגין, נכות</w:t>
      </w:r>
      <w:r w:rsidR="003541BA">
        <w:rPr>
          <w:rFonts w:hint="cs"/>
          <w:sz w:val="26"/>
          <w:szCs w:val="26"/>
          <w:rtl/>
        </w:rPr>
        <w:t>ו</w:t>
      </w:r>
      <w:r>
        <w:rPr>
          <w:rFonts w:hint="cs"/>
          <w:sz w:val="26"/>
          <w:szCs w:val="26"/>
          <w:rtl/>
        </w:rPr>
        <w:t xml:space="preserve"> הרפואית, ימי האשפוז וימי היעדרות</w:t>
      </w:r>
      <w:r w:rsidR="003541BA">
        <w:rPr>
          <w:rFonts w:hint="cs"/>
          <w:sz w:val="26"/>
          <w:szCs w:val="26"/>
          <w:rtl/>
        </w:rPr>
        <w:t>ו</w:t>
      </w:r>
      <w:r>
        <w:rPr>
          <w:rFonts w:hint="cs"/>
          <w:sz w:val="26"/>
          <w:szCs w:val="26"/>
          <w:rtl/>
        </w:rPr>
        <w:t xml:space="preserve"> מבית הספר.</w:t>
      </w:r>
    </w:p>
    <w:p w14:paraId="32C057A5" w14:textId="77777777" w:rsidR="00475F1C" w:rsidRPr="009F3934" w:rsidRDefault="00475F1C" w:rsidP="00475F1C">
      <w:pPr>
        <w:ind w:left="720"/>
        <w:rPr>
          <w:sz w:val="26"/>
          <w:szCs w:val="26"/>
        </w:rPr>
      </w:pPr>
    </w:p>
    <w:p w14:paraId="17EF2AE3" w14:textId="47CF47B8" w:rsidR="00475F1C" w:rsidRDefault="00475F1C" w:rsidP="00475F1C">
      <w:pPr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אודה עבור העברת הפיצוי  </w:t>
      </w:r>
      <w:r w:rsidRPr="00A2703D">
        <w:rPr>
          <w:rFonts w:hint="cs"/>
          <w:b/>
          <w:bCs/>
          <w:sz w:val="26"/>
          <w:szCs w:val="26"/>
          <w:u w:val="single"/>
          <w:rtl/>
        </w:rPr>
        <w:t xml:space="preserve">לפקודת </w:t>
      </w:r>
      <w:r w:rsidR="00FD4A98">
        <w:rPr>
          <w:rFonts w:hint="cs"/>
          <w:b/>
          <w:bCs/>
          <w:sz w:val="26"/>
          <w:szCs w:val="26"/>
          <w:u w:val="single"/>
          <w:rtl/>
        </w:rPr>
        <w:t>עו"ד אריאל פרייברג</w:t>
      </w:r>
    </w:p>
    <w:p w14:paraId="4D4D070D" w14:textId="77777777" w:rsidR="00475F1C" w:rsidRPr="009F3934" w:rsidRDefault="00475F1C" w:rsidP="00475F1C">
      <w:pPr>
        <w:ind w:left="720"/>
        <w:rPr>
          <w:sz w:val="26"/>
          <w:szCs w:val="26"/>
        </w:rPr>
      </w:pPr>
    </w:p>
    <w:p w14:paraId="1F146D98" w14:textId="4BD23D76" w:rsidR="00475F1C" w:rsidRDefault="00475F1C" w:rsidP="00475F1C">
      <w:pPr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 w:rsidRPr="009F3934">
        <w:rPr>
          <w:rFonts w:hint="cs"/>
          <w:sz w:val="26"/>
          <w:szCs w:val="26"/>
          <w:rtl/>
        </w:rPr>
        <w:t>רצ"ב יפויי כח</w:t>
      </w:r>
      <w:r w:rsidR="00FD4A98">
        <w:rPr>
          <w:rFonts w:hint="cs"/>
          <w:sz w:val="26"/>
          <w:szCs w:val="26"/>
          <w:rtl/>
        </w:rPr>
        <w:t xml:space="preserve"> וטופס וס"ר חתומים על ידי הורי </w:t>
      </w:r>
      <w:r w:rsidR="003541BA">
        <w:rPr>
          <w:rFonts w:hint="cs"/>
          <w:sz w:val="26"/>
          <w:szCs w:val="26"/>
          <w:rtl/>
        </w:rPr>
        <w:t>הקטין</w:t>
      </w:r>
      <w:r w:rsidR="00FD4A98">
        <w:rPr>
          <w:rFonts w:hint="cs"/>
          <w:sz w:val="26"/>
          <w:szCs w:val="26"/>
          <w:rtl/>
        </w:rPr>
        <w:t>.</w:t>
      </w:r>
    </w:p>
    <w:p w14:paraId="6DBD1AF6" w14:textId="77777777" w:rsidR="00475F1C" w:rsidRPr="009F3934" w:rsidRDefault="00475F1C" w:rsidP="00475F1C">
      <w:pPr>
        <w:ind w:left="720"/>
        <w:rPr>
          <w:sz w:val="26"/>
          <w:szCs w:val="26"/>
        </w:rPr>
      </w:pPr>
    </w:p>
    <w:p w14:paraId="0AC038CB" w14:textId="77777777" w:rsidR="00475F1C" w:rsidRDefault="00475F1C" w:rsidP="00475F1C">
      <w:pPr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 w:rsidRPr="009F3934">
        <w:rPr>
          <w:rFonts w:hint="cs"/>
          <w:sz w:val="26"/>
          <w:szCs w:val="26"/>
          <w:rtl/>
        </w:rPr>
        <w:t>כמו כן, אודה עבור קבלת רשימת הביטוח ונספחי הפוליסה.</w:t>
      </w:r>
    </w:p>
    <w:p w14:paraId="0B4F8D1B" w14:textId="77777777" w:rsidR="00475F1C" w:rsidRDefault="00475F1C" w:rsidP="00475F1C">
      <w:pPr>
        <w:rPr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z w:val="26"/>
          <w:szCs w:val="26"/>
          <w:rtl/>
        </w:rPr>
      </w:pPr>
    </w:p>
    <w:p w14:paraId="420985D9" w14:textId="77777777" w:rsidR="007661FD" w:rsidRDefault="007661FD" w:rsidP="00086A6A">
      <w:pPr>
        <w:spacing w:line="240" w:lineRule="auto"/>
        <w:ind w:left="825"/>
        <w:rPr>
          <w:sz w:val="26"/>
          <w:szCs w:val="26"/>
          <w:rtl/>
        </w:rPr>
      </w:pPr>
    </w:p>
    <w:p w14:paraId="53683DD6" w14:textId="77777777" w:rsidR="007661FD" w:rsidRDefault="007661FD" w:rsidP="00086A6A">
      <w:pPr>
        <w:spacing w:line="240" w:lineRule="auto"/>
        <w:ind w:left="825"/>
        <w:rPr>
          <w:sz w:val="26"/>
          <w:szCs w:val="26"/>
          <w:rtl/>
        </w:rPr>
      </w:pPr>
    </w:p>
    <w:p w14:paraId="19C765DA" w14:textId="77777777" w:rsidR="007661FD" w:rsidRDefault="00766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A83FDA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50890">
            <w:rPr>
              <w:noProof/>
              <w:rtl/>
            </w:rPr>
            <w:t>‏11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7197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2C27"/>
    <w:rsid w:val="000839D4"/>
    <w:rsid w:val="00086A6A"/>
    <w:rsid w:val="00095CA5"/>
    <w:rsid w:val="000B7329"/>
    <w:rsid w:val="000D361D"/>
    <w:rsid w:val="0010493C"/>
    <w:rsid w:val="00125543"/>
    <w:rsid w:val="00126724"/>
    <w:rsid w:val="001706D2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41BA"/>
    <w:rsid w:val="00373D5E"/>
    <w:rsid w:val="003F57B8"/>
    <w:rsid w:val="00421AF8"/>
    <w:rsid w:val="00433384"/>
    <w:rsid w:val="00444DE2"/>
    <w:rsid w:val="00475F1C"/>
    <w:rsid w:val="004C519A"/>
    <w:rsid w:val="004E33C6"/>
    <w:rsid w:val="004F0284"/>
    <w:rsid w:val="00550890"/>
    <w:rsid w:val="00563888"/>
    <w:rsid w:val="00582ACE"/>
    <w:rsid w:val="005D14AB"/>
    <w:rsid w:val="00610E7C"/>
    <w:rsid w:val="00674105"/>
    <w:rsid w:val="006C5280"/>
    <w:rsid w:val="006D6866"/>
    <w:rsid w:val="006E5688"/>
    <w:rsid w:val="00702F6A"/>
    <w:rsid w:val="00733A02"/>
    <w:rsid w:val="007462BA"/>
    <w:rsid w:val="0076557A"/>
    <w:rsid w:val="007661FD"/>
    <w:rsid w:val="00771850"/>
    <w:rsid w:val="007862A8"/>
    <w:rsid w:val="00791F06"/>
    <w:rsid w:val="00841B46"/>
    <w:rsid w:val="00865075"/>
    <w:rsid w:val="009071F9"/>
    <w:rsid w:val="0092119D"/>
    <w:rsid w:val="009F1B3F"/>
    <w:rsid w:val="00A03ECC"/>
    <w:rsid w:val="00A1595E"/>
    <w:rsid w:val="00A90E7C"/>
    <w:rsid w:val="00AA05AE"/>
    <w:rsid w:val="00AA1FB1"/>
    <w:rsid w:val="00AB238B"/>
    <w:rsid w:val="00AC3B17"/>
    <w:rsid w:val="00AD4266"/>
    <w:rsid w:val="00AD632B"/>
    <w:rsid w:val="00AE6EA3"/>
    <w:rsid w:val="00B5070C"/>
    <w:rsid w:val="00B51D5B"/>
    <w:rsid w:val="00B92567"/>
    <w:rsid w:val="00BF3FC2"/>
    <w:rsid w:val="00BF7625"/>
    <w:rsid w:val="00C10451"/>
    <w:rsid w:val="00C15B91"/>
    <w:rsid w:val="00C300B2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A4AFE"/>
    <w:rsid w:val="00F0259E"/>
    <w:rsid w:val="00F306CC"/>
    <w:rsid w:val="00F30D79"/>
    <w:rsid w:val="00F31DB8"/>
    <w:rsid w:val="00FD232F"/>
    <w:rsid w:val="00FD37FA"/>
    <w:rsid w:val="00FD4A9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315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2024-11-11T09:45:00Z</dcterms:created>
  <dcterms:modified xsi:type="dcterms:W3CDTF">2024-11-11T11:14:00Z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1017439</vt:lpwstr>
  </property>
</Properties>
</file>