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53CB5D34" w:rsidR="00086A6A" w:rsidRPr="00563888" w:rsidRDefault="00911D9D"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Pr="00911D9D" w:rsidRDefault="00A1595E" w:rsidP="00A1595E">
      <w:pPr>
        <w:widowControl w:val="0"/>
        <w:spacing w:after="0" w:line="240" w:lineRule="auto"/>
        <w:rPr>
          <w:b/>
          <w:bCs/>
          <w:spacing w:val="10"/>
          <w:sz w:val="26"/>
          <w:szCs w:val="26"/>
          <w:rtl/>
        </w:rPr>
      </w:pPr>
      <w:r w:rsidRPr="00911D9D">
        <w:rPr>
          <w:b/>
          <w:bCs/>
          <w:spacing w:val="10"/>
          <w:sz w:val="26"/>
          <w:szCs w:val="26"/>
          <w:rtl/>
        </w:rPr>
        <w:t xml:space="preserve">לכבוד </w:t>
      </w:r>
    </w:p>
    <w:p w14:paraId="611E2FD7" w14:textId="20DF6EC5" w:rsidR="00CC7A96" w:rsidRPr="00911D9D" w:rsidRDefault="0037191E" w:rsidP="00A1595E">
      <w:pPr>
        <w:widowControl w:val="0"/>
        <w:spacing w:after="0" w:line="240" w:lineRule="auto"/>
        <w:rPr>
          <w:b/>
          <w:bCs/>
          <w:spacing w:val="10"/>
          <w:sz w:val="26"/>
          <w:szCs w:val="26"/>
        </w:rPr>
      </w:pPr>
      <w:r>
        <w:rPr>
          <w:rFonts w:hint="cs"/>
          <w:b/>
          <w:bCs/>
          <w:spacing w:val="10"/>
          <w:sz w:val="26"/>
          <w:szCs w:val="26"/>
          <w:rtl/>
        </w:rPr>
        <w:t>פטריקס האגם (</w:t>
      </w:r>
      <w:r>
        <w:rPr>
          <w:b/>
          <w:bCs/>
          <w:spacing w:val="10"/>
          <w:sz w:val="26"/>
          <w:szCs w:val="26"/>
        </w:rPr>
        <w:t>(Patrick’s</w:t>
      </w:r>
    </w:p>
    <w:p w14:paraId="231F526D" w14:textId="4F4E983D" w:rsidR="000B7329" w:rsidRPr="00911D9D" w:rsidRDefault="0037191E" w:rsidP="00A1595E">
      <w:pPr>
        <w:widowControl w:val="0"/>
        <w:spacing w:after="0" w:line="240" w:lineRule="auto"/>
        <w:rPr>
          <w:b/>
          <w:bCs/>
          <w:spacing w:val="10"/>
          <w:sz w:val="26"/>
          <w:szCs w:val="26"/>
          <w:u w:val="single"/>
          <w:rtl/>
        </w:rPr>
      </w:pPr>
      <w:r>
        <w:rPr>
          <w:rFonts w:hint="cs"/>
          <w:b/>
          <w:bCs/>
          <w:spacing w:val="10"/>
          <w:sz w:val="26"/>
          <w:szCs w:val="26"/>
          <w:u w:val="single"/>
          <w:rtl/>
        </w:rPr>
        <w:t>מרחוב המאה ועשרים 4, ראשון לציון</w:t>
      </w:r>
    </w:p>
    <w:p w14:paraId="3438AFC3" w14:textId="77777777" w:rsidR="000B7329" w:rsidRDefault="000B7329" w:rsidP="00A1595E">
      <w:pPr>
        <w:widowControl w:val="0"/>
        <w:spacing w:after="0" w:line="240" w:lineRule="auto"/>
        <w:rPr>
          <w:spacing w:val="10"/>
          <w:sz w:val="26"/>
          <w:szCs w:val="26"/>
          <w:u w:val="single"/>
          <w:rtl/>
        </w:rPr>
      </w:pPr>
    </w:p>
    <w:p w14:paraId="66173047" w14:textId="670ECB06" w:rsidR="00CC7A96" w:rsidRPr="00CC7A96" w:rsidRDefault="002A147D" w:rsidP="00A1595E">
      <w:pPr>
        <w:widowControl w:val="0"/>
        <w:spacing w:after="0" w:line="240" w:lineRule="auto"/>
        <w:rPr>
          <w:spacing w:val="10"/>
          <w:sz w:val="26"/>
          <w:szCs w:val="26"/>
          <w:rtl/>
        </w:rPr>
      </w:pPr>
      <w:r>
        <w:rPr>
          <w:rFonts w:hint="cs"/>
          <w:spacing w:val="10"/>
          <w:sz w:val="26"/>
          <w:szCs w:val="26"/>
          <w:rtl/>
        </w:rPr>
        <w:t>א.ג.נ</w:t>
      </w:r>
      <w:r w:rsidR="00CC7A96" w:rsidRPr="00CC7A96">
        <w:rPr>
          <w:rFonts w:hint="cs"/>
          <w:spacing w:val="10"/>
          <w:sz w:val="26"/>
          <w:szCs w:val="26"/>
          <w:rtl/>
        </w:rPr>
        <w:t xml:space="preserve"> שלום רב,</w:t>
      </w:r>
    </w:p>
    <w:p w14:paraId="6EBF83B6" w14:textId="6243E33A"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911D9D">
        <w:rPr>
          <w:rFonts w:ascii="David" w:hAnsi="David"/>
          <w:b/>
          <w:bCs/>
          <w:sz w:val="28"/>
          <w:szCs w:val="28"/>
          <w:rtl/>
        </w:rPr>
        <w:tab/>
      </w:r>
    </w:p>
    <w:p w14:paraId="517FD53A" w14:textId="60D6D860"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086A6A" w:rsidRPr="0029161C">
        <w:rPr>
          <w:rFonts w:hint="cs"/>
          <w:b/>
          <w:bCs/>
          <w:sz w:val="28"/>
          <w:szCs w:val="28"/>
          <w:rtl/>
        </w:rPr>
        <w:t>הנדון:</w:t>
      </w:r>
      <w:r w:rsidR="00086A6A" w:rsidRPr="0029161C">
        <w:rPr>
          <w:b/>
          <w:bCs/>
          <w:sz w:val="28"/>
          <w:szCs w:val="28"/>
          <w:rtl/>
        </w:rPr>
        <w:tab/>
      </w:r>
      <w:r w:rsidR="0037191E">
        <w:rPr>
          <w:rFonts w:ascii="David" w:hAnsi="David" w:hint="cs"/>
          <w:b/>
          <w:bCs/>
          <w:sz w:val="28"/>
          <w:szCs w:val="28"/>
          <w:u w:val="single"/>
          <w:rtl/>
        </w:rPr>
        <w:t>נוי לוי</w:t>
      </w:r>
      <w:r w:rsidR="00086A6A" w:rsidRPr="00086A6A">
        <w:rPr>
          <w:rFonts w:ascii="David" w:hAnsi="David" w:hint="cs"/>
          <w:b/>
          <w:bCs/>
          <w:sz w:val="28"/>
          <w:szCs w:val="28"/>
          <w:u w:val="single"/>
          <w:rtl/>
        </w:rPr>
        <w:t xml:space="preserve">, ת.ז. </w:t>
      </w:r>
      <w:r w:rsidR="0037191E">
        <w:rPr>
          <w:rFonts w:ascii="David" w:hAnsi="David" w:hint="cs"/>
          <w:b/>
          <w:bCs/>
          <w:sz w:val="28"/>
          <w:szCs w:val="28"/>
          <w:u w:val="single"/>
          <w:rtl/>
        </w:rPr>
        <w:t>208700559</w:t>
      </w:r>
    </w:p>
    <w:p w14:paraId="2245DC18" w14:textId="121AA668" w:rsidR="000B7329" w:rsidRPr="000B7329" w:rsidRDefault="000B7329" w:rsidP="00B92567">
      <w:pPr>
        <w:pStyle w:val="a8"/>
        <w:spacing w:line="240" w:lineRule="auto"/>
        <w:rPr>
          <w:sz w:val="28"/>
          <w:szCs w:val="28"/>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911D9D">
        <w:rPr>
          <w:rFonts w:ascii="David" w:hAnsi="David"/>
          <w:b/>
          <w:bCs/>
          <w:sz w:val="28"/>
          <w:szCs w:val="28"/>
          <w:rtl/>
        </w:rPr>
        <w:tab/>
      </w:r>
      <w:r w:rsidR="00911D9D" w:rsidRPr="00C0214F">
        <w:rPr>
          <w:rFonts w:ascii="David" w:hAnsi="David" w:hint="cs"/>
          <w:b/>
          <w:bCs/>
          <w:sz w:val="28"/>
          <w:szCs w:val="28"/>
          <w:rtl/>
        </w:rPr>
        <w:t>תאונ</w:t>
      </w:r>
      <w:r w:rsidR="00911D9D">
        <w:rPr>
          <w:rFonts w:ascii="David" w:hAnsi="David" w:hint="cs"/>
          <w:b/>
          <w:bCs/>
          <w:sz w:val="28"/>
          <w:szCs w:val="28"/>
          <w:rtl/>
        </w:rPr>
        <w:t>ה</w:t>
      </w:r>
      <w:r w:rsidR="00911D9D" w:rsidRPr="00C0214F">
        <w:rPr>
          <w:rFonts w:ascii="David" w:hAnsi="David" w:hint="cs"/>
          <w:b/>
          <w:bCs/>
          <w:sz w:val="28"/>
          <w:szCs w:val="28"/>
          <w:rtl/>
        </w:rPr>
        <w:t xml:space="preserve"> מיום </w:t>
      </w:r>
      <w:r w:rsidR="0037191E">
        <w:rPr>
          <w:rFonts w:ascii="David" w:hAnsi="David" w:hint="cs"/>
          <w:b/>
          <w:bCs/>
          <w:sz w:val="28"/>
          <w:szCs w:val="28"/>
          <w:rtl/>
        </w:rPr>
        <w:t>6.4.23</w:t>
      </w:r>
    </w:p>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6CC97E97" w14:textId="77777777" w:rsidR="0037191E" w:rsidRPr="00021529" w:rsidRDefault="0037191E" w:rsidP="0037191E">
      <w:pPr>
        <w:pStyle w:val="a8"/>
        <w:spacing w:line="240" w:lineRule="auto"/>
        <w:rPr>
          <w:b/>
          <w:bCs/>
          <w:sz w:val="26"/>
          <w:szCs w:val="26"/>
          <w:rtl/>
        </w:rPr>
      </w:pPr>
      <w:r w:rsidRPr="00021529">
        <w:rPr>
          <w:rFonts w:hint="cs"/>
          <w:sz w:val="26"/>
          <w:szCs w:val="26"/>
          <w:rtl/>
        </w:rPr>
        <w:t>נתבקשתי ע"י מרשתי לפנות אל כב' ולפרט כדלקמן:</w:t>
      </w:r>
    </w:p>
    <w:p w14:paraId="090A5BF9" w14:textId="77777777" w:rsidR="0037191E" w:rsidRPr="00021529" w:rsidRDefault="0037191E" w:rsidP="0037191E">
      <w:pPr>
        <w:pStyle w:val="a8"/>
        <w:spacing w:line="276" w:lineRule="auto"/>
        <w:rPr>
          <w:b/>
          <w:bCs/>
          <w:sz w:val="26"/>
          <w:szCs w:val="26"/>
          <w:rtl/>
        </w:rPr>
      </w:pPr>
    </w:p>
    <w:p w14:paraId="0CD6CC74" w14:textId="77777777" w:rsidR="0037191E" w:rsidRDefault="0037191E" w:rsidP="0037191E">
      <w:pPr>
        <w:pStyle w:val="a8"/>
        <w:numPr>
          <w:ilvl w:val="0"/>
          <w:numId w:val="5"/>
        </w:numPr>
        <w:tabs>
          <w:tab w:val="clear" w:pos="509"/>
          <w:tab w:val="clear" w:pos="720"/>
          <w:tab w:val="num" w:pos="424"/>
        </w:tabs>
        <w:spacing w:line="276" w:lineRule="auto"/>
        <w:ind w:left="424" w:hanging="425"/>
        <w:rPr>
          <w:sz w:val="26"/>
          <w:szCs w:val="26"/>
        </w:rPr>
      </w:pPr>
      <w:r w:rsidRPr="00021529">
        <w:rPr>
          <w:rFonts w:hint="cs"/>
          <w:sz w:val="26"/>
          <w:szCs w:val="26"/>
          <w:rtl/>
        </w:rPr>
        <w:t xml:space="preserve">בתאריך </w:t>
      </w:r>
      <w:r>
        <w:rPr>
          <w:rFonts w:hint="cs"/>
          <w:sz w:val="26"/>
          <w:szCs w:val="26"/>
          <w:rtl/>
        </w:rPr>
        <w:t>6.4.23 קבעה מרשתי וחברותיה לבלות בבר/מסעדה שבבעלותכם, הן הזמינו שולחן ע"ש לורט לשעה 21:30.</w:t>
      </w:r>
    </w:p>
    <w:p w14:paraId="4994CA85" w14:textId="77777777" w:rsidR="0037191E" w:rsidRDefault="0037191E" w:rsidP="0037191E">
      <w:pPr>
        <w:pStyle w:val="a8"/>
        <w:tabs>
          <w:tab w:val="clear" w:pos="509"/>
        </w:tabs>
        <w:spacing w:line="276" w:lineRule="auto"/>
        <w:ind w:left="424" w:firstLine="0"/>
        <w:rPr>
          <w:sz w:val="26"/>
          <w:szCs w:val="26"/>
        </w:rPr>
      </w:pPr>
    </w:p>
    <w:p w14:paraId="6D770F55" w14:textId="5E77EC96" w:rsidR="0037191E" w:rsidRPr="00021529" w:rsidRDefault="0037191E"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 xml:space="preserve">עת הגיעו היה המקום הומה אדם והן הושבו לשולחן המצוי על בימה מוגבהת באופן שמרשתי הושבה על כיסא בסמוך לשולי הבמה עליה ניצב השולחן. במהלך ישיבתה זז הכיסא באופן שרגלו מחוץ לשול והיא נפלה אחורה ונחבלה בראשה ובצווארה  </w:t>
      </w:r>
      <w:r w:rsidRPr="00021529">
        <w:rPr>
          <w:rFonts w:hint="cs"/>
          <w:sz w:val="26"/>
          <w:szCs w:val="26"/>
          <w:rtl/>
        </w:rPr>
        <w:t>(להלן:"</w:t>
      </w:r>
      <w:r w:rsidRPr="00021529">
        <w:rPr>
          <w:rFonts w:hint="cs"/>
          <w:b/>
          <w:bCs/>
          <w:sz w:val="26"/>
          <w:szCs w:val="26"/>
          <w:rtl/>
        </w:rPr>
        <w:t>התאונה</w:t>
      </w:r>
      <w:r w:rsidRPr="00021529">
        <w:rPr>
          <w:rFonts w:hint="cs"/>
          <w:sz w:val="26"/>
          <w:szCs w:val="26"/>
          <w:rtl/>
        </w:rPr>
        <w:t>")</w:t>
      </w:r>
      <w:r>
        <w:rPr>
          <w:rFonts w:hint="cs"/>
          <w:sz w:val="26"/>
          <w:szCs w:val="26"/>
          <w:rtl/>
        </w:rPr>
        <w:t>.</w:t>
      </w:r>
    </w:p>
    <w:p w14:paraId="0B9432B5" w14:textId="77777777" w:rsidR="0037191E" w:rsidRPr="00021529" w:rsidRDefault="0037191E" w:rsidP="0037191E">
      <w:pPr>
        <w:pStyle w:val="a8"/>
        <w:tabs>
          <w:tab w:val="clear" w:pos="509"/>
        </w:tabs>
        <w:spacing w:line="276" w:lineRule="auto"/>
        <w:ind w:left="424" w:firstLine="0"/>
        <w:rPr>
          <w:sz w:val="26"/>
          <w:szCs w:val="26"/>
          <w:rtl/>
        </w:rPr>
      </w:pPr>
    </w:p>
    <w:p w14:paraId="4F6A02EC" w14:textId="77777777" w:rsidR="0037191E" w:rsidRPr="00021529" w:rsidRDefault="0037191E" w:rsidP="0037191E">
      <w:pPr>
        <w:pStyle w:val="a8"/>
        <w:tabs>
          <w:tab w:val="clear" w:pos="509"/>
        </w:tabs>
        <w:spacing w:line="276" w:lineRule="auto"/>
        <w:ind w:left="424" w:firstLine="0"/>
        <w:rPr>
          <w:sz w:val="26"/>
          <w:szCs w:val="26"/>
        </w:rPr>
      </w:pPr>
      <w:r w:rsidRPr="00021529">
        <w:rPr>
          <w:rFonts w:hint="cs"/>
          <w:sz w:val="26"/>
          <w:szCs w:val="26"/>
          <w:rtl/>
        </w:rPr>
        <w:t xml:space="preserve">רצ"ב </w:t>
      </w:r>
      <w:r>
        <w:rPr>
          <w:rFonts w:hint="cs"/>
          <w:sz w:val="26"/>
          <w:szCs w:val="26"/>
          <w:rtl/>
        </w:rPr>
        <w:t>תמונת המפגע ומיקומו, מסומנים "</w:t>
      </w:r>
      <w:r>
        <w:rPr>
          <w:rFonts w:hint="cs"/>
          <w:b/>
          <w:bCs/>
          <w:sz w:val="26"/>
          <w:szCs w:val="26"/>
          <w:rtl/>
        </w:rPr>
        <w:t>1 - 2</w:t>
      </w:r>
      <w:r>
        <w:rPr>
          <w:rFonts w:hint="cs"/>
          <w:sz w:val="26"/>
          <w:szCs w:val="26"/>
          <w:rtl/>
        </w:rPr>
        <w:t>".</w:t>
      </w:r>
    </w:p>
    <w:p w14:paraId="30FF0847" w14:textId="77777777" w:rsidR="0037191E" w:rsidRPr="00021529" w:rsidRDefault="0037191E" w:rsidP="0037191E">
      <w:pPr>
        <w:pStyle w:val="a8"/>
        <w:tabs>
          <w:tab w:val="clear" w:pos="509"/>
        </w:tabs>
        <w:spacing w:line="276" w:lineRule="auto"/>
        <w:ind w:left="424" w:firstLine="0"/>
        <w:rPr>
          <w:sz w:val="26"/>
          <w:szCs w:val="26"/>
        </w:rPr>
      </w:pPr>
    </w:p>
    <w:p w14:paraId="48A42316" w14:textId="77777777" w:rsidR="005D24B5" w:rsidRDefault="0037191E"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מספר נוכחים חשו למרשתי אשר הייתה שרועה על הקרקע, חבולה וכאובה, וניסו להגיש לה טיפול</w:t>
      </w:r>
      <w:r w:rsidR="005D24B5">
        <w:rPr>
          <w:rFonts w:hint="cs"/>
          <w:sz w:val="26"/>
          <w:szCs w:val="26"/>
          <w:rtl/>
        </w:rPr>
        <w:t xml:space="preserve"> והיא פונתה לקבלת טיפול בבית החולים אסף הרופא, בצריפין, שם אובחנו חבלות בראש ובצוואר ולאחר קבלת טיפול רפואי ראשוני שוחררה לביתה בהמלצה להמשך מעקב רפואי, נטילת משככי כאבים ומנוחה.</w:t>
      </w:r>
    </w:p>
    <w:p w14:paraId="4FE89584" w14:textId="77777777" w:rsidR="0037191E" w:rsidRDefault="0037191E" w:rsidP="0037191E">
      <w:pPr>
        <w:pStyle w:val="a8"/>
        <w:tabs>
          <w:tab w:val="clear" w:pos="509"/>
        </w:tabs>
        <w:spacing w:line="276" w:lineRule="auto"/>
        <w:ind w:left="424" w:firstLine="0"/>
        <w:rPr>
          <w:sz w:val="26"/>
          <w:szCs w:val="26"/>
        </w:rPr>
      </w:pPr>
    </w:p>
    <w:p w14:paraId="28BCBEBF" w14:textId="5C12B0C9" w:rsidR="0037191E" w:rsidRDefault="00721B0A" w:rsidP="0037191E">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מרשתי אשר המשיכה לסבול מכאבי ראש וכאבים והגבלה בצוואר פנתה לקבלת טיפול רפואי במססרת קופת החולים והוחלט להפנותה להמשך מעקב רפואי, המשך נטילת משככי כאבים ומנוחה.</w:t>
      </w:r>
    </w:p>
    <w:p w14:paraId="69F83B46" w14:textId="77777777" w:rsidR="00FA4974" w:rsidRDefault="00FA4974" w:rsidP="00FA4974">
      <w:pPr>
        <w:pStyle w:val="aa"/>
        <w:rPr>
          <w:sz w:val="26"/>
          <w:szCs w:val="26"/>
          <w:rtl/>
        </w:rPr>
      </w:pPr>
    </w:p>
    <w:p w14:paraId="6BEE7E66" w14:textId="77777777" w:rsidR="0037191E" w:rsidRDefault="0037191E" w:rsidP="0037191E">
      <w:pPr>
        <w:pStyle w:val="aa"/>
        <w:rPr>
          <w:sz w:val="26"/>
          <w:szCs w:val="26"/>
          <w:rtl/>
        </w:rPr>
      </w:pPr>
    </w:p>
    <w:p w14:paraId="3774072A" w14:textId="63EABFDC" w:rsidR="0037191E" w:rsidRDefault="0037191E" w:rsidP="0037191E">
      <w:pPr>
        <w:pStyle w:val="a8"/>
        <w:tabs>
          <w:tab w:val="clear" w:pos="509"/>
        </w:tabs>
        <w:spacing w:line="276" w:lineRule="auto"/>
        <w:ind w:left="424" w:firstLine="0"/>
        <w:rPr>
          <w:sz w:val="26"/>
          <w:szCs w:val="26"/>
        </w:rPr>
      </w:pPr>
      <w:r>
        <w:rPr>
          <w:rFonts w:hint="cs"/>
          <w:sz w:val="26"/>
          <w:szCs w:val="26"/>
          <w:rtl/>
        </w:rPr>
        <w:t xml:space="preserve">רצ"ב </w:t>
      </w:r>
      <w:r w:rsidR="00721B0A">
        <w:rPr>
          <w:rFonts w:hint="cs"/>
          <w:sz w:val="26"/>
          <w:szCs w:val="26"/>
          <w:rtl/>
        </w:rPr>
        <w:t>תעודות רפואיות</w:t>
      </w:r>
    </w:p>
    <w:p w14:paraId="7943B6B0" w14:textId="77777777" w:rsidR="0037191E" w:rsidRDefault="0037191E" w:rsidP="0037191E">
      <w:pPr>
        <w:pStyle w:val="a8"/>
        <w:tabs>
          <w:tab w:val="clear" w:pos="509"/>
        </w:tabs>
        <w:spacing w:line="240" w:lineRule="auto"/>
        <w:ind w:left="424" w:firstLine="0"/>
        <w:rPr>
          <w:sz w:val="26"/>
          <w:szCs w:val="26"/>
          <w:rtl/>
        </w:rPr>
      </w:pPr>
    </w:p>
    <w:p w14:paraId="4CD7AC08" w14:textId="0C4A1717" w:rsidR="0037191E" w:rsidRPr="00FA4974" w:rsidRDefault="0037191E" w:rsidP="00FA4974">
      <w:pPr>
        <w:pStyle w:val="a8"/>
        <w:numPr>
          <w:ilvl w:val="0"/>
          <w:numId w:val="5"/>
        </w:numPr>
        <w:tabs>
          <w:tab w:val="clear" w:pos="509"/>
          <w:tab w:val="clear" w:pos="720"/>
          <w:tab w:val="num" w:pos="424"/>
        </w:tabs>
        <w:spacing w:line="276" w:lineRule="auto"/>
        <w:ind w:left="424" w:hanging="425"/>
        <w:rPr>
          <w:sz w:val="26"/>
          <w:szCs w:val="26"/>
        </w:rPr>
      </w:pPr>
      <w:r w:rsidRPr="00FA4974">
        <w:rPr>
          <w:rFonts w:hint="cs"/>
          <w:spacing w:val="12"/>
          <w:sz w:val="26"/>
          <w:szCs w:val="26"/>
          <w:rtl/>
        </w:rPr>
        <w:t>אין ספק כי התאונה נגרמה עקב התרשלו</w:t>
      </w:r>
      <w:r w:rsidR="00721B0A" w:rsidRPr="00FA4974">
        <w:rPr>
          <w:rFonts w:hint="cs"/>
          <w:spacing w:val="12"/>
          <w:sz w:val="26"/>
          <w:szCs w:val="26"/>
          <w:rtl/>
        </w:rPr>
        <w:t>ת</w:t>
      </w:r>
      <w:r w:rsidRPr="00FA4974">
        <w:rPr>
          <w:rFonts w:hint="cs"/>
          <w:spacing w:val="12"/>
          <w:sz w:val="26"/>
          <w:szCs w:val="26"/>
          <w:rtl/>
        </w:rPr>
        <w:t>כם, אשר באה לידי ביטוי במחדלים הבאים:</w:t>
      </w:r>
    </w:p>
    <w:p w14:paraId="08EF85AD" w14:textId="67C62807" w:rsidR="0037191E" w:rsidRDefault="00FA4974" w:rsidP="0037191E">
      <w:pPr>
        <w:numPr>
          <w:ilvl w:val="0"/>
          <w:numId w:val="4"/>
        </w:numPr>
        <w:spacing w:after="0"/>
        <w:rPr>
          <w:spacing w:val="12"/>
          <w:sz w:val="26"/>
          <w:szCs w:val="26"/>
        </w:rPr>
      </w:pPr>
      <w:r>
        <w:rPr>
          <w:rFonts w:hint="cs"/>
          <w:spacing w:val="12"/>
          <w:sz w:val="26"/>
          <w:szCs w:val="26"/>
          <w:rtl/>
        </w:rPr>
        <w:t>לא דאגתם לבטיחות המבלים והסועדים והתרשלתם בשמירה על שלומם.</w:t>
      </w:r>
    </w:p>
    <w:p w14:paraId="67E7FE5C" w14:textId="3E5F83B2" w:rsidR="0037191E" w:rsidRDefault="0037191E" w:rsidP="0037191E">
      <w:pPr>
        <w:numPr>
          <w:ilvl w:val="0"/>
          <w:numId w:val="4"/>
        </w:numPr>
        <w:spacing w:after="0"/>
        <w:rPr>
          <w:spacing w:val="12"/>
          <w:sz w:val="26"/>
          <w:szCs w:val="26"/>
        </w:rPr>
      </w:pPr>
      <w:r>
        <w:rPr>
          <w:rFonts w:hint="cs"/>
          <w:spacing w:val="12"/>
          <w:sz w:val="26"/>
          <w:szCs w:val="26"/>
          <w:rtl/>
        </w:rPr>
        <w:t xml:space="preserve">לא דאגתם </w:t>
      </w:r>
      <w:r w:rsidR="00FA4974">
        <w:rPr>
          <w:rFonts w:hint="cs"/>
          <w:spacing w:val="12"/>
          <w:sz w:val="26"/>
          <w:szCs w:val="26"/>
          <w:rtl/>
        </w:rPr>
        <w:t>להסדיר מקומות ישבה בטוחים.</w:t>
      </w:r>
    </w:p>
    <w:p w14:paraId="4A15F852" w14:textId="438E433F" w:rsidR="0037191E" w:rsidRDefault="0037191E" w:rsidP="0037191E">
      <w:pPr>
        <w:numPr>
          <w:ilvl w:val="0"/>
          <w:numId w:val="4"/>
        </w:numPr>
        <w:spacing w:after="0"/>
        <w:rPr>
          <w:spacing w:val="12"/>
          <w:sz w:val="26"/>
          <w:szCs w:val="26"/>
        </w:rPr>
      </w:pPr>
      <w:r>
        <w:rPr>
          <w:rFonts w:hint="cs"/>
          <w:spacing w:val="12"/>
          <w:sz w:val="26"/>
          <w:szCs w:val="26"/>
          <w:rtl/>
        </w:rPr>
        <w:t>לא דאגתם להסב את תשומת לב ב</w:t>
      </w:r>
      <w:r w:rsidR="00FA4974">
        <w:rPr>
          <w:rFonts w:hint="cs"/>
          <w:spacing w:val="12"/>
          <w:sz w:val="26"/>
          <w:szCs w:val="26"/>
          <w:rtl/>
        </w:rPr>
        <w:t>דבר המפגע.</w:t>
      </w:r>
    </w:p>
    <w:p w14:paraId="4FB4F642" w14:textId="58BFCE17" w:rsidR="00FA4974" w:rsidRDefault="00FA4974" w:rsidP="0037191E">
      <w:pPr>
        <w:numPr>
          <w:ilvl w:val="0"/>
          <w:numId w:val="4"/>
        </w:numPr>
        <w:spacing w:after="0"/>
        <w:rPr>
          <w:spacing w:val="12"/>
          <w:sz w:val="26"/>
          <w:szCs w:val="26"/>
        </w:rPr>
      </w:pPr>
      <w:r>
        <w:rPr>
          <w:rFonts w:hint="cs"/>
          <w:spacing w:val="12"/>
          <w:sz w:val="26"/>
          <w:szCs w:val="26"/>
          <w:rtl/>
        </w:rPr>
        <w:t>איפשרתם הכנסת מבלים בדוחק תוך עומס והפקרת בטיחותם.</w:t>
      </w:r>
    </w:p>
    <w:p w14:paraId="47E44704" w14:textId="77777777" w:rsidR="0037191E" w:rsidRDefault="0037191E" w:rsidP="0037191E">
      <w:pPr>
        <w:numPr>
          <w:ilvl w:val="0"/>
          <w:numId w:val="4"/>
        </w:numPr>
        <w:spacing w:after="0"/>
        <w:rPr>
          <w:spacing w:val="12"/>
          <w:sz w:val="26"/>
          <w:szCs w:val="26"/>
        </w:rPr>
      </w:pPr>
      <w:r>
        <w:rPr>
          <w:rFonts w:hint="cs"/>
          <w:spacing w:val="12"/>
          <w:sz w:val="26"/>
          <w:szCs w:val="26"/>
          <w:rtl/>
        </w:rPr>
        <w:t>לא עשיתם דבר ו/או לא עשיתם די על מנת למנוע את התאונה.</w:t>
      </w:r>
    </w:p>
    <w:p w14:paraId="1B854D81" w14:textId="77777777" w:rsidR="0037191E" w:rsidRDefault="0037191E" w:rsidP="0037191E">
      <w:pPr>
        <w:numPr>
          <w:ilvl w:val="0"/>
          <w:numId w:val="4"/>
        </w:numPr>
        <w:spacing w:after="0"/>
        <w:rPr>
          <w:spacing w:val="12"/>
          <w:sz w:val="26"/>
          <w:szCs w:val="26"/>
        </w:rPr>
      </w:pPr>
      <w:r>
        <w:rPr>
          <w:rFonts w:hint="cs"/>
          <w:spacing w:val="12"/>
          <w:sz w:val="26"/>
          <w:szCs w:val="26"/>
          <w:rtl/>
        </w:rPr>
        <w:t>לא דאגתם לספק לבאי המקום סביבה בטוחה.</w:t>
      </w:r>
    </w:p>
    <w:p w14:paraId="63FB1AAA" w14:textId="77777777" w:rsidR="0037191E" w:rsidRDefault="0037191E" w:rsidP="0037191E">
      <w:pPr>
        <w:numPr>
          <w:ilvl w:val="0"/>
          <w:numId w:val="4"/>
        </w:numPr>
        <w:spacing w:after="0"/>
        <w:rPr>
          <w:spacing w:val="12"/>
          <w:sz w:val="26"/>
          <w:szCs w:val="26"/>
        </w:rPr>
      </w:pPr>
      <w:r>
        <w:rPr>
          <w:rFonts w:hint="cs"/>
          <w:spacing w:val="12"/>
          <w:sz w:val="26"/>
          <w:szCs w:val="26"/>
          <w:rtl/>
        </w:rPr>
        <w:t>נהגתם בחוסר זהירות ובחוסר אכפתיות.</w:t>
      </w:r>
    </w:p>
    <w:p w14:paraId="333ACC91" w14:textId="77777777" w:rsidR="0037191E" w:rsidRDefault="0037191E" w:rsidP="0037191E">
      <w:pPr>
        <w:numPr>
          <w:ilvl w:val="0"/>
          <w:numId w:val="4"/>
        </w:numPr>
        <w:spacing w:after="0"/>
        <w:rPr>
          <w:spacing w:val="12"/>
          <w:sz w:val="26"/>
          <w:szCs w:val="26"/>
        </w:rPr>
      </w:pPr>
      <w:r>
        <w:rPr>
          <w:rFonts w:hint="cs"/>
          <w:spacing w:val="12"/>
          <w:sz w:val="26"/>
          <w:szCs w:val="26"/>
          <w:rtl/>
        </w:rPr>
        <w:lastRenderedPageBreak/>
        <w:t>לא נהגתם כפי שמחזיק מקרקעין סביר היה נוהג בנסיבות העניין.</w:t>
      </w:r>
    </w:p>
    <w:p w14:paraId="7C86C298" w14:textId="7EC7546F" w:rsidR="0037191E" w:rsidRPr="00FA4974" w:rsidRDefault="00FA4974" w:rsidP="00FA4974">
      <w:pPr>
        <w:pStyle w:val="aa"/>
        <w:numPr>
          <w:ilvl w:val="0"/>
          <w:numId w:val="4"/>
        </w:numPr>
        <w:bidi/>
        <w:spacing w:line="360" w:lineRule="auto"/>
        <w:rPr>
          <w:sz w:val="26"/>
          <w:szCs w:val="26"/>
        </w:rPr>
      </w:pPr>
      <w:r>
        <w:rPr>
          <w:rFonts w:cs="David" w:hint="cs"/>
          <w:sz w:val="26"/>
          <w:szCs w:val="26"/>
          <w:rtl/>
        </w:rPr>
        <w:t>הפרתם את החובות החקוקות בחוק רישוי עסקים ובתקנות רישוי עסקים.</w:t>
      </w:r>
    </w:p>
    <w:p w14:paraId="0BAB468E" w14:textId="77777777" w:rsidR="00FA4974" w:rsidRPr="00021529" w:rsidRDefault="00FA4974" w:rsidP="00FA4974">
      <w:pPr>
        <w:pStyle w:val="aa"/>
        <w:bidi/>
        <w:spacing w:line="360" w:lineRule="auto"/>
        <w:ind w:left="360"/>
        <w:rPr>
          <w:sz w:val="26"/>
          <w:szCs w:val="26"/>
          <w:rtl/>
        </w:rPr>
      </w:pPr>
    </w:p>
    <w:p w14:paraId="58E42CBD" w14:textId="73CCD237" w:rsidR="0037191E" w:rsidRDefault="00FA4974" w:rsidP="0037191E">
      <w:pPr>
        <w:pStyle w:val="a8"/>
        <w:numPr>
          <w:ilvl w:val="0"/>
          <w:numId w:val="5"/>
        </w:numPr>
        <w:tabs>
          <w:tab w:val="clear" w:pos="509"/>
          <w:tab w:val="clear" w:pos="720"/>
          <w:tab w:val="num" w:pos="424"/>
        </w:tabs>
        <w:spacing w:line="240" w:lineRule="auto"/>
        <w:ind w:left="424" w:hanging="425"/>
        <w:rPr>
          <w:sz w:val="26"/>
          <w:szCs w:val="26"/>
        </w:rPr>
      </w:pPr>
      <w:r>
        <w:rPr>
          <w:rFonts w:hint="cs"/>
          <w:sz w:val="26"/>
          <w:szCs w:val="26"/>
          <w:rtl/>
        </w:rPr>
        <w:t>לאחר התאונה ומחמת תוצאותיה מרשתי, סטודנטית המשלבת לימודים אקדמיים ועבודה נאלצה להיעדר מעבודתה ומלימודיה, נגרם לה ער אקדמי ונגרמו לה הפסדי שכר.</w:t>
      </w:r>
    </w:p>
    <w:p w14:paraId="449541AD" w14:textId="77777777" w:rsidR="0037191E" w:rsidRPr="00021529" w:rsidRDefault="0037191E" w:rsidP="0037191E">
      <w:pPr>
        <w:rPr>
          <w:b/>
          <w:bCs/>
          <w:sz w:val="26"/>
          <w:szCs w:val="26"/>
          <w:rtl/>
        </w:rPr>
      </w:pPr>
    </w:p>
    <w:p w14:paraId="2D055CB8" w14:textId="34E86960" w:rsidR="0037191E" w:rsidRDefault="00FA4974"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 xml:space="preserve">לאחר התאונה ומחמת תוצאותיה </w:t>
      </w:r>
      <w:r w:rsidR="0037191E">
        <w:rPr>
          <w:rFonts w:hint="cs"/>
          <w:sz w:val="26"/>
          <w:szCs w:val="26"/>
          <w:rtl/>
        </w:rPr>
        <w:t>נזקקה</w:t>
      </w:r>
      <w:r>
        <w:rPr>
          <w:rFonts w:hint="cs"/>
          <w:sz w:val="26"/>
          <w:szCs w:val="26"/>
          <w:rtl/>
        </w:rPr>
        <w:t xml:space="preserve"> מרשתי</w:t>
      </w:r>
      <w:r w:rsidR="0037191E">
        <w:rPr>
          <w:rFonts w:hint="cs"/>
          <w:sz w:val="26"/>
          <w:szCs w:val="26"/>
          <w:rtl/>
        </w:rPr>
        <w:t xml:space="preserve"> לשימוש במוניות</w:t>
      </w:r>
      <w:r>
        <w:rPr>
          <w:rFonts w:hint="cs"/>
          <w:sz w:val="26"/>
          <w:szCs w:val="26"/>
          <w:rtl/>
        </w:rPr>
        <w:t>, נסיעות לטיפולים ורכישת תרופות ותכשירים נוגדי כאבים.</w:t>
      </w:r>
    </w:p>
    <w:p w14:paraId="41C2D4A3" w14:textId="77777777" w:rsidR="0037191E" w:rsidRDefault="0037191E" w:rsidP="0037191E">
      <w:pPr>
        <w:pStyle w:val="aa"/>
        <w:rPr>
          <w:b/>
          <w:bCs/>
          <w:sz w:val="26"/>
          <w:szCs w:val="26"/>
          <w:rtl/>
        </w:rPr>
      </w:pPr>
    </w:p>
    <w:p w14:paraId="6A644A3A" w14:textId="3973FBEB" w:rsidR="0037191E" w:rsidRPr="007C0F59" w:rsidRDefault="00FA4974" w:rsidP="0037191E">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לאחר</w:t>
      </w:r>
      <w:r w:rsidR="0037191E">
        <w:rPr>
          <w:rFonts w:hint="cs"/>
          <w:sz w:val="26"/>
          <w:szCs w:val="26"/>
          <w:rtl/>
        </w:rPr>
        <w:t xml:space="preserve"> התאונה ותוצאותיה התקשתה מרשתי בניהול משק ביתה והיא נזקקה לעזרת הזולת באופן מוגבר.</w:t>
      </w:r>
    </w:p>
    <w:p w14:paraId="24808B2F" w14:textId="77777777" w:rsidR="0037191E" w:rsidRDefault="0037191E" w:rsidP="0037191E">
      <w:pPr>
        <w:rPr>
          <w:sz w:val="26"/>
          <w:szCs w:val="26"/>
          <w:rtl/>
        </w:rPr>
      </w:pPr>
    </w:p>
    <w:p w14:paraId="72684411" w14:textId="704EF45F" w:rsidR="0037191E" w:rsidRPr="00021529" w:rsidRDefault="0037191E" w:rsidP="0037191E">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בנסיבות המתוארות לעיל,</w:t>
      </w:r>
      <w:r w:rsidR="00FA4974">
        <w:rPr>
          <w:rFonts w:hint="cs"/>
          <w:sz w:val="26"/>
          <w:szCs w:val="26"/>
          <w:rtl/>
        </w:rPr>
        <w:t xml:space="preserve"> על מנת לייתר את הצורך בפניה לערכאות משפטיות,</w:t>
      </w:r>
      <w:r w:rsidRPr="00021529">
        <w:rPr>
          <w:rFonts w:hint="cs"/>
          <w:sz w:val="26"/>
          <w:szCs w:val="26"/>
          <w:rtl/>
        </w:rPr>
        <w:t xml:space="preserve"> אהיה מוכן להמליץ בפני מרשתי על סילוק תביעתה תמורת פיצוי גלובאלי בסך </w:t>
      </w:r>
      <w:r w:rsidR="00DE07A3">
        <w:rPr>
          <w:rFonts w:hint="cs"/>
          <w:sz w:val="26"/>
          <w:szCs w:val="26"/>
          <w:rtl/>
        </w:rPr>
        <w:t>65</w:t>
      </w:r>
      <w:r w:rsidRPr="00021529">
        <w:rPr>
          <w:rFonts w:hint="cs"/>
          <w:sz w:val="26"/>
          <w:szCs w:val="26"/>
          <w:rtl/>
        </w:rPr>
        <w:t>,000 ₪</w:t>
      </w:r>
      <w:r>
        <w:rPr>
          <w:rFonts w:hint="cs"/>
          <w:sz w:val="26"/>
          <w:szCs w:val="26"/>
          <w:rtl/>
        </w:rPr>
        <w:t xml:space="preserve"> בתוספת שכ"ט עו"ד ומע"מ</w:t>
      </w:r>
    </w:p>
    <w:p w14:paraId="250830A5" w14:textId="77777777" w:rsidR="0037191E" w:rsidRPr="00021529" w:rsidRDefault="0037191E" w:rsidP="0037191E">
      <w:pPr>
        <w:rPr>
          <w:b/>
          <w:bCs/>
          <w:sz w:val="26"/>
          <w:szCs w:val="26"/>
          <w:rtl/>
        </w:rPr>
      </w:pPr>
    </w:p>
    <w:p w14:paraId="463EF625" w14:textId="77777777" w:rsidR="0037191E" w:rsidRPr="00021529" w:rsidRDefault="0037191E" w:rsidP="0037191E">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נא עמדתכם המהירה לסילוק התביעה מחוץ לכותלי בית המשפט.</w:t>
      </w:r>
    </w:p>
    <w:p w14:paraId="7875B8DD" w14:textId="77777777" w:rsidR="0037191E" w:rsidRDefault="0037191E" w:rsidP="0037191E">
      <w:pPr>
        <w:rPr>
          <w:b/>
          <w:bCs/>
          <w:sz w:val="26"/>
          <w:szCs w:val="26"/>
          <w:rtl/>
        </w:rPr>
      </w:pPr>
    </w:p>
    <w:p w14:paraId="5741E4CE" w14:textId="77777777" w:rsidR="0037191E" w:rsidRPr="00021529" w:rsidRDefault="0037191E" w:rsidP="0037191E">
      <w:pPr>
        <w:rPr>
          <w:b/>
          <w:bCs/>
          <w:sz w:val="26"/>
          <w:szCs w:val="26"/>
          <w:rtl/>
        </w:rPr>
      </w:pPr>
    </w:p>
    <w:p w14:paraId="15F389AE" w14:textId="77777777" w:rsidR="0037191E" w:rsidRPr="00021529" w:rsidRDefault="0037191E" w:rsidP="0037191E">
      <w:pPr>
        <w:pStyle w:val="a8"/>
        <w:tabs>
          <w:tab w:val="clear" w:pos="509"/>
        </w:tabs>
        <w:spacing w:line="240" w:lineRule="auto"/>
        <w:ind w:left="424" w:firstLine="0"/>
        <w:rPr>
          <w:b/>
          <w:bCs/>
          <w:sz w:val="26"/>
          <w:szCs w:val="26"/>
        </w:rPr>
      </w:pPr>
    </w:p>
    <w:p w14:paraId="3AF59FB1" w14:textId="77777777" w:rsidR="0037191E" w:rsidRPr="00021529" w:rsidRDefault="0037191E" w:rsidP="0037191E">
      <w:pPr>
        <w:rPr>
          <w:b/>
          <w:bCs/>
          <w:sz w:val="26"/>
          <w:szCs w:val="26"/>
          <w:rtl/>
        </w:rPr>
      </w:pPr>
    </w:p>
    <w:p w14:paraId="7BFC2E13" w14:textId="77777777" w:rsidR="0037191E" w:rsidRPr="00021529" w:rsidRDefault="0037191E" w:rsidP="0037191E">
      <w:pPr>
        <w:pStyle w:val="a8"/>
        <w:tabs>
          <w:tab w:val="clear" w:pos="509"/>
        </w:tabs>
        <w:spacing w:line="240" w:lineRule="auto"/>
        <w:ind w:left="424" w:firstLine="0"/>
        <w:rPr>
          <w:b/>
          <w:bCs/>
          <w:sz w:val="26"/>
          <w:szCs w:val="26"/>
        </w:rPr>
      </w:pPr>
      <w:r w:rsidRPr="00021529">
        <w:rPr>
          <w:rFonts w:hint="cs"/>
          <w:sz w:val="26"/>
          <w:szCs w:val="26"/>
          <w:rtl/>
        </w:rPr>
        <w:t>*רצ"ב יפוי כח חתום על ידי מרשתי.</w:t>
      </w:r>
    </w:p>
    <w:p w14:paraId="14809ADF" w14:textId="77777777" w:rsidR="0037191E" w:rsidRDefault="0037191E" w:rsidP="0037191E">
      <w:pPr>
        <w:spacing w:line="276" w:lineRule="auto"/>
        <w:rPr>
          <w:sz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46397DD"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DE07A3">
            <w:rPr>
              <w:noProof/>
              <w:rtl/>
            </w:rPr>
            <w:t>‏08 ספטמבר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3"/>
  </w:num>
  <w:num w:numId="2" w16cid:durableId="984241191">
    <w:abstractNumId w:val="4"/>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90013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4838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D361D"/>
    <w:rsid w:val="00157FBE"/>
    <w:rsid w:val="001706D2"/>
    <w:rsid w:val="001851A6"/>
    <w:rsid w:val="00203BE6"/>
    <w:rsid w:val="002A147D"/>
    <w:rsid w:val="002D6487"/>
    <w:rsid w:val="002E30BD"/>
    <w:rsid w:val="00311291"/>
    <w:rsid w:val="0037191E"/>
    <w:rsid w:val="003E1A0D"/>
    <w:rsid w:val="00433384"/>
    <w:rsid w:val="00444DE2"/>
    <w:rsid w:val="004B7A01"/>
    <w:rsid w:val="004C519A"/>
    <w:rsid w:val="004F0284"/>
    <w:rsid w:val="00541AB5"/>
    <w:rsid w:val="00563888"/>
    <w:rsid w:val="00582ACE"/>
    <w:rsid w:val="005976EA"/>
    <w:rsid w:val="005D14AB"/>
    <w:rsid w:val="005D24B5"/>
    <w:rsid w:val="006D7BB7"/>
    <w:rsid w:val="00702F6A"/>
    <w:rsid w:val="00721B0A"/>
    <w:rsid w:val="00756E16"/>
    <w:rsid w:val="00763E3F"/>
    <w:rsid w:val="00771850"/>
    <w:rsid w:val="00841B46"/>
    <w:rsid w:val="008642FD"/>
    <w:rsid w:val="00911D9D"/>
    <w:rsid w:val="0092119D"/>
    <w:rsid w:val="009360A3"/>
    <w:rsid w:val="00A03ECC"/>
    <w:rsid w:val="00A1595E"/>
    <w:rsid w:val="00AA05AE"/>
    <w:rsid w:val="00AA1FB1"/>
    <w:rsid w:val="00AA74E5"/>
    <w:rsid w:val="00AB238B"/>
    <w:rsid w:val="00AD632B"/>
    <w:rsid w:val="00AE0931"/>
    <w:rsid w:val="00AE6EA3"/>
    <w:rsid w:val="00B5070C"/>
    <w:rsid w:val="00B92567"/>
    <w:rsid w:val="00CA7528"/>
    <w:rsid w:val="00CC1B2D"/>
    <w:rsid w:val="00CC7A96"/>
    <w:rsid w:val="00D3318F"/>
    <w:rsid w:val="00DA5239"/>
    <w:rsid w:val="00DB1FF0"/>
    <w:rsid w:val="00DB7B66"/>
    <w:rsid w:val="00DE07A3"/>
    <w:rsid w:val="00E11AA7"/>
    <w:rsid w:val="00E14C01"/>
    <w:rsid w:val="00E54B14"/>
    <w:rsid w:val="00E63F05"/>
    <w:rsid w:val="00EA4AFE"/>
    <w:rsid w:val="00F30D79"/>
    <w:rsid w:val="00F31DB8"/>
    <w:rsid w:val="00FA4974"/>
    <w:rsid w:val="00FD04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347</Words>
  <Characters>1979</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2024-07-29T12:23:00Z</dcterms:created>
  <dcterms:modified xsi:type="dcterms:W3CDTF">2024-09-08T09:25:00Z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1016141</vt:lpwstr>
  </property>
</Properties>
</file>