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אביתר יוסף מרציאנו</w:t>
      </w:r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3ACC8D52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1B014C">
        <w:rPr>
          <w:rFonts w:hint="cs"/>
          <w:sz w:val="26"/>
          <w:szCs w:val="26"/>
          <w:rtl/>
        </w:rPr>
        <w:t>22</w:t>
      </w:r>
      <w:r w:rsidR="00CD0B68">
        <w:rPr>
          <w:rFonts w:hint="cs"/>
          <w:sz w:val="26"/>
          <w:szCs w:val="26"/>
          <w:rtl/>
        </w:rPr>
        <w:t>.7.24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5D78D0C0" w:rsidR="00733A02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מבירור מול מרשי עולה כי המדובר הוא בתאונה קלה שאירעה למיטב זכרונו בשנת 2017 בעקבותיה נבדק פעמים ספורות בלבד וקיבל סך של כ-10,000 בגין כאב וסבל.</w:t>
      </w:r>
    </w:p>
    <w:p w14:paraId="791B0344" w14:textId="652D0B3D" w:rsidR="00CD0B68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לעיונך וטיפולך המסור בקבלת עמדה עניינית ומקסימלית אודה. 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82EE4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B014C">
            <w:rPr>
              <w:noProof/>
              <w:rtl/>
            </w:rPr>
            <w:t>‏28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637C4A"/>
    <w:rsid w:val="00674105"/>
    <w:rsid w:val="006E5688"/>
    <w:rsid w:val="00702F6A"/>
    <w:rsid w:val="00733A02"/>
    <w:rsid w:val="007661FD"/>
    <w:rsid w:val="00771850"/>
    <w:rsid w:val="007862A8"/>
    <w:rsid w:val="00791F06"/>
    <w:rsid w:val="007E5225"/>
    <w:rsid w:val="00841B46"/>
    <w:rsid w:val="008B0DB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2024-07-28T06:46:00Z</dcterms:created>
  <dcterms:modified xsi:type="dcterms:W3CDTF">2024-07-28T06:49:00Z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1016117</vt:lpwstr>
  </property>
</Properties>
</file>