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8719E" w14:textId="2314491B" w:rsidR="0055609B" w:rsidRDefault="00B223A4">
      <w:pPr>
        <w:rPr>
          <w:rtl/>
        </w:rPr>
      </w:pPr>
      <w:r>
        <w:rPr>
          <w:rFonts w:hint="cs"/>
          <w:rtl/>
        </w:rPr>
        <w:t>ילידת 25.2.1966 בת 58 כיום כבת 51 במועד הפטירה</w:t>
      </w:r>
    </w:p>
    <w:p w14:paraId="6AF4582F" w14:textId="6E6FC1BE" w:rsidR="00B223A4" w:rsidRDefault="00B223A4">
      <w:pPr>
        <w:rPr>
          <w:rtl/>
        </w:rPr>
      </w:pPr>
      <w:r>
        <w:rPr>
          <w:rFonts w:hint="cs"/>
          <w:rtl/>
        </w:rPr>
        <w:t xml:space="preserve">גיל פרישה לנשים לפי </w:t>
      </w:r>
      <w:r>
        <w:t>OECD</w:t>
      </w:r>
      <w:r>
        <w:rPr>
          <w:rFonts w:hint="cs"/>
          <w:rtl/>
        </w:rPr>
        <w:t xml:space="preserve"> 64</w:t>
      </w:r>
    </w:p>
    <w:p w14:paraId="57FBD95F" w14:textId="3B188B20" w:rsidR="00B223A4" w:rsidRDefault="00B223A4">
      <w:pPr>
        <w:rPr>
          <w:rtl/>
        </w:rPr>
      </w:pPr>
      <w:r>
        <w:rPr>
          <w:rFonts w:hint="cs"/>
          <w:rtl/>
        </w:rPr>
        <w:t xml:space="preserve">שכר מינימום </w:t>
      </w:r>
      <w:r>
        <w:rPr>
          <w:rtl/>
        </w:rPr>
        <w:t>–</w:t>
      </w:r>
      <w:r>
        <w:rPr>
          <w:rFonts w:hint="cs"/>
          <w:rtl/>
        </w:rPr>
        <w:t xml:space="preserve"> 5,800</w:t>
      </w:r>
    </w:p>
    <w:p w14:paraId="14791E44" w14:textId="365DA617" w:rsidR="000E5C95" w:rsidRDefault="00C74DE0">
      <w:pPr>
        <w:rPr>
          <w:rtl/>
        </w:rPr>
      </w:pPr>
      <w:r>
        <w:rPr>
          <w:rFonts w:hint="cs"/>
          <w:rtl/>
        </w:rPr>
        <w:t xml:space="preserve">הפסד שכר לעבר- בשנתיים מתום האשרה </w:t>
      </w:r>
      <w:r>
        <w:rPr>
          <w:rtl/>
        </w:rPr>
        <w:t>–</w:t>
      </w:r>
      <w:r>
        <w:rPr>
          <w:rFonts w:hint="cs"/>
          <w:rtl/>
        </w:rPr>
        <w:t xml:space="preserve"> 5,000 </w:t>
      </w:r>
      <w:r>
        <w:t>X</w:t>
      </w:r>
      <w:r>
        <w:rPr>
          <w:rFonts w:hint="cs"/>
          <w:rtl/>
        </w:rPr>
        <w:t xml:space="preserve"> 24 </w:t>
      </w:r>
      <w:r>
        <w:rPr>
          <w:rtl/>
        </w:rPr>
        <w:t>–</w:t>
      </w:r>
      <w:r>
        <w:rPr>
          <w:rFonts w:hint="cs"/>
          <w:rtl/>
        </w:rPr>
        <w:t xml:space="preserve"> 125,000 ₪</w:t>
      </w:r>
    </w:p>
    <w:p w14:paraId="7669FFC3" w14:textId="6BFD2FA7" w:rsidR="00C74DE0" w:rsidRDefault="00C74DE0">
      <w:pPr>
        <w:rPr>
          <w:rtl/>
        </w:rPr>
      </w:pPr>
      <w:r>
        <w:rPr>
          <w:rFonts w:hint="cs"/>
          <w:rtl/>
        </w:rPr>
        <w:t xml:space="preserve">ביתרת תקופת העבר על בסיס 3,000 ₪  - 3,000 </w:t>
      </w:r>
      <w:r>
        <w:t>X</w:t>
      </w:r>
      <w:r>
        <w:rPr>
          <w:rFonts w:hint="cs"/>
          <w:rtl/>
        </w:rPr>
        <w:t xml:space="preserve"> 36 </w:t>
      </w:r>
      <w:r>
        <w:rPr>
          <w:rtl/>
        </w:rPr>
        <w:t>–</w:t>
      </w:r>
      <w:r>
        <w:rPr>
          <w:rFonts w:hint="cs"/>
          <w:rtl/>
        </w:rPr>
        <w:t xml:space="preserve"> 108,000</w:t>
      </w:r>
    </w:p>
    <w:p w14:paraId="5FEFB955" w14:textId="5DF04CA0" w:rsidR="00C74DE0" w:rsidRDefault="00C74DE0">
      <w:pPr>
        <w:rPr>
          <w:rtl/>
        </w:rPr>
      </w:pPr>
      <w:r>
        <w:rPr>
          <w:rFonts w:hint="cs"/>
          <w:rtl/>
        </w:rPr>
        <w:t xml:space="preserve">כאב וסבל אובדן וקיצור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AD07B2">
        <w:rPr>
          <w:rFonts w:hint="cs"/>
          <w:rtl/>
        </w:rPr>
        <w:t>600</w:t>
      </w:r>
      <w:r>
        <w:rPr>
          <w:rFonts w:hint="cs"/>
          <w:rtl/>
        </w:rPr>
        <w:t xml:space="preserve">,000 ₪ </w:t>
      </w:r>
    </w:p>
    <w:p w14:paraId="6D6D1695" w14:textId="5A80B491" w:rsidR="00C74DE0" w:rsidRDefault="00C74DE0">
      <w:pPr>
        <w:rPr>
          <w:rtl/>
        </w:rPr>
      </w:pPr>
      <w:r>
        <w:rPr>
          <w:rFonts w:hint="cs"/>
          <w:rtl/>
        </w:rPr>
        <w:t xml:space="preserve">הוצאות בעבר </w:t>
      </w:r>
      <w:r>
        <w:rPr>
          <w:rtl/>
        </w:rPr>
        <w:t>–</w:t>
      </w:r>
      <w:r>
        <w:rPr>
          <w:rFonts w:hint="cs"/>
          <w:rtl/>
        </w:rPr>
        <w:t xml:space="preserve"> טיסות נסיעות גם של הבת 50,000</w:t>
      </w:r>
    </w:p>
    <w:p w14:paraId="286066CF" w14:textId="2B97BD25" w:rsidR="00C74DE0" w:rsidRDefault="00AD07B2">
      <w:r>
        <w:rPr>
          <w:rFonts w:hint="cs"/>
          <w:rtl/>
        </w:rPr>
        <w:t xml:space="preserve">בעתיד </w:t>
      </w:r>
      <w:r>
        <w:rPr>
          <w:rtl/>
        </w:rPr>
        <w:t>–</w:t>
      </w:r>
      <w:r>
        <w:rPr>
          <w:rFonts w:hint="cs"/>
          <w:rtl/>
        </w:rPr>
        <w:t xml:space="preserve"> עד גיל 64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פינץ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5,000 ₪ - מקדם היוון 6 שנים -109,683</w:t>
      </w:r>
    </w:p>
    <w:sectPr w:rsidR="00C74DE0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A4"/>
    <w:rsid w:val="000E5C95"/>
    <w:rsid w:val="00330A8D"/>
    <w:rsid w:val="003672BE"/>
    <w:rsid w:val="0055609B"/>
    <w:rsid w:val="00995EFE"/>
    <w:rsid w:val="00AD07B2"/>
    <w:rsid w:val="00B223A4"/>
    <w:rsid w:val="00C129A5"/>
    <w:rsid w:val="00C74DE0"/>
    <w:rsid w:val="00D30AA4"/>
    <w:rsid w:val="00F65A67"/>
    <w:rsid w:val="00FD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0A37"/>
  <w15:chartTrackingRefBased/>
  <w15:docId w15:val="{4A77A4C6-E116-4185-A2BA-664A8EBD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22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3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223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223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223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223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223A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223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223A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223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223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2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22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2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223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23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23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23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223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23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1</Pages>
  <Words>61</Words>
  <Characters>293</Characters>
  <Application>Microsoft Office Word</Application>
  <DocSecurity>0</DocSecurity>
  <Lines>13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2</cp:revision>
  <dcterms:created xsi:type="dcterms:W3CDTF">2024-05-06T09:15:00Z</dcterms:created>
  <dcterms:modified xsi:type="dcterms:W3CDTF">2024-05-10T07:25:00Z</dcterms:modified>
</cp:coreProperties>
</file>