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BF663" w14:textId="6CC53686" w:rsidR="00C955B4" w:rsidRPr="00C955B4" w:rsidRDefault="00C955B4" w:rsidP="00C955B4">
      <w:pPr>
        <w:tabs>
          <w:tab w:val="left" w:pos="2210"/>
          <w:tab w:val="left" w:pos="2352"/>
        </w:tabs>
        <w:jc w:val="both"/>
        <w:rPr>
          <w:rFonts w:ascii="David" w:hAnsi="David" w:cs="David"/>
          <w:spacing w:val="12"/>
          <w:sz w:val="26"/>
          <w:szCs w:val="26"/>
        </w:rPr>
      </w:pPr>
      <w:r w:rsidRPr="00C955B4">
        <w:rPr>
          <w:rFonts w:ascii="David" w:hAnsi="David" w:cs="David"/>
          <w:spacing w:val="12"/>
          <w:sz w:val="26"/>
          <w:szCs w:val="26"/>
          <w:rtl/>
        </w:rPr>
        <w:t xml:space="preserve">בבית משפט השלום </w:t>
      </w:r>
      <w:r w:rsidRPr="00C955B4">
        <w:rPr>
          <w:rFonts w:ascii="David" w:hAnsi="David" w:cs="David"/>
          <w:spacing w:val="12"/>
          <w:sz w:val="26"/>
          <w:szCs w:val="26"/>
          <w:rtl/>
        </w:rPr>
        <w:tab/>
      </w:r>
      <w:r w:rsidRPr="00C955B4">
        <w:rPr>
          <w:rFonts w:ascii="David" w:hAnsi="David" w:cs="David"/>
          <w:spacing w:val="12"/>
          <w:sz w:val="26"/>
          <w:szCs w:val="26"/>
          <w:rtl/>
        </w:rPr>
        <w:tab/>
      </w:r>
      <w:r w:rsidRPr="00C955B4">
        <w:rPr>
          <w:rFonts w:ascii="David" w:hAnsi="David" w:cs="David"/>
          <w:spacing w:val="12"/>
          <w:sz w:val="26"/>
          <w:szCs w:val="26"/>
          <w:rtl/>
        </w:rPr>
        <w:tab/>
      </w:r>
      <w:r w:rsidRPr="00C955B4">
        <w:rPr>
          <w:rFonts w:ascii="David" w:hAnsi="David" w:cs="David"/>
          <w:spacing w:val="12"/>
          <w:sz w:val="26"/>
          <w:szCs w:val="26"/>
          <w:rtl/>
        </w:rPr>
        <w:tab/>
      </w:r>
      <w:r w:rsidRPr="00C955B4">
        <w:rPr>
          <w:rFonts w:ascii="David" w:hAnsi="David" w:cs="David"/>
          <w:spacing w:val="12"/>
          <w:sz w:val="26"/>
          <w:szCs w:val="26"/>
          <w:rtl/>
        </w:rPr>
        <w:tab/>
      </w:r>
      <w:r w:rsidRPr="00C955B4">
        <w:rPr>
          <w:rFonts w:ascii="David" w:hAnsi="David" w:cs="David"/>
          <w:spacing w:val="12"/>
          <w:sz w:val="26"/>
          <w:szCs w:val="26"/>
          <w:rtl/>
        </w:rPr>
        <w:tab/>
      </w:r>
      <w:r w:rsidRPr="00C955B4">
        <w:rPr>
          <w:rFonts w:ascii="David" w:hAnsi="David" w:cs="David"/>
          <w:spacing w:val="12"/>
          <w:sz w:val="26"/>
          <w:szCs w:val="26"/>
          <w:rtl/>
        </w:rPr>
        <w:tab/>
      </w:r>
      <w:r w:rsidRPr="00C955B4">
        <w:rPr>
          <w:rFonts w:ascii="David" w:hAnsi="David" w:cs="David"/>
          <w:spacing w:val="12"/>
          <w:sz w:val="26"/>
          <w:szCs w:val="26"/>
          <w:rtl/>
        </w:rPr>
        <w:tab/>
        <w:t xml:space="preserve">ת.א. </w:t>
      </w:r>
      <w:r>
        <w:rPr>
          <w:rFonts w:ascii="David" w:hAnsi="David" w:cs="David" w:hint="cs"/>
          <w:spacing w:val="12"/>
          <w:sz w:val="26"/>
          <w:szCs w:val="26"/>
          <w:rtl/>
        </w:rPr>
        <w:t>2573-01-24</w:t>
      </w:r>
    </w:p>
    <w:p w14:paraId="53282B53" w14:textId="77777777" w:rsidR="00C955B4" w:rsidRPr="00C955B4" w:rsidRDefault="00C955B4" w:rsidP="00C955B4">
      <w:pPr>
        <w:pStyle w:val="1"/>
        <w:jc w:val="both"/>
        <w:rPr>
          <w:rFonts w:ascii="David" w:hAnsi="David" w:cs="David"/>
          <w:color w:val="auto"/>
          <w:spacing w:val="12"/>
          <w:sz w:val="26"/>
          <w:szCs w:val="26"/>
          <w:u w:val="single"/>
        </w:rPr>
      </w:pPr>
      <w:r w:rsidRPr="00C955B4">
        <w:rPr>
          <w:rFonts w:ascii="David" w:hAnsi="David" w:cs="David"/>
          <w:color w:val="auto"/>
          <w:spacing w:val="12"/>
          <w:sz w:val="26"/>
          <w:szCs w:val="26"/>
          <w:u w:val="single"/>
          <w:rtl/>
        </w:rPr>
        <w:t>בבת ים</w:t>
      </w:r>
    </w:p>
    <w:p w14:paraId="4712F6A1" w14:textId="77777777" w:rsidR="00C955B4" w:rsidRDefault="00C955B4" w:rsidP="00C955B4">
      <w:pPr>
        <w:jc w:val="both"/>
        <w:rPr>
          <w:rFonts w:cs="David"/>
          <w:spacing w:val="12"/>
          <w:sz w:val="26"/>
          <w:szCs w:val="26"/>
          <w:rtl/>
        </w:rPr>
      </w:pPr>
    </w:p>
    <w:p w14:paraId="3D8C5269" w14:textId="20218122" w:rsidR="00C955B4" w:rsidRDefault="00C955B4" w:rsidP="00C955B4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המסמך: </w:t>
      </w:r>
      <w:r>
        <w:rPr>
          <w:rFonts w:cs="David" w:hint="cs"/>
          <w:spacing w:val="12"/>
          <w:sz w:val="26"/>
          <w:szCs w:val="26"/>
          <w:rtl/>
        </w:rPr>
        <w:t>8.4.24</w:t>
      </w:r>
    </w:p>
    <w:p w14:paraId="4B424A67" w14:textId="77777777" w:rsidR="00C955B4" w:rsidRDefault="00C955B4" w:rsidP="00C955B4">
      <w:pPr>
        <w:jc w:val="both"/>
        <w:rPr>
          <w:rFonts w:cs="David"/>
          <w:spacing w:val="12"/>
          <w:sz w:val="26"/>
          <w:szCs w:val="26"/>
          <w:rtl/>
        </w:rPr>
      </w:pPr>
    </w:p>
    <w:p w14:paraId="492D3D77" w14:textId="77777777" w:rsidR="00C955B4" w:rsidRPr="00586434" w:rsidRDefault="00C955B4" w:rsidP="00C955B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>
        <w:rPr>
          <w:rFonts w:cs="David" w:hint="cs"/>
          <w:spacing w:val="12"/>
          <w:sz w:val="26"/>
          <w:szCs w:val="26"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>
        <w:rPr>
          <w:rFonts w:cs="David" w:hint="cs"/>
          <w:b/>
          <w:bCs/>
          <w:sz w:val="32"/>
          <w:szCs w:val="32"/>
          <w:rtl/>
        </w:rPr>
        <w:t xml:space="preserve">הישאם </w:t>
      </w:r>
      <w:proofErr w:type="spellStart"/>
      <w:r>
        <w:rPr>
          <w:rFonts w:cs="David" w:hint="cs"/>
          <w:b/>
          <w:bCs/>
          <w:sz w:val="32"/>
          <w:szCs w:val="32"/>
          <w:rtl/>
        </w:rPr>
        <w:t>קבלאן</w:t>
      </w:r>
      <w:proofErr w:type="spellEnd"/>
      <w:r>
        <w:rPr>
          <w:rFonts w:cs="David" w:hint="cs"/>
          <w:b/>
          <w:bCs/>
          <w:sz w:val="32"/>
          <w:szCs w:val="32"/>
          <w:rtl/>
        </w:rPr>
        <w:t>, ת.ז. 39147400</w:t>
      </w:r>
    </w:p>
    <w:p w14:paraId="679BD538" w14:textId="77777777" w:rsidR="00C955B4" w:rsidRDefault="00C955B4" w:rsidP="00C955B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רקפת 18, </w:t>
      </w:r>
      <w:proofErr w:type="spellStart"/>
      <w:r>
        <w:rPr>
          <w:rFonts w:cs="David" w:hint="cs"/>
          <w:sz w:val="26"/>
          <w:szCs w:val="26"/>
          <w:rtl/>
        </w:rPr>
        <w:t>קרית</w:t>
      </w:r>
      <w:proofErr w:type="spellEnd"/>
      <w:r>
        <w:rPr>
          <w:rFonts w:cs="David" w:hint="cs"/>
          <w:sz w:val="26"/>
          <w:szCs w:val="26"/>
          <w:rtl/>
        </w:rPr>
        <w:t xml:space="preserve"> אונו</w:t>
      </w:r>
    </w:p>
    <w:p w14:paraId="604FC120" w14:textId="77777777" w:rsidR="00C955B4" w:rsidRDefault="00C955B4" w:rsidP="00C955B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טלפון: 050-6864718</w:t>
      </w:r>
    </w:p>
    <w:p w14:paraId="6EB0C529" w14:textId="77777777" w:rsidR="00C955B4" w:rsidRDefault="00C955B4" w:rsidP="00C955B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0E889C40" w14:textId="77777777" w:rsidR="00C955B4" w:rsidRPr="00D32E62" w:rsidRDefault="00C955B4" w:rsidP="00C955B4">
      <w:pPr>
        <w:pStyle w:val="a3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29DEFB86" w14:textId="77777777" w:rsidR="00C955B4" w:rsidRPr="00D32E62" w:rsidRDefault="00C955B4" w:rsidP="00C955B4">
      <w:pPr>
        <w:pStyle w:val="a3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A6406F7" w14:textId="77777777" w:rsidR="00C955B4" w:rsidRPr="00D32E62" w:rsidRDefault="00C955B4" w:rsidP="00C955B4">
      <w:pPr>
        <w:pStyle w:val="a3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1A6C0FEB" w14:textId="77777777" w:rsidR="00C955B4" w:rsidRDefault="00C955B4" w:rsidP="00C955B4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955B4">
        <w:rPr>
          <w:rStyle w:val="Hyperlink"/>
          <w:rFonts w:cs="David"/>
          <w:spacing w:val="12"/>
          <w:sz w:val="26"/>
          <w:szCs w:val="26"/>
          <w:u w:val="none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EAB6A36" w14:textId="77777777" w:rsidR="00C955B4" w:rsidRDefault="00C955B4" w:rsidP="00C955B4">
      <w:pPr>
        <w:jc w:val="both"/>
        <w:rPr>
          <w:rFonts w:cs="David"/>
          <w:spacing w:val="12"/>
          <w:sz w:val="26"/>
          <w:szCs w:val="26"/>
          <w:rtl/>
        </w:rPr>
      </w:pPr>
    </w:p>
    <w:p w14:paraId="51166A2A" w14:textId="77777777" w:rsidR="00C955B4" w:rsidRDefault="00C955B4" w:rsidP="00C955B4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3F3B136" w14:textId="77777777" w:rsidR="00C955B4" w:rsidRDefault="00C955B4" w:rsidP="00C955B4">
      <w:pPr>
        <w:rPr>
          <w:rFonts w:cs="David"/>
          <w:spacing w:val="12"/>
          <w:sz w:val="26"/>
          <w:szCs w:val="26"/>
          <w:rtl/>
        </w:rPr>
      </w:pPr>
    </w:p>
    <w:p w14:paraId="16E24A4C" w14:textId="77777777" w:rsidR="00C955B4" w:rsidRPr="00A1337E" w:rsidRDefault="00C955B4" w:rsidP="00C955B4">
      <w:pPr>
        <w:ind w:firstLine="226"/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>
        <w:rPr>
          <w:rFonts w:cs="David" w:hint="cs"/>
          <w:spacing w:val="12"/>
          <w:sz w:val="26"/>
          <w:szCs w:val="26"/>
          <w:rtl/>
        </w:rPr>
        <w:t xml:space="preserve">:                </w:t>
      </w:r>
      <w:r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02490BBF" w14:textId="77777777" w:rsidR="00C955B4" w:rsidRDefault="00C955B4" w:rsidP="00C955B4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47545276" w14:textId="77777777" w:rsidR="00C955B4" w:rsidRPr="001C3B88" w:rsidRDefault="00C955B4" w:rsidP="00C955B4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08EC5BEE" w14:textId="77777777" w:rsidR="00C955B4" w:rsidRPr="008B76E6" w:rsidRDefault="00C955B4" w:rsidP="00C955B4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6D07A020" w14:textId="77777777" w:rsidR="00EB0FC9" w:rsidRPr="00C955B4" w:rsidRDefault="00EB0FC9" w:rsidP="00177517">
      <w:pPr>
        <w:tabs>
          <w:tab w:val="left" w:pos="1870"/>
        </w:tabs>
        <w:jc w:val="both"/>
        <w:rPr>
          <w:b/>
          <w:bCs/>
          <w:i/>
          <w:iCs/>
          <w:rtl/>
        </w:rPr>
      </w:pPr>
    </w:p>
    <w:p w14:paraId="14B09BFB" w14:textId="77777777" w:rsidR="001A2518" w:rsidRPr="00170316" w:rsidRDefault="001A2518" w:rsidP="00CB4F19">
      <w:pPr>
        <w:pStyle w:val="2"/>
        <w:spacing w:line="300" w:lineRule="exact"/>
        <w:ind w:left="720" w:right="-284" w:firstLine="720"/>
        <w:rPr>
          <w:rFonts w:cs="David"/>
          <w:i w:val="0"/>
          <w:iCs w:val="0"/>
          <w:spacing w:val="12"/>
          <w:sz w:val="40"/>
          <w:szCs w:val="40"/>
          <w:u w:val="single"/>
          <w:rtl/>
        </w:rPr>
      </w:pPr>
      <w:r>
        <w:rPr>
          <w:rFonts w:cs="David" w:hint="cs"/>
          <w:i w:val="0"/>
          <w:iCs w:val="0"/>
          <w:spacing w:val="12"/>
          <w:sz w:val="40"/>
          <w:szCs w:val="40"/>
          <w:u w:val="single"/>
          <w:rtl/>
        </w:rPr>
        <w:t>בקשה מוסכמת למחיקת תובענה</w:t>
      </w:r>
    </w:p>
    <w:p w14:paraId="2F58278E" w14:textId="77777777" w:rsidR="004E57DD" w:rsidRDefault="004E57DD" w:rsidP="004E57DD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61CF5EBE" w14:textId="77777777" w:rsidR="000F7AFD" w:rsidRPr="00D6335A" w:rsidRDefault="000F7AFD" w:rsidP="00E55637">
      <w:pPr>
        <w:jc w:val="both"/>
        <w:rPr>
          <w:rFonts w:cs="David"/>
          <w:sz w:val="26"/>
          <w:szCs w:val="26"/>
          <w:rtl/>
          <w:lang w:eastAsia="en-US"/>
        </w:rPr>
      </w:pPr>
    </w:p>
    <w:p w14:paraId="451E3713" w14:textId="46E856DB" w:rsidR="00E55637" w:rsidRPr="00B25CB8" w:rsidRDefault="00CB4F19" w:rsidP="00CB4F19">
      <w:pPr>
        <w:ind w:left="360"/>
        <w:jc w:val="both"/>
        <w:rPr>
          <w:rFonts w:cs="David"/>
          <w:sz w:val="26"/>
          <w:szCs w:val="26"/>
          <w:lang w:eastAsia="en-US"/>
        </w:rPr>
      </w:pPr>
      <w:r>
        <w:rPr>
          <w:rFonts w:cs="David" w:hint="cs"/>
          <w:sz w:val="26"/>
          <w:szCs w:val="26"/>
          <w:rtl/>
          <w:lang w:eastAsia="en-US"/>
        </w:rPr>
        <w:t xml:space="preserve">בהמשך להחלטת בית המשפט הנכבד ועל מנת לאפשר לצדדים למצות את הליכי המו"מ מתבקש בית המשפט הנכבד להורות על </w:t>
      </w:r>
      <w:r w:rsidR="00C955B4">
        <w:rPr>
          <w:rFonts w:cs="David" w:hint="cs"/>
          <w:sz w:val="26"/>
          <w:szCs w:val="26"/>
          <w:rtl/>
          <w:lang w:eastAsia="en-US"/>
        </w:rPr>
        <w:t>מחיקת</w:t>
      </w:r>
      <w:r>
        <w:rPr>
          <w:rFonts w:cs="David" w:hint="cs"/>
          <w:sz w:val="26"/>
          <w:szCs w:val="26"/>
          <w:rtl/>
          <w:lang w:eastAsia="en-US"/>
        </w:rPr>
        <w:t xml:space="preserve"> התובענה ללא צו להוצאות.</w:t>
      </w:r>
    </w:p>
    <w:p w14:paraId="22E3D8D4" w14:textId="77777777" w:rsidR="001C77A7" w:rsidRDefault="001C77A7" w:rsidP="001C77A7">
      <w:pPr>
        <w:pStyle w:val="a3"/>
        <w:rPr>
          <w:rFonts w:cs="David"/>
          <w:sz w:val="26"/>
          <w:szCs w:val="26"/>
          <w:rtl/>
          <w:lang w:eastAsia="en-US"/>
        </w:rPr>
      </w:pPr>
    </w:p>
    <w:p w14:paraId="1F52BE30" w14:textId="07519CA7" w:rsidR="00B06E1E" w:rsidRDefault="004E57DD" w:rsidP="00EE5044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  <w:r>
        <w:rPr>
          <w:rFonts w:cs="David" w:hint="cs"/>
          <w:spacing w:val="12"/>
          <w:sz w:val="26"/>
          <w:szCs w:val="26"/>
          <w:rtl/>
        </w:rPr>
        <w:tab/>
        <w:t xml:space="preserve"> 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445709DC" w14:textId="77777777" w:rsidR="00B06E1E" w:rsidRDefault="00B06E1E" w:rsidP="00EE5044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5A220F44" w14:textId="0E327124" w:rsidR="00B06E1E" w:rsidRDefault="00B06E1E" w:rsidP="00EE5044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67B09571" w14:textId="402B33CA" w:rsidR="004E57DD" w:rsidRDefault="001E22FF" w:rsidP="00EE5044">
      <w:pPr>
        <w:spacing w:line="300" w:lineRule="exact"/>
        <w:jc w:val="both"/>
        <w:rPr>
          <w:rFonts w:cs="David"/>
          <w:sz w:val="26"/>
          <w:szCs w:val="26"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2747A2F" wp14:editId="10FD7A4D">
                <wp:simplePos x="0" y="0"/>
                <wp:positionH relativeFrom="column">
                  <wp:posOffset>-629920</wp:posOffset>
                </wp:positionH>
                <wp:positionV relativeFrom="paragraph">
                  <wp:posOffset>-90170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94C0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51pt;margin-top:-8.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NihisLfAAAACwEAAA8AAABkcnMvZG93bnJldi54&#10;bWxMj8FuwjAQRO+V+g/WVuoNHCJKohAHVUgIcYT0A0zsxhHxOoqdYPr1XU7tbUY7mn1T7qLt2axH&#10;3zkUsFomwDQ2TnXYCviqD4scmA8SlewdagEP7WFXvb6UslDujmc9X0LLqAR9IQWYEIaCc98YbaVf&#10;ukEj3b7daGUgO7ZcjfJO5bbnaZJsuJUd0gcjB703urldJitgMOf8MB33p5gdHz+xzuZTnXEh3t/i&#10;5xZY0DH8heGJT+hQEdPVTag86wUsVklKY8JTZSQokubrNbCrgI98A7wq+f8N1S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4E57DD">
        <w:rPr>
          <w:rFonts w:cs="David" w:hint="cs"/>
          <w:spacing w:val="12"/>
          <w:sz w:val="26"/>
          <w:szCs w:val="26"/>
          <w:rtl/>
        </w:rPr>
        <w:tab/>
      </w:r>
      <w:r w:rsidR="004E57DD">
        <w:rPr>
          <w:rFonts w:cs="David" w:hint="cs"/>
          <w:spacing w:val="12"/>
          <w:sz w:val="26"/>
          <w:szCs w:val="26"/>
          <w:rtl/>
        </w:rPr>
        <w:tab/>
      </w:r>
      <w:r w:rsidR="004E57DD">
        <w:rPr>
          <w:rFonts w:cs="David" w:hint="cs"/>
          <w:spacing w:val="12"/>
          <w:sz w:val="26"/>
          <w:szCs w:val="26"/>
          <w:rtl/>
        </w:rPr>
        <w:tab/>
      </w:r>
      <w:r w:rsidR="004E57DD">
        <w:rPr>
          <w:rFonts w:cs="David" w:hint="cs"/>
          <w:spacing w:val="12"/>
          <w:sz w:val="26"/>
          <w:szCs w:val="26"/>
          <w:rtl/>
        </w:rPr>
        <w:tab/>
      </w:r>
      <w:r w:rsidR="004E57DD">
        <w:rPr>
          <w:rFonts w:cs="David" w:hint="cs"/>
          <w:spacing w:val="12"/>
          <w:sz w:val="26"/>
          <w:szCs w:val="26"/>
          <w:rtl/>
        </w:rPr>
        <w:tab/>
      </w:r>
      <w:r w:rsidR="004E57DD">
        <w:rPr>
          <w:rFonts w:cs="David" w:hint="cs"/>
          <w:spacing w:val="12"/>
          <w:sz w:val="26"/>
          <w:szCs w:val="26"/>
          <w:rtl/>
        </w:rPr>
        <w:tab/>
        <w:t xml:space="preserve">  </w:t>
      </w:r>
      <w:r w:rsidR="004E57DD">
        <w:rPr>
          <w:rFonts w:cs="David" w:hint="cs"/>
          <w:spacing w:val="12"/>
          <w:sz w:val="26"/>
          <w:szCs w:val="26"/>
          <w:rtl/>
        </w:rPr>
        <w:tab/>
      </w:r>
      <w:r w:rsidR="004E57DD">
        <w:rPr>
          <w:rFonts w:cs="David" w:hint="cs"/>
          <w:sz w:val="26"/>
          <w:szCs w:val="26"/>
          <w:rtl/>
        </w:rPr>
        <w:t xml:space="preserve">      </w:t>
      </w:r>
      <w:r w:rsidR="00C31F18">
        <w:rPr>
          <w:rFonts w:cs="David" w:hint="cs"/>
          <w:sz w:val="26"/>
          <w:szCs w:val="26"/>
          <w:rtl/>
        </w:rPr>
        <w:t xml:space="preserve">     </w:t>
      </w:r>
      <w:r w:rsidR="004E57DD">
        <w:rPr>
          <w:rFonts w:cs="David" w:hint="cs"/>
          <w:sz w:val="26"/>
          <w:szCs w:val="26"/>
          <w:rtl/>
        </w:rPr>
        <w:t>____</w:t>
      </w:r>
      <w:r w:rsidR="00EE5044">
        <w:rPr>
          <w:rFonts w:cs="David" w:hint="cs"/>
          <w:sz w:val="26"/>
          <w:szCs w:val="26"/>
          <w:rtl/>
        </w:rPr>
        <w:t>____</w:t>
      </w:r>
      <w:r w:rsidR="004E57DD">
        <w:rPr>
          <w:rFonts w:cs="David" w:hint="cs"/>
          <w:sz w:val="26"/>
          <w:szCs w:val="26"/>
          <w:rtl/>
        </w:rPr>
        <w:t>__________</w:t>
      </w:r>
    </w:p>
    <w:p w14:paraId="7C6205E9" w14:textId="77777777" w:rsidR="004E57DD" w:rsidRPr="00C31F18" w:rsidRDefault="004E57DD" w:rsidP="00AC5924">
      <w:pPr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 w:rsidR="00EE5044">
        <w:rPr>
          <w:rFonts w:cs="David" w:hint="cs"/>
          <w:spacing w:val="12"/>
          <w:sz w:val="26"/>
          <w:szCs w:val="26"/>
          <w:rtl/>
        </w:rPr>
        <w:t xml:space="preserve">   </w:t>
      </w:r>
      <w:r w:rsidR="00AC5924">
        <w:rPr>
          <w:rFonts w:cs="David" w:hint="cs"/>
          <w:spacing w:val="12"/>
          <w:sz w:val="26"/>
          <w:szCs w:val="26"/>
          <w:rtl/>
        </w:rPr>
        <w:t xml:space="preserve">    </w:t>
      </w:r>
      <w:r w:rsidR="00EE5044">
        <w:rPr>
          <w:rFonts w:cs="David" w:hint="cs"/>
          <w:spacing w:val="12"/>
          <w:sz w:val="26"/>
          <w:szCs w:val="26"/>
          <w:rtl/>
        </w:rPr>
        <w:t xml:space="preserve">   </w:t>
      </w:r>
      <w:r w:rsidR="00C31F18" w:rsidRPr="00C31F18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C31F18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5789B122" w14:textId="77777777" w:rsidR="004E57DD" w:rsidRPr="00C31F18" w:rsidRDefault="004E57DD" w:rsidP="00D44ADE">
      <w:pPr>
        <w:rPr>
          <w:b/>
          <w:bCs/>
          <w:rtl/>
        </w:rPr>
      </w:pPr>
      <w:r w:rsidRPr="00C31F18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</w:t>
      </w:r>
      <w:r w:rsidRPr="00C31F18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C31F18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 </w:t>
      </w:r>
      <w:r w:rsidR="00EE5044" w:rsidRPr="00C31F18">
        <w:rPr>
          <w:rFonts w:cs="David" w:hint="cs"/>
          <w:b/>
          <w:bCs/>
          <w:spacing w:val="12"/>
          <w:sz w:val="26"/>
          <w:szCs w:val="26"/>
          <w:rtl/>
        </w:rPr>
        <w:t xml:space="preserve">   </w:t>
      </w:r>
      <w:r w:rsidR="00C31F18" w:rsidRPr="00C31F18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="00EE5044" w:rsidRPr="00C31F18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C31F18">
        <w:rPr>
          <w:rFonts w:cs="David" w:hint="cs"/>
          <w:b/>
          <w:bCs/>
          <w:spacing w:val="12"/>
          <w:sz w:val="26"/>
          <w:szCs w:val="26"/>
          <w:rtl/>
        </w:rPr>
        <w:t xml:space="preserve">ב"כ </w:t>
      </w:r>
      <w:r w:rsidR="00D44ADE" w:rsidRPr="00C31F18">
        <w:rPr>
          <w:rFonts w:cs="David" w:hint="cs"/>
          <w:b/>
          <w:bCs/>
          <w:spacing w:val="12"/>
          <w:sz w:val="26"/>
          <w:szCs w:val="26"/>
          <w:rtl/>
        </w:rPr>
        <w:t>המבקש</w:t>
      </w:r>
    </w:p>
    <w:p w14:paraId="585D37FF" w14:textId="77777777" w:rsidR="004E57DD" w:rsidRDefault="004E57DD" w:rsidP="004E57DD"/>
    <w:p w14:paraId="0B3A18E4" w14:textId="77777777" w:rsidR="004E57DD" w:rsidRDefault="004E57DD" w:rsidP="004E57DD"/>
    <w:p w14:paraId="4ED9A1D8" w14:textId="77777777" w:rsidR="007D0506" w:rsidRDefault="007D0506"/>
    <w:sectPr w:rsidR="007D0506" w:rsidSect="004E57D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E45B8"/>
    <w:multiLevelType w:val="hybridMultilevel"/>
    <w:tmpl w:val="24F632EC"/>
    <w:lvl w:ilvl="0" w:tplc="109EFB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853780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6AA"/>
    <w:rsid w:val="00054AE6"/>
    <w:rsid w:val="000877F0"/>
    <w:rsid w:val="000B588E"/>
    <w:rsid w:val="000F16AA"/>
    <w:rsid w:val="000F7AFD"/>
    <w:rsid w:val="00100C1D"/>
    <w:rsid w:val="0016762F"/>
    <w:rsid w:val="00177517"/>
    <w:rsid w:val="001A2518"/>
    <w:rsid w:val="001C77A7"/>
    <w:rsid w:val="001E22FF"/>
    <w:rsid w:val="0032099D"/>
    <w:rsid w:val="00361DF9"/>
    <w:rsid w:val="003672BE"/>
    <w:rsid w:val="00446A62"/>
    <w:rsid w:val="004505B3"/>
    <w:rsid w:val="004E57DD"/>
    <w:rsid w:val="005540A3"/>
    <w:rsid w:val="0063657E"/>
    <w:rsid w:val="007D0506"/>
    <w:rsid w:val="00822093"/>
    <w:rsid w:val="00823C65"/>
    <w:rsid w:val="00847FEB"/>
    <w:rsid w:val="0090571A"/>
    <w:rsid w:val="009501A0"/>
    <w:rsid w:val="00A64120"/>
    <w:rsid w:val="00A77D88"/>
    <w:rsid w:val="00AC5924"/>
    <w:rsid w:val="00B06E1E"/>
    <w:rsid w:val="00C31F18"/>
    <w:rsid w:val="00C955B4"/>
    <w:rsid w:val="00CB4F19"/>
    <w:rsid w:val="00D44ADE"/>
    <w:rsid w:val="00E55637"/>
    <w:rsid w:val="00EA4FDF"/>
    <w:rsid w:val="00EB0FC9"/>
    <w:rsid w:val="00EE5044"/>
    <w:rsid w:val="00E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30D947"/>
  <w15:chartTrackingRefBased/>
  <w15:docId w15:val="{6E94D0A8-C5E2-4582-89F5-D394E9BC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57DD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C955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4E57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ADE"/>
    <w:pPr>
      <w:ind w:left="720"/>
    </w:pPr>
  </w:style>
  <w:style w:type="character" w:customStyle="1" w:styleId="20">
    <w:name w:val="כותרת 2 תו"/>
    <w:link w:val="2"/>
    <w:rsid w:val="001C77A7"/>
    <w:rPr>
      <w:rFonts w:ascii="Arial" w:hAnsi="Arial" w:cs="Arial"/>
      <w:b/>
      <w:bCs/>
      <w:i/>
      <w:iCs/>
      <w:sz w:val="28"/>
      <w:szCs w:val="28"/>
      <w:lang w:eastAsia="he-IL"/>
    </w:rPr>
  </w:style>
  <w:style w:type="character" w:customStyle="1" w:styleId="10">
    <w:name w:val="כותרת 1 תו"/>
    <w:basedOn w:val="a0"/>
    <w:link w:val="1"/>
    <w:rsid w:val="00C955B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e-IL"/>
    </w:rPr>
  </w:style>
  <w:style w:type="character" w:styleId="Hyperlink">
    <w:name w:val="Hyperlink"/>
    <w:rsid w:val="00C955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להימנע ממחיקת התביעה מחוסר מעש - בסיסי, שלב מו"מ</vt:lpstr>
    </vt:vector>
  </TitlesOfParts>
  <Manager>אילן קנר, חברת עורכי דין</Manager>
  <Company>אורין כהן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להימנע ממחיקת התביעה מחוסר מעש - בסיסי, שלב מו"מ</dc:title>
  <dc:subject>4661</dc:subject>
  <dc:creator>G70384-V1</dc:creator>
  <cp:keywords>Z:\commitdocs\4661\G70384-V001.doc אורין כהן אורין כהן 4661 בקשה להימנע ממחיקת התביעה מחוסר מעש - בסיסי, שלב מו"מ 70384-V1 G70384-V1</cp:keywords>
  <dc:description>מיכאל_x000d_
אורין כהן_x000d_
בקשה להימנע ממחיקת התביעה מחוסר מעש - בסיסי, שלב מו"מ</dc:description>
  <cp:lastModifiedBy>ariel f</cp:lastModifiedBy>
  <cp:revision>3</cp:revision>
  <cp:lastPrinted>2016-03-29T06:13:00Z</cp:lastPrinted>
  <dcterms:created xsi:type="dcterms:W3CDTF">2024-04-08T13:57:00Z</dcterms:created>
  <dcterms:modified xsi:type="dcterms:W3CDTF">2024-04-08T14:01:00Z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1015276</vt:lpwstr>
  </property>
</Properties>
</file>