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7FEEE75A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עו"ד רינת זהבי</w:t>
      </w:r>
    </w:p>
    <w:p w14:paraId="2DD4F6CA" w14:textId="78B9C8B7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7065758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086A6A">
        <w:rPr>
          <w:rFonts w:ascii="David" w:hAnsi="David" w:hint="cs"/>
          <w:b/>
          <w:bCs/>
          <w:sz w:val="28"/>
          <w:szCs w:val="28"/>
          <w:rtl/>
        </w:rPr>
        <w:t>19/03/2023</w:t>
      </w:r>
    </w:p>
    <w:p w14:paraId="442CD0F5" w14:textId="7BB73CB0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>רכב שמספרו: 69-585-32</w:t>
      </w:r>
    </w:p>
    <w:p w14:paraId="517FD53A" w14:textId="77777777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>אסף חתוכה, ת.ז. 25520107</w:t>
      </w:r>
    </w:p>
    <w:p w14:paraId="2245DC18" w14:textId="31D790AE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>מס' תביעה: 1230210051675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21EE8970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030E36">
        <w:rPr>
          <w:rFonts w:hint="cs"/>
          <w:sz w:val="26"/>
          <w:szCs w:val="26"/>
          <w:rtl/>
        </w:rPr>
        <w:t>11.1.24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284C82CF" w:rsidR="00A1595E" w:rsidRPr="00030E36" w:rsidRDefault="00030E3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גם לאחר מכתביי בהם </w:t>
      </w:r>
      <w:proofErr w:type="spellStart"/>
      <w:r>
        <w:rPr>
          <w:rFonts w:hint="cs"/>
          <w:spacing w:val="10"/>
          <w:sz w:val="26"/>
          <w:szCs w:val="26"/>
          <w:rtl/>
        </w:rPr>
        <w:t>צויין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(עם תימוכין) בדבר נזקיו הממוניים של מרשי בחרתם לשלוח הצעה המגלמת בקושי את נזקיו הלא ממוניים.</w:t>
      </w:r>
    </w:p>
    <w:p w14:paraId="41FB7F10" w14:textId="77777777" w:rsidR="00030E36" w:rsidRPr="00030E36" w:rsidRDefault="00030E36" w:rsidP="00030E3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1A9A6C84" w14:textId="66F79506" w:rsidR="00030E36" w:rsidRPr="00030E36" w:rsidRDefault="00030E3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ככל ואין באפשרותכם ליתן הצעה משופרת משמעותית ועניינית </w:t>
      </w:r>
      <w:proofErr w:type="spellStart"/>
      <w:r>
        <w:rPr>
          <w:rFonts w:hint="cs"/>
          <w:spacing w:val="10"/>
          <w:sz w:val="26"/>
          <w:szCs w:val="26"/>
          <w:rtl/>
        </w:rPr>
        <w:t>הורני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מרשי לפנות לערכאות והגשת כתב תביעה ובקשה למינוי מומחים.</w:t>
      </w:r>
    </w:p>
    <w:p w14:paraId="7A3A86A7" w14:textId="77777777" w:rsidR="00030E36" w:rsidRDefault="00030E36" w:rsidP="00030E36">
      <w:pPr>
        <w:pStyle w:val="aa"/>
        <w:rPr>
          <w:rFonts w:hint="cs"/>
          <w:b/>
          <w:bCs/>
          <w:spacing w:val="10"/>
          <w:sz w:val="26"/>
          <w:szCs w:val="26"/>
          <w:rtl/>
        </w:rPr>
      </w:pPr>
    </w:p>
    <w:p w14:paraId="493E6877" w14:textId="3CEDDE1B" w:rsidR="00030E36" w:rsidRPr="00690C96" w:rsidRDefault="00030E3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b/>
          <w:bCs/>
          <w:spacing w:val="10"/>
          <w:sz w:val="26"/>
          <w:szCs w:val="26"/>
          <w:rtl/>
        </w:rPr>
        <w:t>לעיונך, טיפולך המסור והתייחסותך בטרם תוגש תביעה אודה.</w:t>
      </w:r>
    </w:p>
    <w:p w14:paraId="5907F2D7" w14:textId="77777777" w:rsidR="00935385" w:rsidRDefault="00935385" w:rsidP="00935385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2FCDA216" w14:textId="77777777" w:rsidR="000B7329" w:rsidRDefault="000B7329" w:rsidP="000B7329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9F0C35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30E36">
            <w:rPr>
              <w:noProof/>
              <w:rtl/>
            </w:rPr>
            <w:t>‏05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706D2"/>
    <w:rsid w:val="00203BE6"/>
    <w:rsid w:val="002D6487"/>
    <w:rsid w:val="00426A24"/>
    <w:rsid w:val="00433384"/>
    <w:rsid w:val="00444DE2"/>
    <w:rsid w:val="004C519A"/>
    <w:rsid w:val="004F0284"/>
    <w:rsid w:val="00563888"/>
    <w:rsid w:val="005D14AB"/>
    <w:rsid w:val="00690C96"/>
    <w:rsid w:val="00702F6A"/>
    <w:rsid w:val="00771850"/>
    <w:rsid w:val="00841B46"/>
    <w:rsid w:val="0092119D"/>
    <w:rsid w:val="00935385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BB25B7"/>
    <w:rsid w:val="00CC1B2D"/>
    <w:rsid w:val="00D3318F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2024-03-05T07:33:00Z</dcterms:created>
  <dcterms:modified xsi:type="dcterms:W3CDTF">2024-03-05T07:40:00Z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1014992</vt:lpwstr>
  </property>
</Properties>
</file>