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210FE" w14:textId="77777777" w:rsidR="00D92DAB" w:rsidRDefault="00D92DAB" w:rsidP="00D92DAB">
      <w:pPr>
        <w:rPr>
          <w:rFonts w:ascii="David" w:hAnsi="David"/>
          <w:b/>
          <w:bCs/>
          <w:rtl/>
        </w:rPr>
      </w:pPr>
      <w:r w:rsidRPr="009D0CB2">
        <w:rPr>
          <w:rFonts w:ascii="David" w:hAnsi="David"/>
          <w:b/>
          <w:bCs/>
          <w:rtl/>
        </w:rPr>
        <w:t>בבית משפט השלום</w:t>
      </w:r>
      <w:r w:rsidRPr="009D0CB2">
        <w:rPr>
          <w:rFonts w:ascii="David" w:hAnsi="David"/>
          <w:b/>
          <w:bCs/>
          <w:rtl/>
        </w:rPr>
        <w:tab/>
      </w:r>
      <w:r w:rsidRPr="009D0CB2">
        <w:rPr>
          <w:rFonts w:ascii="David" w:hAnsi="David"/>
          <w:b/>
          <w:bCs/>
          <w:rtl/>
        </w:rPr>
        <w:tab/>
      </w:r>
      <w:r w:rsidRPr="009D0CB2">
        <w:rPr>
          <w:rFonts w:ascii="David" w:hAnsi="David"/>
          <w:b/>
          <w:bCs/>
          <w:rtl/>
        </w:rPr>
        <w:tab/>
      </w:r>
      <w:r w:rsidRPr="009D0CB2">
        <w:rPr>
          <w:rFonts w:ascii="David" w:hAnsi="David"/>
          <w:b/>
          <w:bCs/>
          <w:rtl/>
        </w:rPr>
        <w:tab/>
      </w:r>
      <w:r w:rsidRPr="009D0CB2">
        <w:rPr>
          <w:rFonts w:ascii="David" w:hAnsi="David"/>
          <w:b/>
          <w:bCs/>
          <w:rtl/>
        </w:rPr>
        <w:tab/>
        <w:t xml:space="preserve">ת.א. </w:t>
      </w:r>
      <w:r>
        <w:rPr>
          <w:rFonts w:ascii="David" w:hAnsi="David" w:hint="cs"/>
          <w:b/>
          <w:bCs/>
          <w:rtl/>
        </w:rPr>
        <w:t>29221-07-22</w:t>
      </w:r>
    </w:p>
    <w:p w14:paraId="575BF107" w14:textId="2040B27D" w:rsidR="00D92DAB" w:rsidRPr="007A5D2F" w:rsidRDefault="00D92DAB" w:rsidP="007A5D2F">
      <w:pPr>
        <w:rPr>
          <w:rFonts w:ascii="David" w:hAnsi="David"/>
          <w:b/>
          <w:bCs/>
          <w:rtl/>
        </w:rPr>
      </w:pPr>
      <w:r w:rsidRPr="009D0CB2">
        <w:rPr>
          <w:rFonts w:ascii="David" w:hAnsi="David"/>
          <w:b/>
          <w:bCs/>
          <w:u w:val="single"/>
          <w:rtl/>
        </w:rPr>
        <w:t>ב</w:t>
      </w:r>
      <w:r>
        <w:rPr>
          <w:rFonts w:ascii="David" w:hAnsi="David" w:hint="cs"/>
          <w:b/>
          <w:bCs/>
          <w:u w:val="single"/>
          <w:rtl/>
        </w:rPr>
        <w:t>כפר סבא</w:t>
      </w:r>
      <w:r>
        <w:rPr>
          <w:rFonts w:ascii="David" w:hAnsi="David"/>
          <w:b/>
          <w:bCs/>
          <w:rtl/>
        </w:rPr>
        <w:tab/>
      </w:r>
      <w:r>
        <w:rPr>
          <w:rFonts w:ascii="David" w:hAnsi="David"/>
          <w:b/>
          <w:bCs/>
          <w:rtl/>
        </w:rPr>
        <w:tab/>
      </w:r>
      <w:r>
        <w:rPr>
          <w:rFonts w:ascii="David" w:hAnsi="David"/>
          <w:b/>
          <w:bCs/>
          <w:rtl/>
        </w:rPr>
        <w:tab/>
      </w:r>
      <w:r>
        <w:rPr>
          <w:rFonts w:ascii="David" w:hAnsi="David"/>
          <w:b/>
          <w:bCs/>
          <w:rtl/>
        </w:rPr>
        <w:tab/>
      </w:r>
      <w:r>
        <w:rPr>
          <w:rFonts w:ascii="David" w:hAnsi="David"/>
          <w:b/>
          <w:bCs/>
          <w:rtl/>
        </w:rPr>
        <w:tab/>
      </w:r>
      <w:r>
        <w:rPr>
          <w:rFonts w:ascii="David" w:hAnsi="David"/>
          <w:b/>
          <w:bCs/>
          <w:rtl/>
        </w:rPr>
        <w:tab/>
      </w:r>
      <w:r w:rsidRPr="009D0CB2">
        <w:rPr>
          <w:rFonts w:ascii="David" w:hAnsi="David"/>
          <w:b/>
          <w:bCs/>
          <w:u w:val="single"/>
          <w:rtl/>
        </w:rPr>
        <w:t xml:space="preserve">בפני כב' השופט </w:t>
      </w:r>
      <w:r>
        <w:rPr>
          <w:rFonts w:ascii="David" w:hAnsi="David" w:hint="cs"/>
          <w:b/>
          <w:bCs/>
          <w:u w:val="single"/>
          <w:rtl/>
        </w:rPr>
        <w:t>אלדד נבו</w:t>
      </w:r>
    </w:p>
    <w:p w14:paraId="7D3A7E3E" w14:textId="77777777" w:rsidR="00D92DAB" w:rsidRPr="002F28F0" w:rsidRDefault="00D92DAB" w:rsidP="00D92DAB">
      <w:pPr>
        <w:rPr>
          <w:rFonts w:ascii="David" w:hAnsi="David"/>
          <w:u w:val="single"/>
          <w:rtl/>
        </w:rPr>
      </w:pPr>
    </w:p>
    <w:p w14:paraId="480A1585" w14:textId="77777777" w:rsidR="00D92DAB" w:rsidRDefault="00D92DAB" w:rsidP="00D92DAB">
      <w:pPr>
        <w:rPr>
          <w:rFonts w:ascii="David" w:hAnsi="David"/>
          <w:rtl/>
        </w:rPr>
      </w:pPr>
      <w:r w:rsidRPr="002F28F0">
        <w:rPr>
          <w:rFonts w:ascii="David" w:hAnsi="David"/>
          <w:rtl/>
        </w:rPr>
        <w:t xml:space="preserve">נחתם ונערך ביום </w:t>
      </w:r>
      <w:r>
        <w:rPr>
          <w:rFonts w:ascii="David" w:hAnsi="David" w:hint="cs"/>
          <w:rtl/>
        </w:rPr>
        <w:t>3.1.24</w:t>
      </w:r>
    </w:p>
    <w:p w14:paraId="45E8790A" w14:textId="77777777" w:rsidR="00D92DAB" w:rsidRPr="002F28F0" w:rsidRDefault="00D92DAB" w:rsidP="00D92DAB">
      <w:pPr>
        <w:jc w:val="center"/>
        <w:rPr>
          <w:rFonts w:ascii="David" w:hAnsi="David"/>
          <w:u w:val="single"/>
          <w:rtl/>
        </w:rPr>
      </w:pPr>
    </w:p>
    <w:p w14:paraId="027859CA" w14:textId="77777777" w:rsidR="00D92DAB" w:rsidRDefault="00D92DAB" w:rsidP="00D92DAB">
      <w:pPr>
        <w:rPr>
          <w:b/>
          <w:bCs/>
          <w:spacing w:val="12"/>
          <w:sz w:val="28"/>
          <w:szCs w:val="28"/>
          <w:rtl/>
        </w:rPr>
      </w:pPr>
      <w:r w:rsidRPr="00206688">
        <w:rPr>
          <w:rFonts w:hint="cs"/>
          <w:b/>
          <w:bCs/>
          <w:spacing w:val="12"/>
          <w:sz w:val="30"/>
          <w:szCs w:val="30"/>
          <w:rtl/>
        </w:rPr>
        <w:t>התובעים</w:t>
      </w:r>
      <w:r>
        <w:rPr>
          <w:rFonts w:hint="cs"/>
          <w:spacing w:val="12"/>
          <w:rtl/>
        </w:rPr>
        <w:t xml:space="preserve">:     </w:t>
      </w:r>
      <w:r>
        <w:rPr>
          <w:b/>
          <w:bCs/>
          <w:spacing w:val="12"/>
          <w:sz w:val="30"/>
          <w:szCs w:val="30"/>
          <w:rtl/>
        </w:rPr>
        <w:tab/>
      </w:r>
      <w:r>
        <w:rPr>
          <w:rFonts w:hint="cs"/>
          <w:b/>
          <w:bCs/>
          <w:spacing w:val="12"/>
          <w:sz w:val="30"/>
          <w:szCs w:val="30"/>
          <w:rtl/>
        </w:rPr>
        <w:t>1. מתן ירחי (קטין)</w:t>
      </w:r>
      <w:r w:rsidRPr="00CB7245">
        <w:rPr>
          <w:rFonts w:hint="cs"/>
          <w:b/>
          <w:bCs/>
          <w:spacing w:val="12"/>
          <w:sz w:val="28"/>
          <w:szCs w:val="28"/>
          <w:rtl/>
        </w:rPr>
        <w:t xml:space="preserve">, ת"ז </w:t>
      </w:r>
      <w:r>
        <w:rPr>
          <w:rFonts w:hint="cs"/>
          <w:b/>
          <w:bCs/>
          <w:spacing w:val="12"/>
          <w:sz w:val="28"/>
          <w:szCs w:val="28"/>
          <w:rtl/>
        </w:rPr>
        <w:t>220129316</w:t>
      </w:r>
    </w:p>
    <w:p w14:paraId="5E195619" w14:textId="77777777" w:rsidR="00D92DAB" w:rsidRPr="00206688" w:rsidRDefault="00D92DAB" w:rsidP="00D92DAB">
      <w:pPr>
        <w:rPr>
          <w:spacing w:val="12"/>
          <w:sz w:val="28"/>
          <w:szCs w:val="28"/>
          <w:rtl/>
        </w:rPr>
      </w:pPr>
      <w:r>
        <w:rPr>
          <w:b/>
          <w:bCs/>
          <w:spacing w:val="12"/>
          <w:sz w:val="28"/>
          <w:szCs w:val="28"/>
          <w:rtl/>
        </w:rPr>
        <w:tab/>
      </w:r>
      <w:r>
        <w:rPr>
          <w:b/>
          <w:bCs/>
          <w:spacing w:val="12"/>
          <w:sz w:val="28"/>
          <w:szCs w:val="28"/>
          <w:rtl/>
        </w:rPr>
        <w:tab/>
      </w:r>
      <w:r>
        <w:rPr>
          <w:b/>
          <w:bCs/>
          <w:spacing w:val="12"/>
          <w:sz w:val="28"/>
          <w:szCs w:val="28"/>
          <w:rtl/>
        </w:rPr>
        <w:tab/>
      </w:r>
      <w:r w:rsidRPr="00206688">
        <w:rPr>
          <w:rFonts w:hint="cs"/>
          <w:spacing w:val="12"/>
          <w:rtl/>
        </w:rPr>
        <w:t xml:space="preserve">באמצעות </w:t>
      </w:r>
      <w:proofErr w:type="spellStart"/>
      <w:r w:rsidRPr="00206688">
        <w:rPr>
          <w:rFonts w:hint="cs"/>
          <w:spacing w:val="12"/>
          <w:rtl/>
        </w:rPr>
        <w:t>אפוטרופסיו</w:t>
      </w:r>
      <w:proofErr w:type="spellEnd"/>
      <w:r w:rsidRPr="00206688">
        <w:rPr>
          <w:rFonts w:hint="cs"/>
          <w:spacing w:val="12"/>
          <w:rtl/>
        </w:rPr>
        <w:t xml:space="preserve"> הטבעיים</w:t>
      </w:r>
    </w:p>
    <w:p w14:paraId="0D08F460" w14:textId="77777777" w:rsidR="00D92DAB" w:rsidRPr="00206688" w:rsidRDefault="00D92DAB" w:rsidP="00D92DAB">
      <w:pPr>
        <w:rPr>
          <w:b/>
          <w:bCs/>
          <w:spacing w:val="12"/>
          <w:sz w:val="30"/>
          <w:szCs w:val="30"/>
          <w:rtl/>
        </w:rPr>
      </w:pP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rFonts w:hint="cs"/>
          <w:b/>
          <w:bCs/>
          <w:spacing w:val="12"/>
          <w:sz w:val="30"/>
          <w:szCs w:val="30"/>
          <w:rtl/>
        </w:rPr>
        <w:t xml:space="preserve">2. טימור </w:t>
      </w:r>
      <w:proofErr w:type="spellStart"/>
      <w:r w:rsidRPr="00206688">
        <w:rPr>
          <w:rFonts w:hint="cs"/>
          <w:b/>
          <w:bCs/>
          <w:spacing w:val="12"/>
          <w:sz w:val="30"/>
          <w:szCs w:val="30"/>
          <w:rtl/>
        </w:rPr>
        <w:t>קולייב</w:t>
      </w:r>
      <w:proofErr w:type="spellEnd"/>
      <w:r w:rsidRPr="00206688">
        <w:rPr>
          <w:rFonts w:hint="cs"/>
          <w:b/>
          <w:bCs/>
          <w:spacing w:val="12"/>
          <w:sz w:val="30"/>
          <w:szCs w:val="30"/>
          <w:rtl/>
        </w:rPr>
        <w:t>, ת"ז 314170804</w:t>
      </w:r>
    </w:p>
    <w:p w14:paraId="2B93B196" w14:textId="77777777" w:rsidR="00D92DAB" w:rsidRDefault="00D92DAB" w:rsidP="00D92DAB">
      <w:pPr>
        <w:rPr>
          <w:b/>
          <w:bCs/>
          <w:spacing w:val="12"/>
          <w:sz w:val="30"/>
          <w:szCs w:val="30"/>
          <w:rtl/>
        </w:rPr>
      </w:pP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b/>
          <w:bCs/>
          <w:spacing w:val="12"/>
          <w:sz w:val="30"/>
          <w:szCs w:val="30"/>
          <w:rtl/>
        </w:rPr>
        <w:tab/>
      </w:r>
      <w:r w:rsidRPr="00206688">
        <w:rPr>
          <w:rFonts w:hint="cs"/>
          <w:b/>
          <w:bCs/>
          <w:spacing w:val="12"/>
          <w:sz w:val="30"/>
          <w:szCs w:val="30"/>
          <w:rtl/>
        </w:rPr>
        <w:t>3 שרית ירחי, ת"ז 031566052</w:t>
      </w:r>
    </w:p>
    <w:p w14:paraId="5C108F7F" w14:textId="77777777" w:rsidR="00D92DAB" w:rsidRPr="00FC2089" w:rsidRDefault="00D92DAB" w:rsidP="00D92DAB">
      <w:pPr>
        <w:rPr>
          <w:spacing w:val="12"/>
          <w:sz w:val="22"/>
          <w:szCs w:val="22"/>
          <w:rtl/>
        </w:rPr>
      </w:pPr>
      <w:r w:rsidRPr="00FC2089">
        <w:rPr>
          <w:spacing w:val="12"/>
          <w:sz w:val="22"/>
          <w:szCs w:val="22"/>
          <w:rtl/>
        </w:rPr>
        <w:tab/>
      </w:r>
      <w:r w:rsidRPr="00FC2089">
        <w:rPr>
          <w:spacing w:val="12"/>
          <w:sz w:val="22"/>
          <w:szCs w:val="22"/>
          <w:rtl/>
        </w:rPr>
        <w:tab/>
      </w:r>
      <w:r w:rsidRPr="00FC2089">
        <w:rPr>
          <w:spacing w:val="12"/>
          <w:sz w:val="22"/>
          <w:szCs w:val="22"/>
          <w:rtl/>
        </w:rPr>
        <w:tab/>
      </w:r>
      <w:r w:rsidRPr="00FC2089">
        <w:rPr>
          <w:rFonts w:hint="cs"/>
          <w:spacing w:val="12"/>
          <w:sz w:val="22"/>
          <w:szCs w:val="22"/>
          <w:rtl/>
        </w:rPr>
        <w:t>טלפון: 050-7766364</w:t>
      </w:r>
    </w:p>
    <w:p w14:paraId="025DEA56" w14:textId="77777777" w:rsidR="00D92DAB" w:rsidRPr="00BE3F8B" w:rsidRDefault="00D92DAB" w:rsidP="00D92DAB">
      <w:pPr>
        <w:rPr>
          <w:spacing w:val="12"/>
          <w:rtl/>
        </w:rPr>
      </w:pPr>
    </w:p>
    <w:p w14:paraId="67F387A2" w14:textId="77777777" w:rsidR="00D92DAB" w:rsidRDefault="00D92DAB" w:rsidP="00D92DAB">
      <w:pPr>
        <w:rPr>
          <w:spacing w:val="12"/>
          <w:rtl/>
        </w:rPr>
      </w:pPr>
      <w:r>
        <w:rPr>
          <w:rFonts w:hint="cs"/>
          <w:spacing w:val="12"/>
          <w:rtl/>
        </w:rPr>
        <w:t xml:space="preserve">                       </w:t>
      </w:r>
      <w:r>
        <w:rPr>
          <w:spacing w:val="12"/>
          <w:rtl/>
        </w:rPr>
        <w:tab/>
      </w:r>
      <w:r>
        <w:rPr>
          <w:rFonts w:hint="cs"/>
          <w:spacing w:val="12"/>
          <w:rtl/>
        </w:rPr>
        <w:t>מרחוב התזמורת 38, ראשון לציון 7556208</w:t>
      </w:r>
    </w:p>
    <w:p w14:paraId="04A73A02" w14:textId="77777777" w:rsidR="00D92DAB" w:rsidRDefault="00D92DAB" w:rsidP="00D92DAB">
      <w:pPr>
        <w:rPr>
          <w:spacing w:val="12"/>
          <w:rtl/>
        </w:rPr>
      </w:pPr>
      <w:r>
        <w:rPr>
          <w:rFonts w:hint="cs"/>
          <w:spacing w:val="12"/>
          <w:rtl/>
        </w:rPr>
        <w:t xml:space="preserve">   </w:t>
      </w:r>
    </w:p>
    <w:p w14:paraId="1E691547" w14:textId="77777777" w:rsidR="00D92DAB" w:rsidRPr="00D32E62" w:rsidRDefault="00D92DAB" w:rsidP="00D92DAB">
      <w:pPr>
        <w:pStyle w:val="a7"/>
        <w:ind w:left="2160"/>
        <w:rPr>
          <w:rFonts w:ascii="David" w:hAnsi="David"/>
          <w:rtl/>
        </w:rPr>
      </w:pPr>
      <w:r w:rsidRPr="00D32E62">
        <w:rPr>
          <w:rFonts w:ascii="David" w:hAnsi="David" w:hint="cs"/>
          <w:rtl/>
        </w:rPr>
        <w:t>ע"י ב"כ עו"ד אריאל פרייברג</w:t>
      </w:r>
      <w:r>
        <w:rPr>
          <w:rFonts w:ascii="David" w:hAnsi="David"/>
        </w:rPr>
        <w:t xml:space="preserve"> </w:t>
      </w:r>
      <w:r>
        <w:rPr>
          <w:rFonts w:ascii="David" w:hAnsi="David" w:hint="cs"/>
          <w:rtl/>
        </w:rPr>
        <w:t xml:space="preserve"> (מ"ר 62254) </w:t>
      </w:r>
    </w:p>
    <w:p w14:paraId="40620143" w14:textId="77777777" w:rsidR="00D92DAB" w:rsidRPr="00D32E62" w:rsidRDefault="00D92DAB" w:rsidP="00D92DAB">
      <w:pPr>
        <w:pStyle w:val="a7"/>
        <w:rPr>
          <w:rFonts w:ascii="David" w:hAnsi="David"/>
          <w:rtl/>
        </w:rPr>
      </w:pPr>
      <w:r w:rsidRPr="00D32E62">
        <w:rPr>
          <w:rFonts w:ascii="David" w:hAnsi="David"/>
          <w:rtl/>
        </w:rPr>
        <w:tab/>
      </w:r>
      <w:r w:rsidRPr="00D32E62">
        <w:rPr>
          <w:rFonts w:ascii="David" w:hAnsi="David"/>
          <w:rtl/>
        </w:rPr>
        <w:tab/>
      </w:r>
      <w:r w:rsidRPr="00D32E62">
        <w:rPr>
          <w:rFonts w:ascii="David" w:hAnsi="David" w:hint="cs"/>
          <w:rtl/>
        </w:rPr>
        <w:t>מרח' אבא הלל 7 , רמת גן</w:t>
      </w:r>
    </w:p>
    <w:p w14:paraId="0AD73139" w14:textId="77777777" w:rsidR="00D92DAB" w:rsidRPr="00D32E62" w:rsidRDefault="00D92DAB" w:rsidP="00D92DAB">
      <w:pPr>
        <w:pStyle w:val="a7"/>
        <w:rPr>
          <w:rFonts w:ascii="David" w:hAnsi="David"/>
          <w:rtl/>
        </w:rPr>
      </w:pPr>
      <w:r w:rsidRPr="00D32E62">
        <w:rPr>
          <w:rFonts w:ascii="David" w:hAnsi="David"/>
          <w:rtl/>
        </w:rPr>
        <w:tab/>
      </w:r>
      <w:r w:rsidRPr="00D32E62">
        <w:rPr>
          <w:rFonts w:ascii="David" w:hAnsi="David"/>
          <w:rtl/>
        </w:rPr>
        <w:tab/>
      </w:r>
      <w:r w:rsidRPr="00D32E62">
        <w:rPr>
          <w:rFonts w:ascii="David" w:hAnsi="David" w:hint="cs"/>
          <w:rtl/>
        </w:rPr>
        <w:t>טל' : 03-7412358  ,  פקס: 077-3180983</w:t>
      </w:r>
    </w:p>
    <w:p w14:paraId="7C880EED" w14:textId="77777777" w:rsidR="00D92DAB" w:rsidRDefault="00D92DAB" w:rsidP="00D92DAB">
      <w:pPr>
        <w:spacing w:line="360" w:lineRule="auto"/>
        <w:rPr>
          <w:spacing w:val="12"/>
          <w:rtl/>
        </w:rPr>
      </w:pP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rFonts w:hint="cs"/>
          <w:spacing w:val="12"/>
          <w:rtl/>
        </w:rPr>
        <w:t xml:space="preserve">דוא"ל: </w:t>
      </w:r>
      <w:r w:rsidRPr="00D92DAB">
        <w:rPr>
          <w:rStyle w:val="Hyperlink"/>
          <w:color w:val="auto"/>
          <w:spacing w:val="12"/>
          <w:u w:val="none"/>
        </w:rPr>
        <w:t>frei.ariel@gmail.com</w:t>
      </w:r>
      <w:r>
        <w:rPr>
          <w:spacing w:val="12"/>
        </w:rPr>
        <w:t xml:space="preserve"> </w:t>
      </w:r>
    </w:p>
    <w:p w14:paraId="0AB19549" w14:textId="77777777" w:rsidR="00D92DAB" w:rsidRDefault="00D92DAB" w:rsidP="00D92DAB">
      <w:pPr>
        <w:rPr>
          <w:spacing w:val="12"/>
          <w:rtl/>
        </w:rPr>
      </w:pPr>
    </w:p>
    <w:p w14:paraId="59B8B64F" w14:textId="77777777" w:rsidR="00D92DAB" w:rsidRDefault="00D92DAB" w:rsidP="00D92DAB">
      <w:pPr>
        <w:ind w:left="2160" w:firstLine="720"/>
        <w:rPr>
          <w:spacing w:val="12"/>
          <w:rtl/>
        </w:rPr>
      </w:pPr>
      <w:r>
        <w:rPr>
          <w:rFonts w:hint="cs"/>
          <w:b/>
          <w:bCs/>
          <w:spacing w:val="12"/>
          <w:rtl/>
        </w:rPr>
        <w:t xml:space="preserve">      – נ ג ד –</w:t>
      </w:r>
    </w:p>
    <w:p w14:paraId="1E36D5A9" w14:textId="77777777" w:rsidR="00D92DAB" w:rsidRDefault="00D92DAB" w:rsidP="00D92DAB">
      <w:pPr>
        <w:rPr>
          <w:spacing w:val="12"/>
          <w:rtl/>
        </w:rPr>
      </w:pPr>
    </w:p>
    <w:p w14:paraId="38AF6985" w14:textId="77777777" w:rsidR="00D92DAB" w:rsidRDefault="00D92DAB" w:rsidP="00D92DAB">
      <w:pPr>
        <w:ind w:right="1260"/>
        <w:rPr>
          <w:rtl/>
        </w:rPr>
      </w:pPr>
      <w:r w:rsidRPr="00206688">
        <w:rPr>
          <w:rFonts w:hint="cs"/>
          <w:b/>
          <w:bCs/>
          <w:spacing w:val="12"/>
          <w:sz w:val="30"/>
          <w:szCs w:val="30"/>
          <w:rtl/>
        </w:rPr>
        <w:t>הנתבעים</w:t>
      </w:r>
      <w:r>
        <w:rPr>
          <w:rFonts w:hint="cs"/>
          <w:rtl/>
        </w:rPr>
        <w:t>:</w:t>
      </w:r>
      <w:r>
        <w:rPr>
          <w:rFonts w:hint="cs"/>
          <w:rtl/>
        </w:rPr>
        <w:tab/>
      </w:r>
      <w:r>
        <w:rPr>
          <w:rtl/>
        </w:rPr>
        <w:tab/>
      </w:r>
      <w:r w:rsidRPr="00206688">
        <w:rPr>
          <w:rFonts w:hint="cs"/>
          <w:b/>
          <w:bCs/>
          <w:spacing w:val="12"/>
          <w:sz w:val="30"/>
          <w:szCs w:val="30"/>
          <w:rtl/>
        </w:rPr>
        <w:t xml:space="preserve">1. יוסף חיים מור, ת"ז </w:t>
      </w:r>
      <w:r>
        <w:rPr>
          <w:rFonts w:hint="cs"/>
          <w:b/>
          <w:bCs/>
          <w:spacing w:val="12"/>
          <w:sz w:val="30"/>
          <w:szCs w:val="30"/>
          <w:rtl/>
        </w:rPr>
        <w:t>054767272</w:t>
      </w:r>
    </w:p>
    <w:p w14:paraId="3C6FE4D7" w14:textId="77777777" w:rsidR="00D92DAB" w:rsidRDefault="00D92DAB" w:rsidP="00D92DAB">
      <w:pPr>
        <w:ind w:right="126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באמצעות ב"כ עו"ד ליאת גורדון</w:t>
      </w:r>
    </w:p>
    <w:p w14:paraId="2BAAD78F" w14:textId="77777777" w:rsidR="00D92DAB" w:rsidRDefault="00D92DAB" w:rsidP="00D92DAB">
      <w:pPr>
        <w:ind w:right="126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מרחוב בן גוריון 2, רמת גן</w:t>
      </w:r>
    </w:p>
    <w:p w14:paraId="541C5F6A" w14:textId="77777777" w:rsidR="00D92DAB" w:rsidRDefault="00D92DAB" w:rsidP="00D92DAB">
      <w:pPr>
        <w:ind w:right="126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טל': 054-3534909;פקס: 077-3179807</w:t>
      </w:r>
    </w:p>
    <w:p w14:paraId="5F8556DF" w14:textId="77777777" w:rsidR="00D92DAB" w:rsidRDefault="00D92DAB" w:rsidP="00D92DAB">
      <w:pPr>
        <w:ind w:right="1260"/>
        <w:rPr>
          <w:rtl/>
        </w:rPr>
      </w:pPr>
    </w:p>
    <w:p w14:paraId="1962A266" w14:textId="77777777" w:rsidR="00D92DAB" w:rsidRPr="00015219" w:rsidRDefault="00D92DAB" w:rsidP="00D92DAB">
      <w:pPr>
        <w:ind w:right="1260"/>
        <w:rPr>
          <w:b/>
          <w:bCs/>
          <w:szCs w:val="32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ab/>
        <w:t xml:space="preserve">2. </w:t>
      </w:r>
      <w:r w:rsidRPr="00093753">
        <w:rPr>
          <w:rFonts w:hint="cs"/>
          <w:b/>
          <w:bCs/>
          <w:szCs w:val="32"/>
          <w:rtl/>
        </w:rPr>
        <w:t>קרנית, קרן לפיצוי נפגעי תאונות דרכים</w:t>
      </w:r>
    </w:p>
    <w:p w14:paraId="77FCE06B" w14:textId="77777777" w:rsidR="00D92DAB" w:rsidRDefault="00D92DAB" w:rsidP="00D92DAB">
      <w:pPr>
        <w:ind w:right="2520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באמצעות ב"כ עו"ד אילן חגי ואח'</w:t>
      </w:r>
    </w:p>
    <w:p w14:paraId="3B3A6002" w14:textId="77777777" w:rsidR="00D92DAB" w:rsidRDefault="00D92DAB" w:rsidP="00D92DAB">
      <w:pPr>
        <w:ind w:right="252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מרחוב ז'בוטינסקי 33, רמת גן</w:t>
      </w:r>
    </w:p>
    <w:p w14:paraId="4981FF5F" w14:textId="77777777" w:rsidR="00D92DAB" w:rsidRDefault="00D92DAB" w:rsidP="00D92DAB">
      <w:pPr>
        <w:ind w:right="2520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טל': 03-5759090;פקס: 03-5759091</w:t>
      </w:r>
    </w:p>
    <w:p w14:paraId="685FD942" w14:textId="77777777" w:rsidR="00EF4DA2" w:rsidRPr="00E52B1A" w:rsidRDefault="00EF4DA2" w:rsidP="000F100D">
      <w:pPr>
        <w:jc w:val="both"/>
        <w:rPr>
          <w:rtl/>
        </w:rPr>
      </w:pPr>
    </w:p>
    <w:p w14:paraId="4B4D46A3" w14:textId="68E89C9C" w:rsidR="00B52E06" w:rsidRDefault="00D92DAB" w:rsidP="00B52E06">
      <w:pPr>
        <w:spacing w:line="360" w:lineRule="auto"/>
        <w:ind w:right="993"/>
        <w:jc w:val="both"/>
        <w:rPr>
          <w:b/>
          <w:bCs/>
          <w:sz w:val="32"/>
          <w:szCs w:val="32"/>
          <w:u w:val="single"/>
          <w:rtl/>
        </w:rPr>
      </w:pPr>
      <w:r>
        <w:rPr>
          <w:b/>
          <w:bCs/>
          <w:sz w:val="32"/>
          <w:szCs w:val="32"/>
          <w:rtl/>
        </w:rPr>
        <w:tab/>
      </w:r>
      <w:r w:rsidR="00B52E06" w:rsidRPr="00B51576">
        <w:rPr>
          <w:b/>
          <w:bCs/>
          <w:sz w:val="32"/>
          <w:szCs w:val="32"/>
          <w:rtl/>
        </w:rPr>
        <w:tab/>
      </w:r>
      <w:r w:rsidR="00B52E06" w:rsidRPr="00B51576">
        <w:rPr>
          <w:rFonts w:hint="cs"/>
          <w:b/>
          <w:bCs/>
          <w:sz w:val="32"/>
          <w:szCs w:val="32"/>
          <w:rtl/>
        </w:rPr>
        <w:tab/>
      </w:r>
      <w:r w:rsidR="00B52E06" w:rsidRPr="00B51576">
        <w:rPr>
          <w:b/>
          <w:bCs/>
          <w:sz w:val="32"/>
          <w:szCs w:val="32"/>
          <w:rtl/>
        </w:rPr>
        <w:tab/>
      </w:r>
      <w:r w:rsidR="00B52E06" w:rsidRPr="00B51576">
        <w:rPr>
          <w:rFonts w:hint="cs"/>
          <w:b/>
          <w:bCs/>
          <w:sz w:val="32"/>
          <w:szCs w:val="32"/>
          <w:u w:val="single"/>
          <w:rtl/>
        </w:rPr>
        <w:t xml:space="preserve">תחשיב נזק </w:t>
      </w:r>
    </w:p>
    <w:p w14:paraId="32D4FA22" w14:textId="683EAF9D" w:rsidR="00DE0994" w:rsidRPr="00DE0994" w:rsidRDefault="00D92DAB" w:rsidP="00B52E06">
      <w:pPr>
        <w:spacing w:line="360" w:lineRule="auto"/>
        <w:ind w:right="993"/>
        <w:jc w:val="both"/>
        <w:rPr>
          <w:rtl/>
        </w:rPr>
      </w:pPr>
      <w:r>
        <w:rPr>
          <w:rFonts w:hint="cs"/>
          <w:rtl/>
        </w:rPr>
        <w:t>התובעים</w:t>
      </w:r>
      <w:r w:rsidR="00DE0994" w:rsidRPr="00DE0994">
        <w:rPr>
          <w:rFonts w:hint="cs"/>
          <w:rtl/>
        </w:rPr>
        <w:t xml:space="preserve"> </w:t>
      </w:r>
      <w:r w:rsidR="00353D80">
        <w:rPr>
          <w:rFonts w:hint="cs"/>
          <w:rtl/>
        </w:rPr>
        <w:t>מתכבדים להגיש תחשיב נזק כדלקמן:</w:t>
      </w:r>
    </w:p>
    <w:p w14:paraId="30A287D9" w14:textId="77777777" w:rsidR="00DE0994" w:rsidRPr="00DE0994" w:rsidRDefault="00DE0994" w:rsidP="00B52E06">
      <w:pPr>
        <w:spacing w:line="360" w:lineRule="auto"/>
        <w:ind w:right="993"/>
        <w:jc w:val="both"/>
        <w:rPr>
          <w:rtl/>
        </w:rPr>
      </w:pPr>
    </w:p>
    <w:p w14:paraId="6E9BAAB6" w14:textId="77777777" w:rsidR="00B52E06" w:rsidRDefault="00B52E06" w:rsidP="00B52E06">
      <w:pPr>
        <w:pStyle w:val="a7"/>
        <w:numPr>
          <w:ilvl w:val="0"/>
          <w:numId w:val="24"/>
        </w:numPr>
        <w:spacing w:line="360" w:lineRule="auto"/>
        <w:ind w:left="28" w:right="993" w:hanging="312"/>
        <w:jc w:val="both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נתונים:</w:t>
      </w:r>
    </w:p>
    <w:p w14:paraId="64F0FD9A" w14:textId="0F51AAF7" w:rsidR="00B52E06" w:rsidRDefault="00353D80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>התובע 1</w:t>
      </w:r>
      <w:r w:rsidR="00B52E06" w:rsidRPr="007D51A0">
        <w:rPr>
          <w:rFonts w:hint="cs"/>
          <w:rtl/>
        </w:rPr>
        <w:t xml:space="preserve"> </w:t>
      </w:r>
      <w:r>
        <w:rPr>
          <w:rFonts w:hint="cs"/>
          <w:rtl/>
        </w:rPr>
        <w:t>יליד</w:t>
      </w:r>
      <w:r w:rsidR="00B52E06" w:rsidRPr="007D51A0">
        <w:rPr>
          <w:rFonts w:hint="cs"/>
          <w:rtl/>
        </w:rPr>
        <w:t xml:space="preserve"> </w:t>
      </w:r>
      <w:r w:rsidR="00D3254E">
        <w:rPr>
          <w:rFonts w:hint="cs"/>
          <w:rtl/>
        </w:rPr>
        <w:t>01/01/2011</w:t>
      </w:r>
      <w:r w:rsidR="00B52E06">
        <w:rPr>
          <w:rFonts w:hint="cs"/>
          <w:rtl/>
        </w:rPr>
        <w:t xml:space="preserve"> </w:t>
      </w:r>
      <w:r w:rsidR="00B52E06" w:rsidRPr="007D51A0">
        <w:rPr>
          <w:rFonts w:hint="cs"/>
          <w:rtl/>
        </w:rPr>
        <w:t xml:space="preserve"> </w:t>
      </w:r>
      <w:r w:rsidR="00B52E06" w:rsidRPr="007D51A0">
        <w:rPr>
          <w:rtl/>
        </w:rPr>
        <w:t>–</w:t>
      </w:r>
      <w:r w:rsidR="00B52E06" w:rsidRPr="007D51A0">
        <w:rPr>
          <w:rFonts w:hint="cs"/>
          <w:rtl/>
        </w:rPr>
        <w:t xml:space="preserve"> </w:t>
      </w:r>
      <w:r>
        <w:rPr>
          <w:rFonts w:hint="cs"/>
          <w:rtl/>
        </w:rPr>
        <w:t>כבן</w:t>
      </w:r>
      <w:r w:rsidR="00B52E06" w:rsidRPr="007D51A0">
        <w:rPr>
          <w:rFonts w:hint="cs"/>
          <w:rtl/>
        </w:rPr>
        <w:t xml:space="preserve"> </w:t>
      </w:r>
      <w:r w:rsidR="00D3254E">
        <w:rPr>
          <w:rFonts w:hint="cs"/>
          <w:rtl/>
        </w:rPr>
        <w:t>8</w:t>
      </w:r>
      <w:r w:rsidR="00B52E06" w:rsidRPr="007D51A0">
        <w:rPr>
          <w:rFonts w:hint="cs"/>
          <w:rtl/>
        </w:rPr>
        <w:t xml:space="preserve"> במועד </w:t>
      </w:r>
      <w:r w:rsidR="00B52E06">
        <w:rPr>
          <w:rFonts w:hint="cs"/>
          <w:rtl/>
        </w:rPr>
        <w:t>התאונה</w:t>
      </w:r>
      <w:r w:rsidR="00B52E06" w:rsidRPr="007D51A0">
        <w:rPr>
          <w:rFonts w:hint="cs"/>
          <w:rtl/>
        </w:rPr>
        <w:t xml:space="preserve"> </w:t>
      </w:r>
      <w:r>
        <w:rPr>
          <w:rFonts w:hint="cs"/>
          <w:rtl/>
        </w:rPr>
        <w:t xml:space="preserve">וכבן </w:t>
      </w:r>
      <w:r w:rsidR="00D3254E">
        <w:rPr>
          <w:rFonts w:hint="cs"/>
          <w:rtl/>
        </w:rPr>
        <w:t>13</w:t>
      </w:r>
      <w:r>
        <w:rPr>
          <w:rFonts w:hint="cs"/>
          <w:rtl/>
        </w:rPr>
        <w:t xml:space="preserve"> היום.</w:t>
      </w:r>
    </w:p>
    <w:p w14:paraId="1CD16227" w14:textId="6AE87FDF" w:rsidR="008221A2" w:rsidRDefault="008221A2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 xml:space="preserve">תאריך התאונה </w:t>
      </w:r>
      <w:r w:rsidR="00D3254E">
        <w:rPr>
          <w:rFonts w:hint="cs"/>
          <w:rtl/>
        </w:rPr>
        <w:t>25.10.2019</w:t>
      </w:r>
    </w:p>
    <w:p w14:paraId="03E92F33" w14:textId="79BAE04A" w:rsidR="00D3254E" w:rsidRPr="00D3254E" w:rsidRDefault="00D3254E" w:rsidP="00D3254E">
      <w:pPr>
        <w:spacing w:line="360" w:lineRule="auto"/>
        <w:ind w:left="-1" w:right="993"/>
        <w:jc w:val="both"/>
        <w:rPr>
          <w:b/>
          <w:bCs/>
          <w:u w:val="single"/>
        </w:rPr>
      </w:pPr>
      <w:r w:rsidRPr="00D3254E">
        <w:rPr>
          <w:rFonts w:hint="cs"/>
          <w:b/>
          <w:bCs/>
          <w:u w:val="single"/>
          <w:rtl/>
        </w:rPr>
        <w:t>נכויות</w:t>
      </w:r>
    </w:p>
    <w:p w14:paraId="1BBD4FE2" w14:textId="5C7680E7" w:rsidR="00715B78" w:rsidRDefault="00715B78" w:rsidP="00715B78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b/>
          <w:bCs/>
          <w:rtl/>
        </w:rPr>
        <w:t xml:space="preserve">בתחום האורתופדי - </w:t>
      </w:r>
      <w:r w:rsidRPr="00715B78">
        <w:rPr>
          <w:rFonts w:hint="cs"/>
          <w:rtl/>
        </w:rPr>
        <w:t xml:space="preserve">ד"ר ארנן </w:t>
      </w:r>
      <w:proofErr w:type="spellStart"/>
      <w:r w:rsidRPr="00715B78">
        <w:rPr>
          <w:rFonts w:hint="cs"/>
          <w:rtl/>
        </w:rPr>
        <w:t>גרינטל</w:t>
      </w:r>
      <w:proofErr w:type="spellEnd"/>
      <w:r w:rsidRPr="00715B78">
        <w:rPr>
          <w:rFonts w:hint="cs"/>
          <w:rtl/>
        </w:rPr>
        <w:t>,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קבע כדלקמן:</w:t>
      </w:r>
    </w:p>
    <w:p w14:paraId="7A371BD4" w14:textId="51D673B0" w:rsidR="00F77D95" w:rsidRDefault="00F77D95" w:rsidP="00F77D95">
      <w:pPr>
        <w:pStyle w:val="a7"/>
        <w:spacing w:line="360" w:lineRule="auto"/>
        <w:ind w:left="424" w:right="993"/>
        <w:jc w:val="both"/>
        <w:rPr>
          <w:b/>
          <w:bCs/>
          <w:u w:val="single"/>
          <w:rtl/>
        </w:rPr>
      </w:pPr>
      <w:r w:rsidRPr="00F77D95">
        <w:rPr>
          <w:rFonts w:hint="cs"/>
          <w:b/>
          <w:bCs/>
          <w:u w:val="single"/>
          <w:rtl/>
        </w:rPr>
        <w:t>נכויות זמניות:</w:t>
      </w:r>
    </w:p>
    <w:p w14:paraId="2BAC0987" w14:textId="666325ED" w:rsidR="00F77D95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</w:pPr>
      <w:r>
        <w:rPr>
          <w:rFonts w:hint="cs"/>
          <w:rtl/>
        </w:rPr>
        <w:t>*  מתאריך התאונה ועד ליום 15.11.2019 אי כושר מלא והורה צמוד.</w:t>
      </w:r>
    </w:p>
    <w:p w14:paraId="30E028FA" w14:textId="30E2F5C2" w:rsidR="00F77D95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</w:pPr>
      <w:r>
        <w:rPr>
          <w:rFonts w:hint="cs"/>
          <w:rtl/>
        </w:rPr>
        <w:t xml:space="preserve">* מיום 16.11.2019 ועד ליום 28.2.2020 </w:t>
      </w:r>
      <w:r>
        <w:rPr>
          <w:rtl/>
        </w:rPr>
        <w:t>–</w:t>
      </w:r>
      <w:r>
        <w:rPr>
          <w:rFonts w:hint="cs"/>
          <w:rtl/>
        </w:rPr>
        <w:t xml:space="preserve"> נכות זמנית בשיעור 40%.</w:t>
      </w:r>
    </w:p>
    <w:p w14:paraId="6A7B3B9E" w14:textId="2BEB8CEB" w:rsidR="00F77D95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</w:pPr>
      <w:r>
        <w:rPr>
          <w:rFonts w:hint="cs"/>
          <w:rtl/>
        </w:rPr>
        <w:t>* מיום 1.3.20 ועד ליום 15.8.20 נכות זמנית בשיעור 20%.</w:t>
      </w:r>
    </w:p>
    <w:p w14:paraId="713646A0" w14:textId="2CB9C64B" w:rsidR="00F77D95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</w:pPr>
      <w:r>
        <w:rPr>
          <w:rFonts w:hint="cs"/>
          <w:rtl/>
        </w:rPr>
        <w:t>* מתאריך 16.8.20 ועד ליום 31.8.20 אי כושר מלא לאחר ניתוח.</w:t>
      </w:r>
    </w:p>
    <w:p w14:paraId="01D8361D" w14:textId="51D768BB" w:rsidR="00F77D95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</w:pPr>
      <w:r>
        <w:rPr>
          <w:rFonts w:hint="cs"/>
          <w:rtl/>
        </w:rPr>
        <w:t>*מיום 1.9.20 ועד ליום 31.12.20 נכות זמנית בשיעור 20%.</w:t>
      </w:r>
    </w:p>
    <w:p w14:paraId="6BB5AC38" w14:textId="7F794024" w:rsidR="00F77D95" w:rsidRPr="007A5D2F" w:rsidRDefault="00F77D95" w:rsidP="00F77D95">
      <w:pPr>
        <w:pStyle w:val="a7"/>
        <w:numPr>
          <w:ilvl w:val="0"/>
          <w:numId w:val="28"/>
        </w:numPr>
        <w:spacing w:line="360" w:lineRule="auto"/>
        <w:ind w:right="993"/>
        <w:jc w:val="both"/>
        <w:rPr>
          <w:b/>
          <w:bCs/>
          <w:sz w:val="26"/>
          <w:szCs w:val="26"/>
          <w:u w:val="single"/>
        </w:rPr>
      </w:pPr>
      <w:r w:rsidRPr="007A5D2F">
        <w:rPr>
          <w:rFonts w:hint="cs"/>
          <w:b/>
          <w:bCs/>
          <w:sz w:val="26"/>
          <w:szCs w:val="26"/>
          <w:u w:val="single"/>
          <w:rtl/>
        </w:rPr>
        <w:t>מתאריך 1.1.21 נכות צמיתה כדלקמן:</w:t>
      </w:r>
    </w:p>
    <w:p w14:paraId="1E48EBE2" w14:textId="4E66CF82" w:rsidR="00715B78" w:rsidRDefault="00715B78" w:rsidP="00715B78">
      <w:pPr>
        <w:pStyle w:val="a7"/>
        <w:spacing w:line="360" w:lineRule="auto"/>
        <w:ind w:left="424" w:right="993"/>
        <w:jc w:val="both"/>
        <w:rPr>
          <w:rtl/>
        </w:rPr>
      </w:pPr>
      <w:r>
        <w:rPr>
          <w:rFonts w:hint="cs"/>
          <w:b/>
          <w:bCs/>
          <w:rtl/>
        </w:rPr>
        <w:t>א.</w:t>
      </w:r>
      <w:r>
        <w:rPr>
          <w:rFonts w:hint="cs"/>
          <w:rtl/>
        </w:rPr>
        <w:t xml:space="preserve"> 5% לפי סעיף 35(1)ב' מותאם במחצית עקב הפרעה גבולית בציר הגפה השמאלית עם הפרעה מסוימת בתפקוד.</w:t>
      </w:r>
    </w:p>
    <w:p w14:paraId="29C6BC8A" w14:textId="35806904" w:rsidR="00715B78" w:rsidRDefault="00715B78" w:rsidP="00715B78">
      <w:pPr>
        <w:pStyle w:val="a7"/>
        <w:spacing w:line="360" w:lineRule="auto"/>
        <w:ind w:left="424" w:right="993"/>
        <w:jc w:val="both"/>
        <w:rPr>
          <w:rtl/>
        </w:rPr>
      </w:pPr>
      <w:r>
        <w:rPr>
          <w:rFonts w:hint="cs"/>
          <w:b/>
          <w:bCs/>
          <w:rtl/>
        </w:rPr>
        <w:lastRenderedPageBreak/>
        <w:t>ב.</w:t>
      </w:r>
      <w:r>
        <w:rPr>
          <w:rFonts w:hint="cs"/>
          <w:rtl/>
        </w:rPr>
        <w:t xml:space="preserve"> 5% לפי סעיף 29(6)א' מותאם עקב </w:t>
      </w:r>
      <w:proofErr w:type="spellStart"/>
      <w:r>
        <w:rPr>
          <w:rFonts w:hint="cs"/>
          <w:rtl/>
        </w:rPr>
        <w:t>נאורומה</w:t>
      </w:r>
      <w:proofErr w:type="spellEnd"/>
      <w:r>
        <w:rPr>
          <w:rFonts w:hint="cs"/>
          <w:rtl/>
        </w:rPr>
        <w:t xml:space="preserve"> והיפר </w:t>
      </w:r>
      <w:proofErr w:type="spellStart"/>
      <w:r>
        <w:rPr>
          <w:rFonts w:hint="cs"/>
          <w:rtl/>
        </w:rPr>
        <w:t>אסתזיה</w:t>
      </w:r>
      <w:proofErr w:type="spellEnd"/>
      <w:r>
        <w:rPr>
          <w:rFonts w:hint="cs"/>
          <w:rtl/>
        </w:rPr>
        <w:t xml:space="preserve"> בשוק.</w:t>
      </w:r>
    </w:p>
    <w:p w14:paraId="115F09B6" w14:textId="08A15A69" w:rsidR="00715B78" w:rsidRDefault="007A5D2F" w:rsidP="00715B78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"</w:t>
      </w:r>
      <w:r w:rsidR="00715B78">
        <w:rPr>
          <w:rFonts w:hint="cs"/>
          <w:b/>
          <w:bCs/>
          <w:rtl/>
        </w:rPr>
        <w:t>סך 10% נכות אורתופדית משוקללת מעוגלת צמיתה כתוצאה מהתאונה.</w:t>
      </w:r>
      <w:r>
        <w:rPr>
          <w:rFonts w:hint="cs"/>
          <w:b/>
          <w:bCs/>
          <w:rtl/>
        </w:rPr>
        <w:t>"</w:t>
      </w:r>
    </w:p>
    <w:p w14:paraId="2764B951" w14:textId="77777777" w:rsidR="00715B78" w:rsidRDefault="00715B78" w:rsidP="00715B78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</w:p>
    <w:p w14:paraId="71BB4D32" w14:textId="77777777" w:rsidR="00715B78" w:rsidRDefault="00715B78" w:rsidP="00715B78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  <w:r w:rsidRPr="00715B78">
        <w:rPr>
          <w:rFonts w:hint="cs"/>
          <w:b/>
          <w:bCs/>
          <w:rtl/>
        </w:rPr>
        <w:t xml:space="preserve">רצ"ב חוות דעת ד"ר </w:t>
      </w:r>
      <w:proofErr w:type="spellStart"/>
      <w:r w:rsidRPr="00715B78">
        <w:rPr>
          <w:rFonts w:hint="cs"/>
          <w:b/>
          <w:bCs/>
          <w:rtl/>
        </w:rPr>
        <w:t>גרינטל</w:t>
      </w:r>
      <w:proofErr w:type="spellEnd"/>
      <w:r w:rsidRPr="00715B78">
        <w:rPr>
          <w:rFonts w:hint="cs"/>
          <w:b/>
          <w:bCs/>
          <w:rtl/>
        </w:rPr>
        <w:t>, מסומנת "כנספח 1".</w:t>
      </w:r>
    </w:p>
    <w:p w14:paraId="3038DF99" w14:textId="77777777" w:rsidR="00715B78" w:rsidRPr="00715B78" w:rsidRDefault="00715B78" w:rsidP="00715B78">
      <w:pPr>
        <w:pStyle w:val="a7"/>
        <w:spacing w:line="360" w:lineRule="auto"/>
        <w:ind w:left="424" w:right="993"/>
        <w:jc w:val="both"/>
        <w:rPr>
          <w:b/>
          <w:bCs/>
        </w:rPr>
      </w:pPr>
    </w:p>
    <w:p w14:paraId="0B3EC403" w14:textId="6750AFE1" w:rsidR="00715B78" w:rsidRDefault="00715B78" w:rsidP="00715B78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 w:rsidRPr="00F77D95">
        <w:rPr>
          <w:rFonts w:hint="cs"/>
          <w:b/>
          <w:bCs/>
          <w:rtl/>
        </w:rPr>
        <w:t>בתחום הפסיכיאטרי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ד"ר יונתן סבר, קבע כדלקמן:</w:t>
      </w:r>
    </w:p>
    <w:p w14:paraId="364F4759" w14:textId="7EB37393" w:rsidR="00715B78" w:rsidRPr="00BE1DDA" w:rsidRDefault="00C104F2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 xml:space="preserve">"נער בן 13 שעוד טרם לתאונה סבל מעיכוב התפתחותי </w:t>
      </w:r>
      <w:proofErr w:type="spellStart"/>
      <w:r w:rsidRPr="00BE1DDA">
        <w:rPr>
          <w:rFonts w:hint="cs"/>
          <w:rtl/>
        </w:rPr>
        <w:t>ומ</w:t>
      </w:r>
      <w:proofErr w:type="spellEnd"/>
      <w:r w:rsidRPr="00BE1DDA">
        <w:rPr>
          <w:rFonts w:hint="cs"/>
          <w:rtl/>
        </w:rPr>
        <w:t xml:space="preserve"> </w:t>
      </w:r>
      <w:r w:rsidRPr="00BE1DDA">
        <w:rPr>
          <w:rFonts w:hint="cs"/>
        </w:rPr>
        <w:t>ADHD</w:t>
      </w:r>
      <w:r w:rsidRPr="00BE1DDA">
        <w:rPr>
          <w:rFonts w:hint="cs"/>
          <w:rtl/>
        </w:rPr>
        <w:t xml:space="preserve"> אך הצליח להשתלב עד כיתה ו' בבית ספר רגיל.</w:t>
      </w:r>
    </w:p>
    <w:p w14:paraId="6E9F9773" w14:textId="04E1F819" w:rsidR="00C104F2" w:rsidRPr="00BE1DDA" w:rsidRDefault="00C104F2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>מאז התאונה הוחמר מצבו:</w:t>
      </w:r>
    </w:p>
    <w:p w14:paraId="14E146B9" w14:textId="29B0BC0B" w:rsidR="00C104F2" w:rsidRPr="00BE1DDA" w:rsidRDefault="00C104F2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 xml:space="preserve">הופיעו סיוטים, חרדה מרעש, הימנעות במעברי חציה, היצמדות לאם כאשר חוצים כביש, ביטחון עצמי </w:t>
      </w:r>
      <w:proofErr w:type="spellStart"/>
      <w:r w:rsidRPr="00BE1DDA">
        <w:rPr>
          <w:rFonts w:hint="cs"/>
          <w:rtl/>
        </w:rPr>
        <w:t>ודיימוי</w:t>
      </w:r>
      <w:proofErr w:type="spellEnd"/>
      <w:r w:rsidRPr="00BE1DDA">
        <w:rPr>
          <w:rFonts w:hint="cs"/>
          <w:rtl/>
        </w:rPr>
        <w:t xml:space="preserve"> עצמי פגומים, ואכן פלאשבקים והחמרה בקשיי הקשב.</w:t>
      </w:r>
    </w:p>
    <w:p w14:paraId="0EC6DA58" w14:textId="5D8DAF24" w:rsidR="00C104F2" w:rsidRDefault="00C104F2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>אין ספק שההידרדרות במצבו נבעה מהתאונה ואף נאלץ לעבור למסגרת של חינוך מיוחד ולכן לומד כיום בבית ספר "ארזים".</w:t>
      </w:r>
    </w:p>
    <w:p w14:paraId="393720E2" w14:textId="77777777" w:rsidR="007A5D2F" w:rsidRPr="00BE1DDA" w:rsidRDefault="007A5D2F" w:rsidP="00715B78">
      <w:pPr>
        <w:pStyle w:val="a7"/>
        <w:spacing w:line="360" w:lineRule="auto"/>
        <w:ind w:left="424" w:right="993"/>
        <w:jc w:val="both"/>
        <w:rPr>
          <w:rtl/>
        </w:rPr>
      </w:pPr>
    </w:p>
    <w:p w14:paraId="4A192C18" w14:textId="47097C95" w:rsidR="00C104F2" w:rsidRDefault="00BE1DDA" w:rsidP="00715B78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  <w:r w:rsidRPr="007A5D2F">
        <w:rPr>
          <w:rFonts w:hint="cs"/>
          <w:b/>
          <w:bCs/>
          <w:rtl/>
        </w:rPr>
        <w:t>הנכות נקבעת בעקבות התאונה בלבד היא בסך 20% לפי סעיף 34-ב' 3 לתקנות המל"ל (במקור חוקי המל"ל-הח"מ).</w:t>
      </w:r>
    </w:p>
    <w:p w14:paraId="6780DE23" w14:textId="77777777" w:rsidR="007A5D2F" w:rsidRPr="007A5D2F" w:rsidRDefault="007A5D2F" w:rsidP="00715B78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</w:p>
    <w:p w14:paraId="78050F06" w14:textId="04CBE6B3" w:rsidR="00BE1DDA" w:rsidRPr="00BE1DDA" w:rsidRDefault="00BE1DDA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>הנכות הינה צמיתה ומתקבעת עקב הזמן שחלף והניסיונות הטיפוליים שמקבל.</w:t>
      </w:r>
    </w:p>
    <w:p w14:paraId="3E25A073" w14:textId="040D2873" w:rsidR="00BE1DDA" w:rsidRDefault="00BE1DDA" w:rsidP="00715B78">
      <w:pPr>
        <w:pStyle w:val="a7"/>
        <w:spacing w:line="360" w:lineRule="auto"/>
        <w:ind w:left="424" w:right="993"/>
        <w:jc w:val="both"/>
        <w:rPr>
          <w:rtl/>
        </w:rPr>
      </w:pPr>
      <w:r w:rsidRPr="00BE1DDA">
        <w:rPr>
          <w:rFonts w:hint="cs"/>
          <w:rtl/>
        </w:rPr>
        <w:t>זקוק להמשך מעקב פסיכיאטרי לפחות פעם בחודש ומומלץ גם טיפול נפשי תמיכתי לשיקומו. טיפולים אלה לא ישנו את אחוז הנכות, אך ישפרו את התמודדותו.</w:t>
      </w:r>
      <w:r>
        <w:rPr>
          <w:rFonts w:hint="cs"/>
          <w:rtl/>
        </w:rPr>
        <w:t>"</w:t>
      </w:r>
    </w:p>
    <w:p w14:paraId="073F0A2D" w14:textId="77777777" w:rsidR="00BE1DDA" w:rsidRDefault="00BE1DDA" w:rsidP="00715B78">
      <w:pPr>
        <w:pStyle w:val="a7"/>
        <w:spacing w:line="360" w:lineRule="auto"/>
        <w:ind w:left="424" w:right="993"/>
        <w:jc w:val="both"/>
        <w:rPr>
          <w:rtl/>
        </w:rPr>
      </w:pPr>
    </w:p>
    <w:p w14:paraId="6928E6D4" w14:textId="05713ECC" w:rsidR="00BE1DDA" w:rsidRDefault="00BE1DDA" w:rsidP="00BE1DDA">
      <w:pPr>
        <w:pStyle w:val="a7"/>
        <w:spacing w:line="360" w:lineRule="auto"/>
        <w:ind w:left="424" w:right="993"/>
        <w:jc w:val="both"/>
        <w:rPr>
          <w:b/>
          <w:bCs/>
          <w:rtl/>
        </w:rPr>
      </w:pPr>
      <w:r w:rsidRPr="00715B78">
        <w:rPr>
          <w:rFonts w:hint="cs"/>
          <w:b/>
          <w:bCs/>
          <w:rtl/>
        </w:rPr>
        <w:t xml:space="preserve">רצ"ב חוות דעת ד"ר </w:t>
      </w:r>
      <w:r>
        <w:rPr>
          <w:rFonts w:hint="cs"/>
          <w:b/>
          <w:bCs/>
          <w:rtl/>
        </w:rPr>
        <w:t>סבר</w:t>
      </w:r>
      <w:r w:rsidRPr="00715B78">
        <w:rPr>
          <w:rFonts w:hint="cs"/>
          <w:b/>
          <w:bCs/>
          <w:rtl/>
        </w:rPr>
        <w:t xml:space="preserve">, מסומנת "כנספח </w:t>
      </w:r>
      <w:r>
        <w:rPr>
          <w:rFonts w:hint="cs"/>
          <w:b/>
          <w:bCs/>
          <w:rtl/>
        </w:rPr>
        <w:t>2</w:t>
      </w:r>
      <w:r w:rsidRPr="00715B78">
        <w:rPr>
          <w:rFonts w:hint="cs"/>
          <w:b/>
          <w:bCs/>
          <w:rtl/>
        </w:rPr>
        <w:t>".</w:t>
      </w:r>
    </w:p>
    <w:p w14:paraId="06B50261" w14:textId="77777777" w:rsidR="00BE1DDA" w:rsidRDefault="00BE1DDA" w:rsidP="00715B78">
      <w:pPr>
        <w:pStyle w:val="a7"/>
        <w:spacing w:line="360" w:lineRule="auto"/>
        <w:ind w:left="424" w:right="993"/>
        <w:jc w:val="both"/>
        <w:rPr>
          <w:rtl/>
        </w:rPr>
      </w:pPr>
    </w:p>
    <w:p w14:paraId="0A139C4C" w14:textId="5119883B" w:rsidR="00BE1DDA" w:rsidRPr="00BE1DDA" w:rsidRDefault="00BE1DDA" w:rsidP="00715B78">
      <w:pPr>
        <w:pStyle w:val="a7"/>
        <w:spacing w:line="360" w:lineRule="auto"/>
        <w:ind w:left="424" w:right="993"/>
        <w:jc w:val="both"/>
        <w:rPr>
          <w:b/>
          <w:bCs/>
        </w:rPr>
      </w:pPr>
      <w:r w:rsidRPr="00BE1DDA">
        <w:rPr>
          <w:rFonts w:hint="cs"/>
          <w:b/>
          <w:bCs/>
          <w:rtl/>
        </w:rPr>
        <w:t xml:space="preserve">נכות בשיעור משוקללת </w:t>
      </w:r>
      <w:r w:rsidRPr="00BE1DDA">
        <w:rPr>
          <w:b/>
          <w:bCs/>
        </w:rPr>
        <w:t>27.8%</w:t>
      </w:r>
    </w:p>
    <w:p w14:paraId="2EB3B353" w14:textId="40F61651" w:rsidR="00B52E06" w:rsidRPr="00715B78" w:rsidRDefault="00715B78" w:rsidP="00B52E06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4. </w:t>
      </w:r>
    </w:p>
    <w:p w14:paraId="3EF34215" w14:textId="77777777" w:rsidR="00B52E06" w:rsidRPr="00991B0B" w:rsidRDefault="00B52E06" w:rsidP="00B52E06">
      <w:pPr>
        <w:pStyle w:val="a7"/>
        <w:numPr>
          <w:ilvl w:val="0"/>
          <w:numId w:val="24"/>
        </w:numPr>
        <w:spacing w:line="360" w:lineRule="auto"/>
        <w:ind w:left="28" w:right="993" w:hanging="312"/>
        <w:jc w:val="both"/>
        <w:rPr>
          <w:b/>
          <w:bCs/>
          <w:sz w:val="26"/>
          <w:szCs w:val="26"/>
          <w:u w:val="single"/>
        </w:rPr>
      </w:pPr>
      <w:r>
        <w:rPr>
          <w:rFonts w:hint="cs"/>
          <w:b/>
          <w:bCs/>
          <w:sz w:val="26"/>
          <w:szCs w:val="26"/>
          <w:u w:val="single"/>
          <w:rtl/>
        </w:rPr>
        <w:t>בסיס התחשיב:</w:t>
      </w:r>
    </w:p>
    <w:p w14:paraId="153AEBAF" w14:textId="52B6F603" w:rsidR="00B52E06" w:rsidRDefault="00522E70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 xml:space="preserve">התובע 1, קטין, תלמיד בית ספר, נפגע בתאונה </w:t>
      </w:r>
      <w:r w:rsidR="00D41B47">
        <w:rPr>
          <w:rFonts w:hint="cs"/>
          <w:rtl/>
        </w:rPr>
        <w:t xml:space="preserve">עת נדרס על ידי אופנוע כבד ונחבל ברגלו השמאלית, לאחר התאונה אושפז בבית החולים וולפסון, בחולון, שם אובחן שבר </w:t>
      </w:r>
      <w:proofErr w:type="spellStart"/>
      <w:r w:rsidR="00D41B47">
        <w:rPr>
          <w:rFonts w:hint="cs"/>
          <w:rtl/>
        </w:rPr>
        <w:t>מידשאפט</w:t>
      </w:r>
      <w:proofErr w:type="spellEnd"/>
      <w:r w:rsidR="00D41B47">
        <w:rPr>
          <w:rFonts w:hint="cs"/>
          <w:rtl/>
        </w:rPr>
        <w:t xml:space="preserve"> </w:t>
      </w:r>
      <w:proofErr w:type="spellStart"/>
      <w:r w:rsidR="00D41B47">
        <w:rPr>
          <w:rFonts w:hint="cs"/>
          <w:rtl/>
        </w:rPr>
        <w:t>טיביה</w:t>
      </w:r>
      <w:proofErr w:type="spellEnd"/>
      <w:r w:rsidR="00D41B47">
        <w:rPr>
          <w:rFonts w:hint="cs"/>
          <w:rtl/>
        </w:rPr>
        <w:t xml:space="preserve"> עם תזוזה והחלט להשאירו באשפוז לצורך שחזור וקיבוע העצם עם מסמרים.</w:t>
      </w:r>
    </w:p>
    <w:p w14:paraId="7B5E3A86" w14:textId="77777777" w:rsidR="00D41B47" w:rsidRDefault="00D41B47" w:rsidP="00D41B47">
      <w:pPr>
        <w:pStyle w:val="a7"/>
        <w:spacing w:line="360" w:lineRule="auto"/>
        <w:ind w:left="424" w:right="993"/>
        <w:jc w:val="both"/>
      </w:pPr>
    </w:p>
    <w:p w14:paraId="2249DA13" w14:textId="43318298" w:rsidR="00D41B47" w:rsidRDefault="00D41B47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>בחלוף 5 ימי אשפוז שוחרר הקטין לביתו עם רגל מגובסת כשהוא אסור בדריכה, מרותק לכיסא גלגלים בהמלצה להשגחה צמודה למשך חודש ימים, נטילת משככי כאבים, לימוד במסגרת ביתית והמשך מעקב רפואי</w:t>
      </w:r>
      <w:r w:rsidR="007A5D2F">
        <w:rPr>
          <w:rFonts w:hint="cs"/>
          <w:rtl/>
        </w:rPr>
        <w:t xml:space="preserve">. </w:t>
      </w:r>
      <w:proofErr w:type="spellStart"/>
      <w:r w:rsidR="007A5D2F">
        <w:rPr>
          <w:rFonts w:hint="cs"/>
          <w:rtl/>
        </w:rPr>
        <w:t>אמו</w:t>
      </w:r>
      <w:proofErr w:type="spellEnd"/>
      <w:r w:rsidR="007A5D2F">
        <w:rPr>
          <w:rFonts w:hint="cs"/>
          <w:rtl/>
        </w:rPr>
        <w:t>, התובעת 3, עימה הוא מתגורר בגפה, נאלצה לשהות לצידו ולהיעדר מעבודתה ועיסוקיה.</w:t>
      </w:r>
    </w:p>
    <w:p w14:paraId="76FD7F15" w14:textId="77777777" w:rsidR="00D9241F" w:rsidRDefault="00D9241F" w:rsidP="00D9241F">
      <w:pPr>
        <w:pStyle w:val="a7"/>
        <w:spacing w:line="360" w:lineRule="auto"/>
        <w:ind w:left="424" w:right="993"/>
        <w:jc w:val="both"/>
        <w:rPr>
          <w:rtl/>
        </w:rPr>
      </w:pPr>
    </w:p>
    <w:p w14:paraId="7A94875F" w14:textId="0D5B04A7" w:rsidR="00850F1A" w:rsidRDefault="00D41B47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>התובע</w:t>
      </w:r>
      <w:r w:rsidR="007A5D2F">
        <w:rPr>
          <w:rFonts w:hint="cs"/>
          <w:rtl/>
        </w:rPr>
        <w:t xml:space="preserve"> 1</w:t>
      </w:r>
      <w:r>
        <w:rPr>
          <w:rFonts w:hint="cs"/>
          <w:rtl/>
        </w:rPr>
        <w:t xml:space="preserve"> החל לסבול מחרדות והופנה לקבלת טיפול פסיכיאטרי בהקדם</w:t>
      </w:r>
      <w:r w:rsidR="00850F1A">
        <w:rPr>
          <w:rFonts w:hint="cs"/>
          <w:rtl/>
        </w:rPr>
        <w:t xml:space="preserve">  וטופל הן בקהילה והן במסגרת מרפאת פוסט טראומה בבית החולים הפסיכיאטרי אברבנאל.</w:t>
      </w:r>
      <w:r w:rsidR="00F77D95">
        <w:rPr>
          <w:rFonts w:hint="cs"/>
          <w:rtl/>
        </w:rPr>
        <w:t xml:space="preserve"> </w:t>
      </w:r>
      <w:r w:rsidR="00F77D95">
        <w:rPr>
          <w:rFonts w:hint="cs"/>
          <w:rtl/>
        </w:rPr>
        <w:lastRenderedPageBreak/>
        <w:t>הומלץ לו, בין היתר, על שחיה טיפולית, ביצועי תרגילי כושר לחיזוק השרירים ושיפור המצב הרגשי והמשך מעקב.</w:t>
      </w:r>
    </w:p>
    <w:p w14:paraId="2F1A4578" w14:textId="77777777" w:rsidR="00850F1A" w:rsidRDefault="00850F1A" w:rsidP="00850F1A">
      <w:pPr>
        <w:pStyle w:val="a7"/>
        <w:rPr>
          <w:rtl/>
        </w:rPr>
      </w:pPr>
    </w:p>
    <w:p w14:paraId="274D3C39" w14:textId="2DD68C44" w:rsidR="001E1B22" w:rsidRDefault="00850F1A" w:rsidP="001E1B22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 xml:space="preserve">בתאריך </w:t>
      </w:r>
      <w:r w:rsidR="00F77D95">
        <w:rPr>
          <w:rFonts w:hint="cs"/>
          <w:rtl/>
        </w:rPr>
        <w:t>16.8.20</w:t>
      </w:r>
      <w:r>
        <w:rPr>
          <w:rFonts w:hint="cs"/>
          <w:rtl/>
        </w:rPr>
        <w:t xml:space="preserve"> אושפז ונותח לצורך הסרת הקיבועים והוא שוחרר כשרגלו נתונה בסד גבס עם איסור דריכה, נטילת משככי כאבים והמשך מעקב רפואי. </w:t>
      </w:r>
      <w:r w:rsidR="00422666">
        <w:rPr>
          <w:rFonts w:hint="cs"/>
          <w:rtl/>
        </w:rPr>
        <w:t xml:space="preserve">התובע המשיך לסבול מכאבים והגבלה בתנועות רגל שמאל </w:t>
      </w:r>
      <w:r w:rsidR="001E1B22">
        <w:rPr>
          <w:rFonts w:hint="cs"/>
          <w:rtl/>
        </w:rPr>
        <w:t xml:space="preserve">וטופל, בין היתר, באמצעות תרגילי פיזיותרפיה </w:t>
      </w:r>
      <w:r w:rsidR="00F77D95">
        <w:rPr>
          <w:rFonts w:hint="cs"/>
          <w:rtl/>
        </w:rPr>
        <w:t>והידרותרפיה</w:t>
      </w:r>
      <w:r w:rsidR="001E1B22">
        <w:rPr>
          <w:rFonts w:hint="cs"/>
          <w:rtl/>
        </w:rPr>
        <w:t>.</w:t>
      </w:r>
    </w:p>
    <w:p w14:paraId="590C113A" w14:textId="77777777" w:rsidR="001E1B22" w:rsidRDefault="001E1B22" w:rsidP="001E1B22">
      <w:pPr>
        <w:pStyle w:val="a7"/>
        <w:rPr>
          <w:rtl/>
        </w:rPr>
      </w:pPr>
    </w:p>
    <w:p w14:paraId="6396545B" w14:textId="6CB650BB" w:rsidR="00DB2CF8" w:rsidRDefault="001E1B22" w:rsidP="00DB2CF8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 xml:space="preserve">עובר לתאונה סבל התובע מהפרעת קשב וריכוז </w:t>
      </w:r>
      <w:r w:rsidR="007A5D2F">
        <w:rPr>
          <w:rFonts w:hint="cs"/>
          <w:rtl/>
        </w:rPr>
        <w:t xml:space="preserve">אשר טופלה והיה במסגרת רגילה. </w:t>
      </w:r>
      <w:r>
        <w:rPr>
          <w:rFonts w:hint="cs"/>
          <w:rtl/>
        </w:rPr>
        <w:t>כתוצאה מהתאונה ותוצאותיה החל לסבול ממצב נפשי ונזקק לטיפולי תמיכה רגשית. ליווי, טיפול תרופתי פסיכיאטרי ומסגרת חינוכית מיוחדת כמפורט בחוות דעת המומחה.</w:t>
      </w:r>
      <w:r w:rsidR="00422666">
        <w:rPr>
          <w:rFonts w:hint="cs"/>
          <w:rtl/>
        </w:rPr>
        <w:t xml:space="preserve"> </w:t>
      </w:r>
    </w:p>
    <w:p w14:paraId="76AC0282" w14:textId="77777777" w:rsidR="004538FD" w:rsidRDefault="004538FD" w:rsidP="004538FD">
      <w:pPr>
        <w:pStyle w:val="a7"/>
        <w:rPr>
          <w:rtl/>
        </w:rPr>
      </w:pPr>
    </w:p>
    <w:p w14:paraId="61AD93C6" w14:textId="69438347" w:rsidR="001E1B22" w:rsidRDefault="001E1B22" w:rsidP="007A5D2F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tl/>
        </w:rPr>
        <w:t xml:space="preserve">באשר לנכות הרפואית, ראה </w:t>
      </w:r>
      <w:r w:rsidRPr="00DB2CF8">
        <w:rPr>
          <w:rtl/>
        </w:rPr>
        <w:t>ע"א 5148/05</w:t>
      </w:r>
      <w:r w:rsidRPr="00DB2CF8">
        <w:rPr>
          <w:b/>
          <w:bCs/>
          <w:rtl/>
        </w:rPr>
        <w:t xml:space="preserve"> </w:t>
      </w:r>
      <w:proofErr w:type="spellStart"/>
      <w:r w:rsidRPr="00DB2CF8">
        <w:rPr>
          <w:b/>
          <w:bCs/>
          <w:rtl/>
        </w:rPr>
        <w:t>קוגלמס</w:t>
      </w:r>
      <w:proofErr w:type="spellEnd"/>
      <w:r w:rsidRPr="00DB2CF8">
        <w:rPr>
          <w:b/>
          <w:bCs/>
          <w:rtl/>
        </w:rPr>
        <w:t xml:space="preserve"> נ' אביתר לוי</w:t>
      </w:r>
      <w:r w:rsidR="007A5D2F">
        <w:rPr>
          <w:rFonts w:hint="cs"/>
          <w:rtl/>
        </w:rPr>
        <w:t xml:space="preserve"> (פורסם בנבו)</w:t>
      </w:r>
      <w:r>
        <w:rPr>
          <w:rtl/>
        </w:rPr>
        <w:t xml:space="preserve"> נכות רפו</w:t>
      </w:r>
      <w:r w:rsidR="007A5D2F">
        <w:rPr>
          <w:rFonts w:hint="cs"/>
          <w:rtl/>
        </w:rPr>
        <w:t>אית</w:t>
      </w:r>
      <w:r>
        <w:t xml:space="preserve"> </w:t>
      </w:r>
      <w:r>
        <w:rPr>
          <w:rtl/>
        </w:rPr>
        <w:t>שנקבעת לקטינים זהה לנכות התפקודי</w:t>
      </w:r>
      <w:r>
        <w:rPr>
          <w:rFonts w:hint="cs"/>
          <w:rtl/>
        </w:rPr>
        <w:t xml:space="preserve">ת. </w:t>
      </w:r>
      <w:r w:rsidRPr="00DB2CF8">
        <w:rPr>
          <w:rFonts w:hint="cs"/>
          <w:b/>
          <w:bCs/>
          <w:u w:val="single"/>
          <w:rtl/>
        </w:rPr>
        <w:t>לצרכי פשרה בלבד</w:t>
      </w:r>
      <w:r>
        <w:rPr>
          <w:rFonts w:hint="cs"/>
          <w:b/>
          <w:bCs/>
          <w:rtl/>
        </w:rPr>
        <w:t>,</w:t>
      </w:r>
      <w:r w:rsidRPr="001E1B22">
        <w:rPr>
          <w:rFonts w:hint="cs"/>
          <w:b/>
          <w:bCs/>
          <w:rtl/>
        </w:rPr>
        <w:t xml:space="preserve"> תחושב נכותו התפקודית בהתאם לשיעור נכותו הרפואית.</w:t>
      </w:r>
      <w:r>
        <w:rPr>
          <w:rFonts w:hint="cs"/>
          <w:rtl/>
        </w:rPr>
        <w:t xml:space="preserve"> </w:t>
      </w:r>
    </w:p>
    <w:p w14:paraId="5B0B04AB" w14:textId="77777777" w:rsidR="001E1B22" w:rsidRDefault="001E1B22" w:rsidP="001E1B22">
      <w:pPr>
        <w:pStyle w:val="a7"/>
        <w:rPr>
          <w:rtl/>
        </w:rPr>
      </w:pPr>
    </w:p>
    <w:p w14:paraId="18C91EB7" w14:textId="3BD43453" w:rsidR="004538FD" w:rsidRDefault="001E1B22" w:rsidP="00B52E06">
      <w:pPr>
        <w:pStyle w:val="a7"/>
        <w:numPr>
          <w:ilvl w:val="0"/>
          <w:numId w:val="25"/>
        </w:numPr>
        <w:spacing w:line="360" w:lineRule="auto"/>
        <w:ind w:left="424" w:right="993" w:hanging="425"/>
        <w:jc w:val="both"/>
      </w:pPr>
      <w:r>
        <w:rPr>
          <w:rFonts w:hint="cs"/>
          <w:rtl/>
        </w:rPr>
        <w:t xml:space="preserve">פוטנציאל השתכרותו יחושב בהתאם לפסיקה השלטת על </w:t>
      </w:r>
      <w:r w:rsidR="004538FD">
        <w:rPr>
          <w:rFonts w:hint="cs"/>
          <w:rtl/>
        </w:rPr>
        <w:t>בסיס השכר הממוצע במשק</w:t>
      </w:r>
      <w:r w:rsidR="00EF5CB8">
        <w:rPr>
          <w:rFonts w:hint="cs"/>
          <w:rtl/>
        </w:rPr>
        <w:t xml:space="preserve"> (12,831 ₪ ברוטו- 11,650 ₪ </w:t>
      </w:r>
      <w:r w:rsidR="00F77D95">
        <w:rPr>
          <w:rFonts w:hint="cs"/>
          <w:rtl/>
        </w:rPr>
        <w:t>בניכוי מס</w:t>
      </w:r>
      <w:r w:rsidR="00EF5CB8">
        <w:rPr>
          <w:rFonts w:hint="cs"/>
          <w:rtl/>
        </w:rPr>
        <w:t>).</w:t>
      </w:r>
    </w:p>
    <w:p w14:paraId="20D1A5ED" w14:textId="77777777" w:rsidR="004538FD" w:rsidRDefault="004538FD" w:rsidP="004538FD">
      <w:pPr>
        <w:pStyle w:val="a7"/>
        <w:rPr>
          <w:rtl/>
        </w:rPr>
      </w:pPr>
    </w:p>
    <w:p w14:paraId="7508D132" w14:textId="77777777" w:rsidR="00B52E06" w:rsidRPr="00783E86" w:rsidRDefault="00B52E06" w:rsidP="00B52E06">
      <w:pPr>
        <w:pStyle w:val="a7"/>
        <w:rPr>
          <w:sz w:val="26"/>
          <w:szCs w:val="26"/>
          <w:rtl/>
        </w:rPr>
      </w:pPr>
    </w:p>
    <w:p w14:paraId="7E987145" w14:textId="463A979C" w:rsidR="00B52E06" w:rsidRPr="00DB2CF8" w:rsidRDefault="00B52E06" w:rsidP="00DB2CF8">
      <w:pPr>
        <w:numPr>
          <w:ilvl w:val="0"/>
          <w:numId w:val="26"/>
        </w:numPr>
        <w:tabs>
          <w:tab w:val="left" w:pos="332"/>
        </w:tabs>
        <w:spacing w:line="360" w:lineRule="auto"/>
        <w:ind w:hanging="748"/>
        <w:jc w:val="both"/>
        <w:rPr>
          <w:b/>
          <w:bCs/>
          <w:u w:val="single"/>
          <w:rtl/>
        </w:rPr>
      </w:pPr>
      <w:r w:rsidRPr="002B46E9">
        <w:rPr>
          <w:rFonts w:hint="cs"/>
          <w:b/>
          <w:bCs/>
          <w:u w:val="single"/>
          <w:rtl/>
        </w:rPr>
        <w:t>התחשיב</w:t>
      </w:r>
      <w:r w:rsidRPr="00BB5654">
        <w:rPr>
          <w:rFonts w:hint="cs"/>
          <w:rtl/>
        </w:rPr>
        <w:t xml:space="preserve">                                                                                          </w:t>
      </w:r>
    </w:p>
    <w:p w14:paraId="393E4D91" w14:textId="54CEB702" w:rsidR="00B52E06" w:rsidRDefault="00B52E06" w:rsidP="00B52E06">
      <w:pPr>
        <w:numPr>
          <w:ilvl w:val="0"/>
          <w:numId w:val="27"/>
        </w:numPr>
        <w:tabs>
          <w:tab w:val="clear" w:pos="1440"/>
          <w:tab w:val="num" w:pos="872"/>
        </w:tabs>
        <w:spacing w:line="360" w:lineRule="auto"/>
        <w:ind w:left="692" w:hanging="180"/>
        <w:jc w:val="both"/>
        <w:rPr>
          <w:b/>
          <w:bCs/>
          <w:spacing w:val="12"/>
          <w:u w:val="single"/>
        </w:rPr>
      </w:pPr>
      <w:r w:rsidRPr="002B46E9">
        <w:rPr>
          <w:rFonts w:hint="cs"/>
          <w:b/>
          <w:bCs/>
          <w:spacing w:val="12"/>
          <w:u w:val="single"/>
          <w:rtl/>
        </w:rPr>
        <w:t xml:space="preserve">הפסדי השתכרות </w:t>
      </w:r>
      <w:r w:rsidR="00720110">
        <w:rPr>
          <w:rFonts w:hint="cs"/>
          <w:b/>
          <w:bCs/>
          <w:spacing w:val="12"/>
          <w:u w:val="single"/>
          <w:rtl/>
        </w:rPr>
        <w:t xml:space="preserve">התובע 1 </w:t>
      </w:r>
      <w:r w:rsidRPr="002B46E9">
        <w:rPr>
          <w:rFonts w:hint="cs"/>
          <w:b/>
          <w:bCs/>
          <w:spacing w:val="12"/>
          <w:u w:val="single"/>
          <w:rtl/>
        </w:rPr>
        <w:t>בעתיד (</w:t>
      </w:r>
      <w:r w:rsidR="00720110">
        <w:rPr>
          <w:rFonts w:hint="cs"/>
          <w:b/>
          <w:bCs/>
          <w:spacing w:val="12"/>
          <w:u w:val="single"/>
          <w:rtl/>
        </w:rPr>
        <w:t>מגיל 21</w:t>
      </w:r>
      <w:r w:rsidRPr="002B46E9">
        <w:rPr>
          <w:rFonts w:hint="cs"/>
          <w:b/>
          <w:bCs/>
          <w:spacing w:val="12"/>
          <w:u w:val="single"/>
          <w:rtl/>
        </w:rPr>
        <w:t xml:space="preserve"> </w:t>
      </w:r>
      <w:r w:rsidR="00720110">
        <w:rPr>
          <w:rFonts w:hint="cs"/>
          <w:b/>
          <w:bCs/>
          <w:spacing w:val="12"/>
          <w:u w:val="single"/>
          <w:rtl/>
        </w:rPr>
        <w:t xml:space="preserve">ועד </w:t>
      </w:r>
      <w:r>
        <w:rPr>
          <w:rFonts w:hint="cs"/>
          <w:b/>
          <w:bCs/>
          <w:spacing w:val="12"/>
          <w:u w:val="single"/>
          <w:rtl/>
        </w:rPr>
        <w:t xml:space="preserve">67 </w:t>
      </w:r>
      <w:r w:rsidRPr="002B46E9">
        <w:rPr>
          <w:rFonts w:hint="cs"/>
          <w:b/>
          <w:bCs/>
          <w:spacing w:val="12"/>
          <w:u w:val="single"/>
          <w:rtl/>
        </w:rPr>
        <w:t>)</w:t>
      </w:r>
      <w:r w:rsidRPr="002B46E9">
        <w:rPr>
          <w:rFonts w:hint="cs"/>
          <w:spacing w:val="12"/>
          <w:rtl/>
        </w:rPr>
        <w:t>-</w:t>
      </w:r>
    </w:p>
    <w:p w14:paraId="263283ED" w14:textId="1C55083F" w:rsidR="00B52E06" w:rsidRDefault="00EF5CB8" w:rsidP="00B52E06">
      <w:pPr>
        <w:spacing w:line="360" w:lineRule="auto"/>
        <w:ind w:left="512" w:right="-142" w:firstLine="208"/>
        <w:rPr>
          <w:b/>
          <w:bCs/>
          <w:rtl/>
        </w:rPr>
      </w:pPr>
      <w:r>
        <w:rPr>
          <w:rFonts w:hint="cs"/>
          <w:spacing w:val="12"/>
          <w:rtl/>
        </w:rPr>
        <w:t>11</w:t>
      </w:r>
      <w:r w:rsidR="004538FD">
        <w:rPr>
          <w:rFonts w:hint="cs"/>
          <w:spacing w:val="12"/>
          <w:rtl/>
        </w:rPr>
        <w:t>,</w:t>
      </w:r>
      <w:r>
        <w:rPr>
          <w:rFonts w:hint="cs"/>
          <w:spacing w:val="12"/>
          <w:rtl/>
        </w:rPr>
        <w:t>650</w:t>
      </w:r>
      <w:r w:rsidR="004538FD">
        <w:rPr>
          <w:rFonts w:hint="cs"/>
          <w:spacing w:val="12"/>
          <w:rtl/>
        </w:rPr>
        <w:t xml:space="preserve"> ₪ </w:t>
      </w:r>
      <w:r w:rsidR="00B52E06">
        <w:rPr>
          <w:rFonts w:hint="cs"/>
          <w:spacing w:val="12"/>
          <w:rtl/>
        </w:rPr>
        <w:t xml:space="preserve"> </w:t>
      </w:r>
      <w:r w:rsidR="00B52E06">
        <w:rPr>
          <w:spacing w:val="12"/>
        </w:rPr>
        <w:t>X</w:t>
      </w:r>
      <w:r w:rsidR="00B52E06">
        <w:rPr>
          <w:rFonts w:hint="cs"/>
          <w:spacing w:val="12"/>
          <w:rtl/>
        </w:rPr>
        <w:t xml:space="preserve">  </w:t>
      </w:r>
      <w:r w:rsidR="001E1B22">
        <w:rPr>
          <w:rFonts w:hint="cs"/>
          <w:spacing w:val="12"/>
          <w:rtl/>
        </w:rPr>
        <w:t>27.8</w:t>
      </w:r>
      <w:r w:rsidR="008221A2">
        <w:rPr>
          <w:rFonts w:hint="cs"/>
          <w:spacing w:val="12"/>
          <w:rtl/>
        </w:rPr>
        <w:t>%</w:t>
      </w:r>
      <w:r w:rsidR="00B52E06">
        <w:rPr>
          <w:rFonts w:hint="cs"/>
          <w:spacing w:val="12"/>
          <w:rtl/>
        </w:rPr>
        <w:t xml:space="preserve"> </w:t>
      </w:r>
      <w:r w:rsidR="00B52E06">
        <w:rPr>
          <w:rFonts w:hint="cs"/>
          <w:spacing w:val="12"/>
        </w:rPr>
        <w:t>X</w:t>
      </w:r>
      <w:r w:rsidR="00B52E06" w:rsidRPr="002B46E9">
        <w:rPr>
          <w:rFonts w:hint="cs"/>
          <w:spacing w:val="12"/>
        </w:rPr>
        <w:t xml:space="preserve"> </w:t>
      </w:r>
      <w:r w:rsidR="00B52E06" w:rsidRPr="002B46E9">
        <w:rPr>
          <w:rFonts w:hint="cs"/>
          <w:spacing w:val="12"/>
          <w:rtl/>
        </w:rPr>
        <w:t xml:space="preserve"> </w:t>
      </w:r>
      <w:r w:rsidR="00720110">
        <w:rPr>
          <w:rFonts w:hint="cs"/>
          <w:spacing w:val="12"/>
          <w:rtl/>
        </w:rPr>
        <w:t>299.1951</w:t>
      </w:r>
      <w:r w:rsidR="00B52E06">
        <w:rPr>
          <w:rFonts w:hint="cs"/>
          <w:spacing w:val="12"/>
          <w:rtl/>
        </w:rPr>
        <w:t xml:space="preserve"> (מקדם היוון ל-</w:t>
      </w:r>
      <w:r w:rsidR="00720110">
        <w:rPr>
          <w:rFonts w:hint="cs"/>
          <w:spacing w:val="12"/>
          <w:rtl/>
        </w:rPr>
        <w:t>46</w:t>
      </w:r>
      <w:r w:rsidR="008221A2">
        <w:rPr>
          <w:rFonts w:hint="cs"/>
          <w:spacing w:val="12"/>
          <w:rtl/>
        </w:rPr>
        <w:t xml:space="preserve"> </w:t>
      </w:r>
      <w:r w:rsidR="00B52E06" w:rsidRPr="002B46E9">
        <w:rPr>
          <w:rFonts w:hint="cs"/>
          <w:spacing w:val="12"/>
          <w:rtl/>
        </w:rPr>
        <w:t xml:space="preserve">שנים) -        </w:t>
      </w:r>
      <w:r w:rsidR="00B52E06">
        <w:rPr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>969</w:t>
      </w:r>
      <w:r w:rsidR="00B52E06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003</w:t>
      </w:r>
      <w:r w:rsidR="00B52E06">
        <w:rPr>
          <w:rFonts w:hint="cs"/>
          <w:b/>
          <w:bCs/>
          <w:spacing w:val="12"/>
          <w:rtl/>
        </w:rPr>
        <w:t xml:space="preserve"> </w:t>
      </w:r>
      <w:r w:rsidR="00B52E06" w:rsidRPr="002B46E9">
        <w:rPr>
          <w:rFonts w:hint="cs"/>
          <w:b/>
          <w:bCs/>
          <w:spacing w:val="12"/>
          <w:rtl/>
        </w:rPr>
        <w:t xml:space="preserve">₪ </w:t>
      </w:r>
      <w:r w:rsidR="00B52E06" w:rsidRPr="002B46E9">
        <w:rPr>
          <w:rFonts w:hint="cs"/>
          <w:b/>
          <w:bCs/>
          <w:rtl/>
        </w:rPr>
        <w:t xml:space="preserve">                                </w:t>
      </w:r>
    </w:p>
    <w:p w14:paraId="7AFBE32D" w14:textId="77777777" w:rsidR="00B52E06" w:rsidRDefault="00B52E06" w:rsidP="00B52E06">
      <w:pPr>
        <w:spacing w:line="360" w:lineRule="auto"/>
        <w:ind w:left="761" w:right="-142"/>
        <w:rPr>
          <w:b/>
          <w:bCs/>
          <w:spacing w:val="12"/>
          <w:u w:val="single"/>
        </w:rPr>
      </w:pPr>
    </w:p>
    <w:p w14:paraId="2C472B83" w14:textId="77777777" w:rsidR="00B52E06" w:rsidRPr="002B46E9" w:rsidRDefault="00B52E06" w:rsidP="00B52E06">
      <w:pPr>
        <w:numPr>
          <w:ilvl w:val="0"/>
          <w:numId w:val="27"/>
        </w:numPr>
        <w:tabs>
          <w:tab w:val="clear" w:pos="1440"/>
        </w:tabs>
        <w:spacing w:line="360" w:lineRule="auto"/>
        <w:ind w:left="761" w:hanging="283"/>
        <w:rPr>
          <w:b/>
          <w:bCs/>
          <w:spacing w:val="12"/>
          <w:u w:val="single"/>
        </w:rPr>
      </w:pPr>
      <w:r w:rsidRPr="002B46E9">
        <w:rPr>
          <w:rFonts w:hint="cs"/>
          <w:b/>
          <w:bCs/>
          <w:spacing w:val="12"/>
          <w:u w:val="single"/>
          <w:rtl/>
        </w:rPr>
        <w:t>הפסדים בתקופת הפנסיה</w:t>
      </w:r>
      <w:r w:rsidRPr="002B46E9">
        <w:rPr>
          <w:rFonts w:hint="cs"/>
          <w:spacing w:val="12"/>
          <w:rtl/>
        </w:rPr>
        <w:t>-</w:t>
      </w:r>
      <w:r w:rsidRPr="002B46E9">
        <w:rPr>
          <w:rFonts w:hint="cs"/>
          <w:b/>
          <w:bCs/>
          <w:spacing w:val="12"/>
          <w:rtl/>
        </w:rPr>
        <w:t xml:space="preserve"> </w:t>
      </w:r>
      <w:r w:rsidRPr="002B46E9">
        <w:rPr>
          <w:rFonts w:hint="cs"/>
          <w:b/>
          <w:bCs/>
          <w:spacing w:val="12"/>
          <w:u w:val="single"/>
          <w:rtl/>
        </w:rPr>
        <w:t xml:space="preserve"> </w:t>
      </w:r>
    </w:p>
    <w:p w14:paraId="28A1241B" w14:textId="3A3C77BD" w:rsidR="00B52E06" w:rsidRDefault="00B52E06" w:rsidP="008221A2">
      <w:pPr>
        <w:spacing w:line="360" w:lineRule="auto"/>
        <w:ind w:left="692" w:firstLine="28"/>
        <w:rPr>
          <w:rtl/>
        </w:rPr>
      </w:pPr>
      <w:r w:rsidRPr="006A1B38">
        <w:rPr>
          <w:rFonts w:hint="cs"/>
          <w:rtl/>
        </w:rPr>
        <w:t xml:space="preserve">לפי שיעור של 12.55% על פי צו ההרחבה בדבר הגדלת ההפרשות לביטוח פנסיוני במשק 2016, לפי חוק הסכמים קיבוציים, התשי"ז-1957 </w:t>
      </w:r>
      <w:r w:rsidRPr="006A1B38">
        <w:rPr>
          <w:rtl/>
        </w:rPr>
        <w:t>–</w:t>
      </w:r>
      <w:r>
        <w:rPr>
          <w:rFonts w:hint="cs"/>
          <w:spacing w:val="12"/>
          <w:rtl/>
        </w:rPr>
        <w:tab/>
      </w:r>
      <w:r>
        <w:rPr>
          <w:rFonts w:hint="cs"/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 w:rsidRPr="005B4B86">
        <w:rPr>
          <w:rFonts w:hint="cs"/>
          <w:b/>
          <w:bCs/>
          <w:spacing w:val="12"/>
          <w:rtl/>
        </w:rPr>
        <w:t xml:space="preserve"> </w:t>
      </w:r>
      <w:r w:rsidR="00EF5CB8">
        <w:rPr>
          <w:rFonts w:hint="cs"/>
          <w:b/>
          <w:bCs/>
          <w:spacing w:val="12"/>
          <w:rtl/>
        </w:rPr>
        <w:t>121</w:t>
      </w:r>
      <w:r>
        <w:rPr>
          <w:rFonts w:hint="cs"/>
          <w:b/>
          <w:bCs/>
          <w:spacing w:val="12"/>
          <w:rtl/>
        </w:rPr>
        <w:t>,</w:t>
      </w:r>
      <w:r w:rsidR="00EF5CB8">
        <w:rPr>
          <w:rFonts w:hint="cs"/>
          <w:b/>
          <w:bCs/>
          <w:spacing w:val="12"/>
          <w:rtl/>
        </w:rPr>
        <w:t>125</w:t>
      </w:r>
      <w:r>
        <w:rPr>
          <w:rFonts w:hint="cs"/>
          <w:b/>
          <w:bCs/>
          <w:spacing w:val="12"/>
          <w:rtl/>
        </w:rPr>
        <w:t xml:space="preserve"> </w:t>
      </w:r>
      <w:r w:rsidRPr="005B4B86">
        <w:rPr>
          <w:rFonts w:hint="cs"/>
          <w:b/>
          <w:bCs/>
          <w:spacing w:val="12"/>
          <w:rtl/>
        </w:rPr>
        <w:t>₪</w:t>
      </w:r>
      <w:r w:rsidRPr="0054688B">
        <w:rPr>
          <w:rFonts w:hint="cs"/>
          <w:spacing w:val="12"/>
          <w:rtl/>
        </w:rPr>
        <w:t xml:space="preserve">  </w:t>
      </w:r>
    </w:p>
    <w:p w14:paraId="6CA0D4D6" w14:textId="77777777" w:rsidR="00A15684" w:rsidRDefault="00A15684" w:rsidP="008221A2">
      <w:pPr>
        <w:spacing w:line="360" w:lineRule="auto"/>
        <w:ind w:left="692" w:firstLine="28"/>
        <w:rPr>
          <w:rtl/>
        </w:rPr>
      </w:pPr>
    </w:p>
    <w:p w14:paraId="44F074AE" w14:textId="77777777" w:rsidR="00A15684" w:rsidRPr="008221A2" w:rsidRDefault="00A15684" w:rsidP="008221A2">
      <w:pPr>
        <w:spacing w:line="360" w:lineRule="auto"/>
        <w:ind w:left="692" w:firstLine="28"/>
        <w:rPr>
          <w:rtl/>
        </w:rPr>
      </w:pPr>
    </w:p>
    <w:p w14:paraId="48F2DE13" w14:textId="77777777" w:rsidR="00B52E06" w:rsidRPr="008C5BAD" w:rsidRDefault="00B52E06" w:rsidP="00B52E06">
      <w:pPr>
        <w:pStyle w:val="a7"/>
        <w:numPr>
          <w:ilvl w:val="0"/>
          <w:numId w:val="27"/>
        </w:numPr>
        <w:tabs>
          <w:tab w:val="clear" w:pos="1440"/>
          <w:tab w:val="num" w:pos="761"/>
        </w:tabs>
        <w:spacing w:line="360" w:lineRule="auto"/>
        <w:ind w:right="-360" w:hanging="962"/>
        <w:rPr>
          <w:b/>
          <w:bCs/>
          <w:u w:val="single"/>
        </w:rPr>
      </w:pPr>
      <w:r w:rsidRPr="008C5BAD">
        <w:rPr>
          <w:rFonts w:hint="cs"/>
          <w:b/>
          <w:bCs/>
          <w:u w:val="single"/>
          <w:rtl/>
        </w:rPr>
        <w:t>הוצאות רפואיות בעבר ובעתיד לרבות נסיעות לטיפולים רפואיים</w:t>
      </w:r>
      <w:r w:rsidRPr="008C5BAD">
        <w:rPr>
          <w:rFonts w:hint="cs"/>
          <w:b/>
          <w:bCs/>
          <w:rtl/>
        </w:rPr>
        <w:t xml:space="preserve"> -</w:t>
      </w:r>
      <w:r w:rsidRPr="008C5BAD">
        <w:rPr>
          <w:rFonts w:hint="cs"/>
          <w:b/>
          <w:bCs/>
          <w:u w:val="single"/>
          <w:rtl/>
        </w:rPr>
        <w:t xml:space="preserve"> </w:t>
      </w:r>
    </w:p>
    <w:p w14:paraId="090A999F" w14:textId="1F252CBF" w:rsidR="00720110" w:rsidRDefault="00FC384A" w:rsidP="00720110">
      <w:pPr>
        <w:spacing w:line="360" w:lineRule="auto"/>
        <w:ind w:left="720" w:right="1276"/>
        <w:jc w:val="both"/>
        <w:rPr>
          <w:rtl/>
        </w:rPr>
      </w:pPr>
      <w:r>
        <w:rPr>
          <w:rFonts w:hint="cs"/>
          <w:spacing w:val="12"/>
          <w:rtl/>
        </w:rPr>
        <w:t xml:space="preserve">מחמת התאונה ותוצאותיה נאלצה התובעת 3 לשאת בהוצאות </w:t>
      </w:r>
      <w:r w:rsidR="00720110">
        <w:rPr>
          <w:rFonts w:hint="cs"/>
          <w:rtl/>
        </w:rPr>
        <w:t>בגין</w:t>
      </w:r>
      <w:r>
        <w:rPr>
          <w:rFonts w:hint="cs"/>
          <w:rtl/>
        </w:rPr>
        <w:t>, השאלת כיסא גלגלים, קביים, עזרים,</w:t>
      </w:r>
      <w:r w:rsidR="00720110">
        <w:rPr>
          <w:rFonts w:hint="cs"/>
          <w:rtl/>
        </w:rPr>
        <w:t xml:space="preserve"> משככי כאבים ומשחות לשיכוך</w:t>
      </w:r>
      <w:r>
        <w:rPr>
          <w:rFonts w:hint="cs"/>
          <w:rtl/>
        </w:rPr>
        <w:t>, סד, תחבושות, טיפולי פיזיותרפיה, טיפולים לחיזוק היציבה והכושר, טיפולי הידרותרפיה ושחיה, טיפול ומעקב פסיכיאטרי, טיפולים רגשיים, רכישת תרופות פסיכיאטרית, נסיעות לטיפולים וליווי.</w:t>
      </w:r>
    </w:p>
    <w:p w14:paraId="515E253F" w14:textId="6F667ECE" w:rsidR="00720110" w:rsidRDefault="00720110" w:rsidP="00720110">
      <w:pPr>
        <w:spacing w:line="360" w:lineRule="auto"/>
        <w:ind w:left="720" w:right="1276" w:firstLine="60"/>
        <w:jc w:val="both"/>
        <w:rPr>
          <w:rtl/>
        </w:rPr>
      </w:pPr>
      <w:r>
        <w:rPr>
          <w:rFonts w:hint="cs"/>
          <w:rtl/>
        </w:rPr>
        <w:t xml:space="preserve">בשים לב לאופן הפגיעה </w:t>
      </w:r>
      <w:r w:rsidR="00FC384A">
        <w:rPr>
          <w:rFonts w:hint="cs"/>
          <w:rtl/>
        </w:rPr>
        <w:t xml:space="preserve">ולחוות דעת המומחים </w:t>
      </w:r>
      <w:r>
        <w:rPr>
          <w:rFonts w:hint="cs"/>
          <w:rtl/>
        </w:rPr>
        <w:t>אין ספק כי התובע 1 יזדקק להוצאות בגין נסיעות לטיפולים</w:t>
      </w:r>
      <w:r w:rsidR="00FC384A">
        <w:rPr>
          <w:rFonts w:hint="cs"/>
          <w:rtl/>
        </w:rPr>
        <w:t>, תמיכה רגשית</w:t>
      </w:r>
      <w:r>
        <w:rPr>
          <w:rFonts w:hint="cs"/>
          <w:rtl/>
        </w:rPr>
        <w:t xml:space="preserve"> ורכישת תרופות גם בעתיד.</w:t>
      </w:r>
    </w:p>
    <w:p w14:paraId="7A8BE671" w14:textId="77777777" w:rsidR="00B52E06" w:rsidRPr="008C5BAD" w:rsidRDefault="00B52E06" w:rsidP="00B52E06">
      <w:pPr>
        <w:spacing w:line="360" w:lineRule="auto"/>
        <w:ind w:left="720" w:right="2552"/>
        <w:rPr>
          <w:rtl/>
        </w:rPr>
      </w:pPr>
    </w:p>
    <w:p w14:paraId="148230DE" w14:textId="09FEF640" w:rsidR="00DD6E1E" w:rsidRDefault="00B52E06" w:rsidP="0019573A">
      <w:pPr>
        <w:spacing w:line="360" w:lineRule="auto"/>
        <w:ind w:left="720"/>
        <w:rPr>
          <w:color w:val="FF0000"/>
          <w:rtl/>
        </w:rPr>
      </w:pPr>
      <w:r w:rsidRPr="00FC384A">
        <w:rPr>
          <w:rFonts w:hint="cs"/>
          <w:rtl/>
        </w:rPr>
        <w:t xml:space="preserve">ע"ב גלובאלי לעבר ולעתיד - </w:t>
      </w:r>
      <w:r w:rsidRPr="00FC384A">
        <w:rPr>
          <w:rtl/>
        </w:rPr>
        <w:tab/>
      </w:r>
      <w:r w:rsidRPr="00FC384A">
        <w:rPr>
          <w:rtl/>
        </w:rPr>
        <w:tab/>
      </w:r>
      <w:r w:rsidRPr="00FC384A">
        <w:rPr>
          <w:rtl/>
        </w:rPr>
        <w:tab/>
      </w:r>
      <w:r w:rsidRPr="00FC384A">
        <w:rPr>
          <w:rtl/>
        </w:rPr>
        <w:tab/>
      </w:r>
      <w:r w:rsidRPr="00FC384A">
        <w:rPr>
          <w:rtl/>
        </w:rPr>
        <w:tab/>
      </w:r>
      <w:r w:rsidRPr="00FC384A">
        <w:rPr>
          <w:rtl/>
        </w:rPr>
        <w:tab/>
      </w:r>
      <w:r w:rsidR="00FC384A" w:rsidRPr="00FC384A">
        <w:rPr>
          <w:rFonts w:hint="cs"/>
          <w:b/>
          <w:bCs/>
          <w:rtl/>
        </w:rPr>
        <w:t>65</w:t>
      </w:r>
      <w:r w:rsidRPr="00FC384A">
        <w:rPr>
          <w:rFonts w:hint="cs"/>
          <w:b/>
          <w:bCs/>
          <w:rtl/>
        </w:rPr>
        <w:t>,000   ₪</w:t>
      </w:r>
      <w:r w:rsidRPr="00FE141E">
        <w:rPr>
          <w:rFonts w:hint="cs"/>
          <w:rtl/>
        </w:rPr>
        <w:t xml:space="preserve">  </w:t>
      </w:r>
      <w:r w:rsidRPr="002B46E9">
        <w:rPr>
          <w:rFonts w:hint="cs"/>
          <w:color w:val="FF0000"/>
          <w:rtl/>
        </w:rPr>
        <w:t xml:space="preserve">          </w:t>
      </w:r>
    </w:p>
    <w:p w14:paraId="43CE109E" w14:textId="75D42435" w:rsidR="00B52E06" w:rsidRDefault="00FC384A" w:rsidP="00B52E06">
      <w:pPr>
        <w:spacing w:line="360" w:lineRule="auto"/>
        <w:ind w:left="720"/>
        <w:rPr>
          <w:b/>
          <w:bCs/>
          <w:rtl/>
        </w:rPr>
      </w:pPr>
      <w:r w:rsidRPr="00FC384A">
        <w:rPr>
          <w:rFonts w:hint="cs"/>
          <w:b/>
          <w:bCs/>
          <w:rtl/>
        </w:rPr>
        <w:lastRenderedPageBreak/>
        <w:t>רצ"ב קבלות חלקיות, מסומנות "כנספח 3"</w:t>
      </w:r>
    </w:p>
    <w:p w14:paraId="0C50D9CA" w14:textId="77777777" w:rsidR="005E22FB" w:rsidRPr="00FC384A" w:rsidRDefault="005E22FB" w:rsidP="00B52E06">
      <w:pPr>
        <w:spacing w:line="360" w:lineRule="auto"/>
        <w:ind w:left="720"/>
        <w:rPr>
          <w:b/>
          <w:bCs/>
        </w:rPr>
      </w:pPr>
    </w:p>
    <w:p w14:paraId="53606553" w14:textId="77777777" w:rsidR="00B52E06" w:rsidRPr="004D6263" w:rsidRDefault="00B52E06" w:rsidP="00B52E06">
      <w:pPr>
        <w:numPr>
          <w:ilvl w:val="0"/>
          <w:numId w:val="27"/>
        </w:numPr>
        <w:tabs>
          <w:tab w:val="clear" w:pos="1440"/>
          <w:tab w:val="num" w:pos="903"/>
        </w:tabs>
        <w:spacing w:line="360" w:lineRule="auto"/>
        <w:ind w:left="872"/>
        <w:jc w:val="both"/>
        <w:rPr>
          <w:b/>
          <w:bCs/>
          <w:spacing w:val="12"/>
          <w:u w:val="single"/>
        </w:rPr>
      </w:pPr>
      <w:r w:rsidRPr="002B46E9">
        <w:rPr>
          <w:rFonts w:hint="cs"/>
          <w:b/>
          <w:bCs/>
          <w:spacing w:val="12"/>
          <w:u w:val="single"/>
          <w:rtl/>
        </w:rPr>
        <w:t>עזרת הזולת</w:t>
      </w:r>
      <w:r w:rsidRPr="002B46E9">
        <w:rPr>
          <w:rFonts w:hint="cs"/>
          <w:b/>
          <w:bCs/>
          <w:spacing w:val="12"/>
          <w:rtl/>
        </w:rPr>
        <w:t>-</w:t>
      </w:r>
      <w:r w:rsidRPr="002B46E9">
        <w:rPr>
          <w:rFonts w:hint="cs"/>
          <w:rtl/>
        </w:rPr>
        <w:t xml:space="preserve">        </w:t>
      </w:r>
    </w:p>
    <w:p w14:paraId="6BD75614" w14:textId="77777777" w:rsidR="00FC384A" w:rsidRDefault="00216BFD" w:rsidP="00216BFD">
      <w:pPr>
        <w:spacing w:after="120" w:line="360" w:lineRule="auto"/>
        <w:ind w:left="851" w:right="1276"/>
        <w:jc w:val="both"/>
        <w:rPr>
          <w:rtl/>
        </w:rPr>
      </w:pPr>
      <w:r>
        <w:rPr>
          <w:rFonts w:hint="cs"/>
          <w:rtl/>
        </w:rPr>
        <w:t>כמפורט לעיל</w:t>
      </w:r>
      <w:r w:rsidR="00FC384A">
        <w:rPr>
          <w:rFonts w:hint="cs"/>
          <w:rtl/>
        </w:rPr>
        <w:t xml:space="preserve"> ובחוות דעת המומחים,</w:t>
      </w:r>
      <w:r>
        <w:rPr>
          <w:rFonts w:hint="cs"/>
          <w:rtl/>
        </w:rPr>
        <w:t xml:space="preserve"> התובע </w:t>
      </w:r>
      <w:r w:rsidR="00FC384A">
        <w:rPr>
          <w:rFonts w:hint="cs"/>
          <w:rtl/>
        </w:rPr>
        <w:t>1 היה מנוע מדריכה ונדרש לליווי צמוד של הורה,</w:t>
      </w:r>
      <w:r>
        <w:rPr>
          <w:rFonts w:hint="cs"/>
          <w:rtl/>
        </w:rPr>
        <w:t xml:space="preserve"> בתקופת החלמה אשר הצריכה סיוע בהיקף מוגבר </w:t>
      </w:r>
      <w:r w:rsidR="00FC384A">
        <w:rPr>
          <w:rFonts w:hint="cs"/>
          <w:rtl/>
        </w:rPr>
        <w:t>והתובעת 3, ההורה המשמורן,</w:t>
      </w:r>
      <w:r>
        <w:rPr>
          <w:rFonts w:hint="cs"/>
          <w:rtl/>
        </w:rPr>
        <w:t xml:space="preserve"> נאלצ</w:t>
      </w:r>
      <w:r w:rsidR="00FC384A">
        <w:rPr>
          <w:rFonts w:hint="cs"/>
          <w:rtl/>
        </w:rPr>
        <w:t>ה</w:t>
      </w:r>
      <w:r>
        <w:rPr>
          <w:rFonts w:hint="cs"/>
          <w:rtl/>
        </w:rPr>
        <w:t xml:space="preserve"> לשהות לצידו ממושכות. גם ביתרת תקופת העבר כמו גם בעתיד יזקק התובע 1 לעזרת הזולת</w:t>
      </w:r>
      <w:r w:rsidR="00FC384A">
        <w:rPr>
          <w:rFonts w:hint="cs"/>
          <w:rtl/>
        </w:rPr>
        <w:t>, ליווי ונוכחות בטיפולים רגשיים, פסיכולוגיים ופסיכיאטריים כמו גם תמיכה במסגרת החינוך.</w:t>
      </w:r>
    </w:p>
    <w:p w14:paraId="4267E1D2" w14:textId="77777777" w:rsidR="00FC384A" w:rsidRDefault="00FC384A" w:rsidP="00216BFD">
      <w:pPr>
        <w:spacing w:after="120" w:line="360" w:lineRule="auto"/>
        <w:ind w:left="851" w:right="1276"/>
        <w:jc w:val="both"/>
        <w:rPr>
          <w:rtl/>
        </w:rPr>
      </w:pPr>
      <w:r>
        <w:rPr>
          <w:rFonts w:hint="cs"/>
          <w:rtl/>
        </w:rPr>
        <w:t>בעתיד, בשים לב לחומרת פגיעתו ולקביעות המומחים, יזקק התובע 1</w:t>
      </w:r>
      <w:r w:rsidR="00216BFD">
        <w:rPr>
          <w:rFonts w:hint="cs"/>
          <w:rtl/>
        </w:rPr>
        <w:t xml:space="preserve"> </w:t>
      </w:r>
      <w:r>
        <w:rPr>
          <w:rFonts w:hint="cs"/>
          <w:rtl/>
        </w:rPr>
        <w:t>להוצאות כאמור, בין היתר</w:t>
      </w:r>
      <w:r w:rsidR="00216BFD">
        <w:rPr>
          <w:rFonts w:hint="cs"/>
          <w:rtl/>
        </w:rPr>
        <w:t xml:space="preserve"> </w:t>
      </w:r>
      <w:r w:rsidR="00B52E06" w:rsidRPr="007D51A0">
        <w:rPr>
          <w:rFonts w:hint="cs"/>
          <w:rtl/>
        </w:rPr>
        <w:t>בניהול משק בית</w:t>
      </w:r>
      <w:r w:rsidR="00216BFD">
        <w:rPr>
          <w:rFonts w:hint="cs"/>
          <w:rtl/>
        </w:rPr>
        <w:t>ו</w:t>
      </w:r>
      <w:r>
        <w:rPr>
          <w:rFonts w:hint="cs"/>
          <w:rtl/>
        </w:rPr>
        <w:t>.</w:t>
      </w:r>
    </w:p>
    <w:p w14:paraId="341BF885" w14:textId="2B645043" w:rsidR="00B52E06" w:rsidRPr="007D51A0" w:rsidRDefault="00B52E06" w:rsidP="00216BFD">
      <w:pPr>
        <w:spacing w:after="120" w:line="360" w:lineRule="auto"/>
        <w:ind w:left="851" w:right="1276"/>
        <w:jc w:val="both"/>
        <w:rPr>
          <w:rFonts w:ascii="David" w:hAnsi="David"/>
        </w:rPr>
      </w:pPr>
      <w:r w:rsidRPr="007D51A0">
        <w:rPr>
          <w:rtl/>
        </w:rPr>
        <w:t xml:space="preserve">בפסק דינו של בית המשפט העליון </w:t>
      </w:r>
      <w:proofErr w:type="spellStart"/>
      <w:r w:rsidRPr="007D51A0">
        <w:rPr>
          <w:rtl/>
        </w:rPr>
        <w:t>בענין</w:t>
      </w:r>
      <w:proofErr w:type="spellEnd"/>
      <w:r w:rsidRPr="007D51A0">
        <w:rPr>
          <w:rtl/>
        </w:rPr>
        <w:t xml:space="preserve"> ע"א</w:t>
      </w:r>
      <w:r w:rsidRPr="007D51A0">
        <w:rPr>
          <w:rFonts w:ascii="David" w:hAnsi="David"/>
          <w:rtl/>
        </w:rPr>
        <w:t xml:space="preserve"> 142/89 "</w:t>
      </w:r>
      <w:r w:rsidRPr="007D51A0">
        <w:rPr>
          <w:rFonts w:ascii="David" w:hAnsi="David"/>
          <w:b/>
          <w:bCs/>
          <w:rtl/>
        </w:rPr>
        <w:t>יוסף גמליאל ואח'  נ'  אושיות חברה לביטוח בע"מ ואח'</w:t>
      </w:r>
      <w:r w:rsidRPr="007D51A0">
        <w:rPr>
          <w:rtl/>
        </w:rPr>
        <w:t>" נפסק כי ”הלכה היא, שבאם נפגע לא העסיק עובד לעזרה שהיה זקוק לה, בגלל חוסר אמצעים כספיים, "על בית המשפט לעשות א</w:t>
      </w:r>
      <w:r w:rsidRPr="007D51A0">
        <w:rPr>
          <w:rFonts w:hint="cs"/>
          <w:rtl/>
        </w:rPr>
        <w:t>ו</w:t>
      </w:r>
      <w:r w:rsidRPr="007D51A0">
        <w:rPr>
          <w:rtl/>
        </w:rPr>
        <w:t>מדן של הסכום המגיע כפיצוי נאות בעד העזרה שניתנת על ידי בן-הזוג או בני משפחה אחרים של הניזק ולפסוק סכום זה לטובת הניזק" (</w:t>
      </w:r>
      <w:r w:rsidRPr="007D51A0">
        <w:rPr>
          <w:rFonts w:hint="cs"/>
          <w:rtl/>
        </w:rPr>
        <w:t>ע"א 93/73</w:t>
      </w:r>
      <w:r w:rsidRPr="007D51A0">
        <w:rPr>
          <w:rFonts w:ascii="David" w:hAnsi="David"/>
          <w:rtl/>
        </w:rPr>
        <w:t xml:space="preserve"> </w:t>
      </w:r>
      <w:r w:rsidRPr="007D51A0">
        <w:rPr>
          <w:rFonts w:ascii="David" w:hAnsi="David"/>
          <w:b/>
          <w:bCs/>
          <w:rtl/>
        </w:rPr>
        <w:t>שושני נ</w:t>
      </w:r>
      <w:r w:rsidRPr="007D51A0">
        <w:rPr>
          <w:rFonts w:ascii="David" w:hAnsi="David" w:hint="cs"/>
          <w:b/>
          <w:bCs/>
          <w:rtl/>
        </w:rPr>
        <w:t>'</w:t>
      </w:r>
      <w:r w:rsidRPr="007D51A0">
        <w:rPr>
          <w:rFonts w:ascii="David" w:hAnsi="David"/>
          <w:b/>
          <w:bCs/>
          <w:rtl/>
        </w:rPr>
        <w:t xml:space="preserve"> </w:t>
      </w:r>
      <w:proofErr w:type="spellStart"/>
      <w:r w:rsidRPr="007D51A0">
        <w:rPr>
          <w:rFonts w:ascii="David" w:hAnsi="David"/>
          <w:b/>
          <w:bCs/>
          <w:rtl/>
        </w:rPr>
        <w:t>קראוז</w:t>
      </w:r>
      <w:proofErr w:type="spellEnd"/>
      <w:r w:rsidRPr="007D51A0">
        <w:rPr>
          <w:rFonts w:ascii="David" w:hAnsi="David"/>
          <w:rtl/>
        </w:rPr>
        <w:t xml:space="preserve"> פסקי דין כ"ח(1), </w:t>
      </w:r>
      <w:r w:rsidRPr="007D51A0">
        <w:rPr>
          <w:rtl/>
        </w:rPr>
        <w:t xml:space="preserve">277 בעמ' 280 מול האות א' ובעקבותיו </w:t>
      </w:r>
      <w:r w:rsidRPr="007D51A0">
        <w:rPr>
          <w:rFonts w:hint="cs"/>
          <w:rtl/>
        </w:rPr>
        <w:t>ע"א 23/84</w:t>
      </w:r>
      <w:r w:rsidRPr="007D51A0">
        <w:rPr>
          <w:rtl/>
        </w:rPr>
        <w:t xml:space="preserve"> (לא פורסם)). הוא הדבר </w:t>
      </w:r>
      <w:proofErr w:type="spellStart"/>
      <w:r w:rsidRPr="007D51A0">
        <w:rPr>
          <w:rtl/>
        </w:rPr>
        <w:t>בעניננו</w:t>
      </w:r>
      <w:proofErr w:type="spellEnd"/>
      <w:r w:rsidRPr="007D51A0">
        <w:rPr>
          <w:rtl/>
        </w:rPr>
        <w:t>.“.</w:t>
      </w:r>
    </w:p>
    <w:p w14:paraId="6518E2EE" w14:textId="390D4BDA" w:rsidR="00737C77" w:rsidRDefault="00B52E06" w:rsidP="00B52E06">
      <w:pPr>
        <w:spacing w:line="360" w:lineRule="auto"/>
        <w:ind w:left="872"/>
        <w:rPr>
          <w:rFonts w:ascii="David" w:hAnsi="David"/>
          <w:rtl/>
        </w:rPr>
      </w:pPr>
      <w:r>
        <w:rPr>
          <w:rFonts w:ascii="David" w:hAnsi="David" w:hint="cs"/>
          <w:b/>
          <w:bCs/>
          <w:rtl/>
        </w:rPr>
        <w:t xml:space="preserve"> בתקופת </w:t>
      </w:r>
      <w:r w:rsidR="00FC384A">
        <w:rPr>
          <w:rFonts w:ascii="David" w:hAnsi="David" w:hint="cs"/>
          <w:b/>
          <w:bCs/>
          <w:rtl/>
        </w:rPr>
        <w:t>הנכות המלאה (חודשיים)</w:t>
      </w:r>
      <w:r w:rsidR="00737C77">
        <w:rPr>
          <w:rFonts w:ascii="David" w:hAnsi="David" w:hint="cs"/>
          <w:b/>
          <w:bCs/>
          <w:rtl/>
        </w:rPr>
        <w:t xml:space="preserve"> </w:t>
      </w:r>
      <w:r w:rsidR="00737C77">
        <w:rPr>
          <w:rFonts w:ascii="David" w:hAnsi="David"/>
          <w:b/>
          <w:bCs/>
          <w:rtl/>
        </w:rPr>
        <w:t>–</w:t>
      </w:r>
      <w:r w:rsidR="009F1173">
        <w:rPr>
          <w:rFonts w:ascii="David" w:hAnsi="David" w:hint="cs"/>
          <w:b/>
          <w:bCs/>
          <w:rtl/>
        </w:rPr>
        <w:t xml:space="preserve"> </w:t>
      </w:r>
      <w:r w:rsidR="009F1173" w:rsidRPr="009F1173">
        <w:rPr>
          <w:rFonts w:ascii="David" w:hAnsi="David" w:hint="cs"/>
          <w:rtl/>
        </w:rPr>
        <w:t xml:space="preserve">עזרת הזולת בהיקף של </w:t>
      </w:r>
      <w:r w:rsidR="00FC384A">
        <w:rPr>
          <w:rFonts w:ascii="David" w:hAnsi="David" w:hint="cs"/>
          <w:rtl/>
        </w:rPr>
        <w:t>500</w:t>
      </w:r>
      <w:r w:rsidR="009F1173" w:rsidRPr="009F1173">
        <w:rPr>
          <w:rFonts w:ascii="David" w:hAnsi="David" w:hint="cs"/>
          <w:rtl/>
        </w:rPr>
        <w:t xml:space="preserve"> ₪ ליום בהיקף של </w:t>
      </w:r>
      <w:r w:rsidR="00FC384A">
        <w:rPr>
          <w:rFonts w:ascii="David" w:hAnsi="David" w:hint="cs"/>
          <w:rtl/>
        </w:rPr>
        <w:t>7</w:t>
      </w:r>
      <w:r w:rsidR="009F1173" w:rsidRPr="009F1173">
        <w:rPr>
          <w:rFonts w:ascii="David" w:hAnsi="David" w:hint="cs"/>
          <w:rtl/>
        </w:rPr>
        <w:t xml:space="preserve">ימים בשבוע למשך </w:t>
      </w:r>
      <w:r w:rsidR="00FC384A">
        <w:rPr>
          <w:rFonts w:ascii="David" w:hAnsi="David" w:hint="cs"/>
          <w:rtl/>
        </w:rPr>
        <w:t>חודשיים</w:t>
      </w:r>
      <w:r w:rsidR="009F1173">
        <w:rPr>
          <w:rFonts w:ascii="David" w:hAnsi="David"/>
          <w:rtl/>
        </w:rPr>
        <w:t>–</w:t>
      </w:r>
    </w:p>
    <w:p w14:paraId="1D4B720C" w14:textId="2B27A127" w:rsidR="009F1173" w:rsidRDefault="00256600" w:rsidP="00B52E06">
      <w:pPr>
        <w:spacing w:line="360" w:lineRule="auto"/>
        <w:ind w:left="872"/>
        <w:rPr>
          <w:rFonts w:ascii="David" w:hAnsi="David"/>
          <w:rtl/>
        </w:rPr>
      </w:pPr>
      <w:r>
        <w:rPr>
          <w:rFonts w:ascii="David" w:hAnsi="David" w:hint="cs"/>
          <w:rtl/>
        </w:rPr>
        <w:t>500</w:t>
      </w:r>
      <w:r w:rsidR="009F1173">
        <w:rPr>
          <w:rFonts w:ascii="David" w:hAnsi="David" w:hint="cs"/>
          <w:b/>
          <w:bCs/>
          <w:rtl/>
        </w:rPr>
        <w:t xml:space="preserve"> ₪ </w:t>
      </w:r>
      <w:r w:rsidR="009F1173" w:rsidRPr="009F1173">
        <w:rPr>
          <w:rFonts w:ascii="David" w:hAnsi="David" w:hint="cs"/>
        </w:rPr>
        <w:t>X</w:t>
      </w:r>
      <w:r w:rsidR="009F1173">
        <w:rPr>
          <w:rFonts w:ascii="David" w:hAnsi="David" w:hint="cs"/>
          <w:b/>
          <w:bCs/>
          <w:rtl/>
        </w:rPr>
        <w:t xml:space="preserve"> </w:t>
      </w:r>
      <w:r>
        <w:rPr>
          <w:rFonts w:ascii="David" w:hAnsi="David" w:hint="cs"/>
          <w:rtl/>
        </w:rPr>
        <w:t>7</w:t>
      </w:r>
      <w:r w:rsidR="009F1173">
        <w:rPr>
          <w:rFonts w:ascii="David" w:hAnsi="David" w:hint="cs"/>
          <w:rtl/>
        </w:rPr>
        <w:t xml:space="preserve"> </w:t>
      </w:r>
      <w:r w:rsidR="009F1173">
        <w:rPr>
          <w:rFonts w:ascii="David" w:hAnsi="David" w:hint="cs"/>
        </w:rPr>
        <w:t>X</w:t>
      </w:r>
      <w:r w:rsidR="009F1173">
        <w:rPr>
          <w:rFonts w:ascii="David" w:hAnsi="David" w:hint="cs"/>
          <w:rtl/>
        </w:rPr>
        <w:t xml:space="preserve"> 4.2 </w:t>
      </w:r>
      <w:r w:rsidR="009F1173">
        <w:rPr>
          <w:rFonts w:ascii="David" w:hAnsi="David" w:hint="cs"/>
        </w:rPr>
        <w:t>X</w:t>
      </w:r>
      <w:r w:rsidR="009F1173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>2</w:t>
      </w:r>
      <w:r w:rsidR="009F1173">
        <w:rPr>
          <w:rFonts w:ascii="David" w:hAnsi="David" w:hint="cs"/>
          <w:rtl/>
        </w:rPr>
        <w:t xml:space="preserve"> חודשים - </w:t>
      </w:r>
      <w:r w:rsidR="009F1173">
        <w:rPr>
          <w:rFonts w:ascii="David" w:hAnsi="David"/>
          <w:rtl/>
        </w:rPr>
        <w:tab/>
      </w:r>
      <w:r w:rsidR="009F1173">
        <w:rPr>
          <w:rFonts w:ascii="David" w:hAnsi="David"/>
          <w:rtl/>
        </w:rPr>
        <w:tab/>
      </w:r>
      <w:r w:rsidR="009F1173">
        <w:rPr>
          <w:rFonts w:ascii="David" w:hAnsi="David"/>
          <w:rtl/>
        </w:rPr>
        <w:tab/>
      </w:r>
      <w:r w:rsidR="009F1173">
        <w:rPr>
          <w:rFonts w:ascii="David" w:hAnsi="David"/>
          <w:rtl/>
        </w:rPr>
        <w:tab/>
      </w:r>
      <w:r w:rsidR="009F1173">
        <w:rPr>
          <w:rFonts w:ascii="David" w:hAnsi="David"/>
          <w:rtl/>
        </w:rPr>
        <w:tab/>
      </w:r>
      <w:r>
        <w:rPr>
          <w:rFonts w:ascii="David" w:hAnsi="David" w:hint="cs"/>
          <w:b/>
          <w:bCs/>
          <w:rtl/>
        </w:rPr>
        <w:t>29</w:t>
      </w:r>
      <w:r w:rsidR="009F1173" w:rsidRPr="009F1173">
        <w:rPr>
          <w:rFonts w:ascii="David" w:hAnsi="David" w:hint="cs"/>
          <w:b/>
          <w:bCs/>
          <w:rtl/>
        </w:rPr>
        <w:t>,</w:t>
      </w:r>
      <w:r>
        <w:rPr>
          <w:rFonts w:ascii="David" w:hAnsi="David" w:hint="cs"/>
          <w:b/>
          <w:bCs/>
          <w:rtl/>
        </w:rPr>
        <w:t>400</w:t>
      </w:r>
      <w:r w:rsidR="009F1173" w:rsidRPr="009F1173">
        <w:rPr>
          <w:rFonts w:ascii="David" w:hAnsi="David" w:hint="cs"/>
          <w:b/>
          <w:bCs/>
          <w:rtl/>
        </w:rPr>
        <w:t xml:space="preserve"> ₪</w:t>
      </w:r>
      <w:r w:rsidR="009F1173">
        <w:rPr>
          <w:rFonts w:ascii="David" w:hAnsi="David" w:hint="cs"/>
          <w:rtl/>
        </w:rPr>
        <w:t xml:space="preserve"> </w:t>
      </w:r>
    </w:p>
    <w:p w14:paraId="0DA43B3F" w14:textId="77777777" w:rsidR="009F1173" w:rsidRDefault="009F1173" w:rsidP="00B52E06">
      <w:pPr>
        <w:spacing w:line="360" w:lineRule="auto"/>
        <w:ind w:left="872"/>
        <w:rPr>
          <w:rFonts w:ascii="David" w:hAnsi="David"/>
          <w:rtl/>
        </w:rPr>
      </w:pPr>
    </w:p>
    <w:p w14:paraId="50EC9307" w14:textId="57F3F2C7" w:rsidR="00256600" w:rsidRDefault="00256600" w:rsidP="00B52E06">
      <w:pPr>
        <w:spacing w:line="360" w:lineRule="auto"/>
        <w:ind w:left="872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בתקופת נכותו הזמנית בשיעור 40% - על בסיס עזרת הזולת בהיקף של 350 ₪ ליום בהיקף של 4 ימים בשבוע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</w:t>
      </w:r>
    </w:p>
    <w:p w14:paraId="08EAFE62" w14:textId="1921865D" w:rsidR="00256600" w:rsidRDefault="00256600" w:rsidP="00B52E06">
      <w:pPr>
        <w:spacing w:line="360" w:lineRule="auto"/>
        <w:ind w:left="872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350 ₪ </w:t>
      </w:r>
      <w:r>
        <w:rPr>
          <w:rFonts w:ascii="David" w:hAnsi="David" w:hint="cs"/>
        </w:rPr>
        <w:t>X</w:t>
      </w:r>
      <w:r>
        <w:rPr>
          <w:rFonts w:ascii="David" w:hAnsi="David" w:hint="cs"/>
          <w:rtl/>
        </w:rPr>
        <w:t xml:space="preserve"> 4 </w:t>
      </w:r>
      <w:r>
        <w:rPr>
          <w:rFonts w:ascii="David" w:hAnsi="David" w:hint="cs"/>
        </w:rPr>
        <w:t>X</w:t>
      </w:r>
      <w:r>
        <w:rPr>
          <w:rFonts w:ascii="David" w:hAnsi="David" w:hint="cs"/>
          <w:rtl/>
        </w:rPr>
        <w:t xml:space="preserve"> 4.2 </w:t>
      </w:r>
      <w:r>
        <w:rPr>
          <w:rFonts w:ascii="David" w:hAnsi="David" w:hint="cs"/>
        </w:rPr>
        <w:t>X</w:t>
      </w:r>
      <w:r>
        <w:rPr>
          <w:rFonts w:ascii="David" w:hAnsi="David" w:hint="cs"/>
          <w:rtl/>
        </w:rPr>
        <w:t xml:space="preserve"> 3.5 - </w:t>
      </w: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>
        <w:rPr>
          <w:rFonts w:ascii="David" w:hAnsi="David"/>
          <w:rtl/>
        </w:rPr>
        <w:tab/>
      </w:r>
      <w:r w:rsidRPr="00256600">
        <w:rPr>
          <w:rFonts w:ascii="David" w:hAnsi="David" w:hint="cs"/>
          <w:b/>
          <w:bCs/>
          <w:rtl/>
        </w:rPr>
        <w:t xml:space="preserve">20,580 ₪ </w:t>
      </w:r>
    </w:p>
    <w:p w14:paraId="78444828" w14:textId="77777777" w:rsidR="00256600" w:rsidRDefault="00256600" w:rsidP="00B52E06">
      <w:pPr>
        <w:spacing w:line="360" w:lineRule="auto"/>
        <w:ind w:left="872"/>
        <w:rPr>
          <w:rFonts w:ascii="David" w:hAnsi="David"/>
          <w:b/>
          <w:bCs/>
          <w:rtl/>
        </w:rPr>
      </w:pPr>
    </w:p>
    <w:p w14:paraId="7150F351" w14:textId="7A35BE3D" w:rsidR="009F1173" w:rsidRDefault="009F1173" w:rsidP="00B52E06">
      <w:pPr>
        <w:spacing w:line="360" w:lineRule="auto"/>
        <w:ind w:left="872"/>
        <w:rPr>
          <w:rFonts w:ascii="David" w:hAnsi="David"/>
          <w:rtl/>
        </w:rPr>
      </w:pPr>
      <w:r w:rsidRPr="009F1173">
        <w:rPr>
          <w:rFonts w:ascii="David" w:hAnsi="David" w:hint="cs"/>
          <w:b/>
          <w:bCs/>
          <w:rtl/>
        </w:rPr>
        <w:t>ביתרת תקופת העבר</w:t>
      </w:r>
      <w:r>
        <w:rPr>
          <w:rFonts w:ascii="David" w:hAnsi="David" w:hint="cs"/>
          <w:rtl/>
        </w:rPr>
        <w:t xml:space="preserve">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</w:t>
      </w:r>
      <w:r w:rsidR="00256600">
        <w:rPr>
          <w:rFonts w:ascii="David" w:hAnsi="David" w:hint="cs"/>
          <w:rtl/>
        </w:rPr>
        <w:t>250</w:t>
      </w:r>
      <w:r>
        <w:rPr>
          <w:rFonts w:ascii="David" w:hAnsi="David" w:hint="cs"/>
          <w:rtl/>
        </w:rPr>
        <w:t xml:space="preserve"> ₪ ליום בהיקף של </w:t>
      </w:r>
      <w:r w:rsidR="00216BFD">
        <w:rPr>
          <w:rFonts w:ascii="David" w:hAnsi="David" w:hint="cs"/>
          <w:rtl/>
        </w:rPr>
        <w:t>פעמיים</w:t>
      </w:r>
      <w:r>
        <w:rPr>
          <w:rFonts w:ascii="David" w:hAnsi="David" w:hint="cs"/>
          <w:rtl/>
        </w:rPr>
        <w:t xml:space="preserve"> בשבוע </w:t>
      </w:r>
      <w:r>
        <w:rPr>
          <w:rFonts w:ascii="David" w:hAnsi="David"/>
          <w:rtl/>
        </w:rPr>
        <w:t>–</w:t>
      </w:r>
      <w:r>
        <w:rPr>
          <w:rFonts w:ascii="David" w:hAnsi="David" w:hint="cs"/>
          <w:rtl/>
        </w:rPr>
        <w:t xml:space="preserve"> </w:t>
      </w:r>
    </w:p>
    <w:p w14:paraId="38D9BA84" w14:textId="3D9C49CD" w:rsidR="008C5BAD" w:rsidRDefault="00256600" w:rsidP="00B52E06">
      <w:pPr>
        <w:spacing w:line="360" w:lineRule="auto"/>
        <w:ind w:left="872"/>
        <w:rPr>
          <w:rFonts w:ascii="David" w:hAnsi="David"/>
          <w:rtl/>
        </w:rPr>
      </w:pPr>
      <w:r>
        <w:rPr>
          <w:rFonts w:ascii="David" w:hAnsi="David" w:hint="cs"/>
          <w:rtl/>
        </w:rPr>
        <w:t>250</w:t>
      </w:r>
      <w:r w:rsidR="008C5BAD" w:rsidRPr="00216BFD">
        <w:rPr>
          <w:rFonts w:ascii="David" w:hAnsi="David" w:hint="cs"/>
          <w:rtl/>
        </w:rPr>
        <w:t xml:space="preserve"> ₪ </w:t>
      </w:r>
      <w:r w:rsidR="008C5BAD" w:rsidRPr="00216BFD">
        <w:rPr>
          <w:rFonts w:ascii="David" w:hAnsi="David" w:hint="cs"/>
        </w:rPr>
        <w:t>X</w:t>
      </w:r>
      <w:r w:rsidR="008C5BAD" w:rsidRPr="00216BFD">
        <w:rPr>
          <w:rFonts w:ascii="David" w:hAnsi="David" w:hint="cs"/>
          <w:rtl/>
        </w:rPr>
        <w:t xml:space="preserve"> 4.2 </w:t>
      </w:r>
      <w:r w:rsidR="008C5BAD" w:rsidRPr="00216BFD">
        <w:rPr>
          <w:rFonts w:ascii="David" w:hAnsi="David" w:hint="cs"/>
        </w:rPr>
        <w:t>X</w:t>
      </w:r>
      <w:r w:rsidR="008C5BAD" w:rsidRPr="00216BFD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>35</w:t>
      </w:r>
      <w:r w:rsidR="008C5BAD" w:rsidRPr="00216BFD">
        <w:rPr>
          <w:rFonts w:ascii="David" w:hAnsi="David" w:hint="cs"/>
          <w:rtl/>
        </w:rPr>
        <w:t xml:space="preserve"> חודשים -</w:t>
      </w:r>
      <w:r w:rsidR="008C5BAD">
        <w:rPr>
          <w:rFonts w:ascii="David" w:hAnsi="David" w:hint="cs"/>
          <w:rtl/>
        </w:rPr>
        <w:t xml:space="preserve"> </w:t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>
        <w:rPr>
          <w:rFonts w:ascii="David" w:hAnsi="David" w:hint="cs"/>
          <w:b/>
          <w:bCs/>
          <w:rtl/>
        </w:rPr>
        <w:t>36</w:t>
      </w:r>
      <w:r w:rsidR="008C5BAD" w:rsidRPr="008C5BAD">
        <w:rPr>
          <w:rFonts w:ascii="David" w:hAnsi="David" w:hint="cs"/>
          <w:b/>
          <w:bCs/>
          <w:rtl/>
        </w:rPr>
        <w:t>,</w:t>
      </w:r>
      <w:r>
        <w:rPr>
          <w:rFonts w:ascii="David" w:hAnsi="David" w:hint="cs"/>
          <w:b/>
          <w:bCs/>
          <w:rtl/>
        </w:rPr>
        <w:t>750</w:t>
      </w:r>
      <w:r w:rsidR="008C5BAD" w:rsidRPr="008C5BAD">
        <w:rPr>
          <w:rFonts w:ascii="David" w:hAnsi="David" w:hint="cs"/>
          <w:b/>
          <w:bCs/>
          <w:rtl/>
        </w:rPr>
        <w:t xml:space="preserve"> ₪ </w:t>
      </w:r>
      <w:r w:rsidR="008C5BAD" w:rsidRPr="008C5BAD">
        <w:rPr>
          <w:rFonts w:ascii="David" w:hAnsi="David"/>
          <w:b/>
          <w:bCs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  <w:r w:rsidR="008C5BAD">
        <w:rPr>
          <w:rFonts w:ascii="David" w:hAnsi="David"/>
          <w:rtl/>
        </w:rPr>
        <w:tab/>
      </w:r>
    </w:p>
    <w:p w14:paraId="11533BDF" w14:textId="1D3D2BD2" w:rsidR="00B52E06" w:rsidRPr="00136F53" w:rsidRDefault="00B52E06" w:rsidP="00B52E06">
      <w:pPr>
        <w:spacing w:line="360" w:lineRule="auto"/>
        <w:ind w:left="872"/>
        <w:rPr>
          <w:b/>
          <w:bCs/>
          <w:spacing w:val="12"/>
          <w:u w:val="single"/>
          <w:rtl/>
        </w:rPr>
      </w:pPr>
      <w:r>
        <w:rPr>
          <w:rFonts w:ascii="David" w:hAnsi="David" w:hint="cs"/>
          <w:b/>
          <w:bCs/>
          <w:rtl/>
        </w:rPr>
        <w:t xml:space="preserve">בעתיד </w:t>
      </w:r>
      <w:r>
        <w:rPr>
          <w:rFonts w:ascii="David" w:hAnsi="David"/>
          <w:b/>
          <w:bCs/>
          <w:rtl/>
        </w:rPr>
        <w:t>–</w:t>
      </w:r>
      <w:r>
        <w:rPr>
          <w:rFonts w:ascii="David" w:hAnsi="David" w:hint="cs"/>
          <w:b/>
          <w:bCs/>
          <w:rtl/>
        </w:rPr>
        <w:t xml:space="preserve"> </w:t>
      </w:r>
      <w:r w:rsidR="008C5BAD" w:rsidRPr="008C5BAD">
        <w:rPr>
          <w:rFonts w:hint="cs"/>
          <w:b/>
          <w:bCs/>
          <w:spacing w:val="12"/>
          <w:rtl/>
        </w:rPr>
        <w:t>ע"ב גלובאלי</w:t>
      </w:r>
      <w:r w:rsidR="008C5BAD">
        <w:rPr>
          <w:rFonts w:hint="cs"/>
          <w:b/>
          <w:bCs/>
          <w:spacing w:val="12"/>
          <w:rtl/>
        </w:rPr>
        <w:t xml:space="preserve"> - </w:t>
      </w:r>
      <w:r w:rsidR="008C5BAD">
        <w:rPr>
          <w:b/>
          <w:bCs/>
          <w:spacing w:val="12"/>
          <w:rtl/>
        </w:rPr>
        <w:tab/>
      </w:r>
      <w:r w:rsidR="008C5BAD">
        <w:rPr>
          <w:b/>
          <w:bCs/>
          <w:spacing w:val="12"/>
          <w:rtl/>
        </w:rPr>
        <w:tab/>
      </w:r>
      <w:r w:rsidR="008C5BAD">
        <w:rPr>
          <w:b/>
          <w:bCs/>
          <w:spacing w:val="12"/>
          <w:rtl/>
        </w:rPr>
        <w:tab/>
      </w:r>
      <w:r w:rsidR="008C5BAD">
        <w:rPr>
          <w:b/>
          <w:bCs/>
          <w:spacing w:val="12"/>
          <w:rtl/>
        </w:rPr>
        <w:tab/>
      </w:r>
      <w:r w:rsidR="008C5BAD">
        <w:rPr>
          <w:b/>
          <w:bCs/>
          <w:spacing w:val="12"/>
          <w:rtl/>
        </w:rPr>
        <w:tab/>
      </w:r>
      <w:r w:rsidR="008C5BAD">
        <w:rPr>
          <w:b/>
          <w:bCs/>
          <w:spacing w:val="12"/>
          <w:rtl/>
        </w:rPr>
        <w:tab/>
      </w:r>
      <w:r w:rsidR="00256600">
        <w:rPr>
          <w:rFonts w:hint="cs"/>
          <w:b/>
          <w:bCs/>
          <w:spacing w:val="12"/>
          <w:rtl/>
        </w:rPr>
        <w:t>58</w:t>
      </w:r>
      <w:r w:rsidR="008C5BAD">
        <w:rPr>
          <w:rFonts w:hint="cs"/>
          <w:b/>
          <w:bCs/>
          <w:spacing w:val="12"/>
          <w:rtl/>
        </w:rPr>
        <w:t xml:space="preserve">,000 ₪ </w:t>
      </w:r>
    </w:p>
    <w:p w14:paraId="412CA6E3" w14:textId="68FB63C4" w:rsidR="00B52E06" w:rsidRDefault="00B52E06" w:rsidP="00B52E06">
      <w:pPr>
        <w:tabs>
          <w:tab w:val="left" w:pos="659"/>
        </w:tabs>
        <w:spacing w:line="360" w:lineRule="auto"/>
        <w:rPr>
          <w:rFonts w:ascii="David" w:hAnsi="David"/>
          <w:b/>
          <w:bCs/>
          <w:rtl/>
        </w:rPr>
      </w:pPr>
      <w:r>
        <w:rPr>
          <w:rFonts w:ascii="David" w:hAnsi="David"/>
          <w:b/>
          <w:bCs/>
          <w:rtl/>
        </w:rPr>
        <w:tab/>
      </w:r>
      <w:r w:rsidRPr="00A72022">
        <w:rPr>
          <w:rFonts w:ascii="David" w:hAnsi="David"/>
          <w:b/>
          <w:bCs/>
          <w:rtl/>
        </w:rPr>
        <w:tab/>
      </w:r>
      <w:r w:rsidRPr="003513B5">
        <w:rPr>
          <w:rFonts w:ascii="David" w:hAnsi="David"/>
          <w:rtl/>
        </w:rPr>
        <w:tab/>
      </w:r>
    </w:p>
    <w:p w14:paraId="29DDD765" w14:textId="381A6D81" w:rsidR="00E45CDE" w:rsidRPr="00E45CDE" w:rsidRDefault="00E45CDE" w:rsidP="00B52E06">
      <w:pPr>
        <w:pStyle w:val="a7"/>
        <w:numPr>
          <w:ilvl w:val="0"/>
          <w:numId w:val="27"/>
        </w:numPr>
        <w:tabs>
          <w:tab w:val="clear" w:pos="1440"/>
        </w:tabs>
        <w:spacing w:line="360" w:lineRule="auto"/>
        <w:ind w:left="1045" w:hanging="425"/>
        <w:contextualSpacing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>הפסדי התובעת 3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14:paraId="628FAF25" w14:textId="60D89D92" w:rsidR="00E45CDE" w:rsidRDefault="00E45CDE" w:rsidP="00E45CDE">
      <w:pPr>
        <w:pStyle w:val="a7"/>
        <w:spacing w:line="360" w:lineRule="auto"/>
        <w:ind w:left="1045"/>
        <w:contextualSpacing/>
        <w:rPr>
          <w:rtl/>
        </w:rPr>
      </w:pPr>
      <w:r w:rsidRPr="00E45CDE">
        <w:rPr>
          <w:rFonts w:hint="cs"/>
          <w:rtl/>
        </w:rPr>
        <w:t>מחמת התאונה ותוצאותיה נאלצה התובעת 3, לשהות לצד בנה כמפורט וכתוצאה מכך נאלצה להיעדר מעבודתה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התובעת 3 נעדרה מעבודתה, נאלצה לפדות ימי חופשה/ מחלה ועתידה היא להיעדר גם בעתיד לצורך הטיפול בבנה.</w:t>
      </w:r>
    </w:p>
    <w:p w14:paraId="3741E1F7" w14:textId="7A2DA814" w:rsidR="00E45CDE" w:rsidRDefault="00E45CDE" w:rsidP="00E45CDE">
      <w:pPr>
        <w:pStyle w:val="a7"/>
        <w:spacing w:line="360" w:lineRule="auto"/>
        <w:ind w:left="1045"/>
        <w:contextualSpacing/>
        <w:rPr>
          <w:rtl/>
        </w:rPr>
      </w:pPr>
      <w:r>
        <w:rPr>
          <w:rFonts w:hint="cs"/>
          <w:rtl/>
        </w:rPr>
        <w:t xml:space="preserve">ע"ב גלובאלי, לעבר ובעתיד עד להגיעו לבגרות -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Pr="00E45CDE">
        <w:rPr>
          <w:rFonts w:hint="cs"/>
          <w:b/>
          <w:bCs/>
          <w:rtl/>
        </w:rPr>
        <w:t>55,000 ₪</w:t>
      </w:r>
      <w:r>
        <w:rPr>
          <w:rFonts w:hint="cs"/>
          <w:rtl/>
        </w:rPr>
        <w:t xml:space="preserve"> </w:t>
      </w:r>
    </w:p>
    <w:p w14:paraId="5EEA1B14" w14:textId="77777777" w:rsidR="00F55847" w:rsidRDefault="00F55847" w:rsidP="00E45CDE">
      <w:pPr>
        <w:pStyle w:val="a7"/>
        <w:spacing w:line="360" w:lineRule="auto"/>
        <w:ind w:left="1045"/>
        <w:contextualSpacing/>
        <w:rPr>
          <w:rtl/>
        </w:rPr>
      </w:pPr>
    </w:p>
    <w:p w14:paraId="4B22E157" w14:textId="1B5E7FC6" w:rsidR="00F55847" w:rsidRPr="00F55847" w:rsidRDefault="00F55847" w:rsidP="00E45CDE">
      <w:pPr>
        <w:pStyle w:val="a7"/>
        <w:spacing w:line="360" w:lineRule="auto"/>
        <w:ind w:left="1045"/>
        <w:contextualSpacing/>
        <w:rPr>
          <w:rFonts w:hint="cs"/>
          <w:b/>
          <w:bCs/>
          <w:rtl/>
        </w:rPr>
      </w:pPr>
      <w:r w:rsidRPr="00F55847">
        <w:rPr>
          <w:rFonts w:hint="cs"/>
          <w:b/>
          <w:bCs/>
          <w:rtl/>
        </w:rPr>
        <w:t>רצ"ב דו"חות נוכחות ואישורי היעדרות חלקיים, מסומנים "כנספח 4"</w:t>
      </w:r>
    </w:p>
    <w:p w14:paraId="4A787A9D" w14:textId="77777777" w:rsidR="00E45CDE" w:rsidRPr="00E45CDE" w:rsidRDefault="00E45CDE" w:rsidP="00E45CDE">
      <w:pPr>
        <w:pStyle w:val="a7"/>
        <w:spacing w:line="360" w:lineRule="auto"/>
        <w:ind w:left="1045"/>
        <w:contextualSpacing/>
      </w:pPr>
    </w:p>
    <w:p w14:paraId="690B3A3D" w14:textId="0AB7023F" w:rsidR="00B52E06" w:rsidRPr="00F418B5" w:rsidRDefault="00B52E06" w:rsidP="00B52E06">
      <w:pPr>
        <w:pStyle w:val="a7"/>
        <w:numPr>
          <w:ilvl w:val="0"/>
          <w:numId w:val="27"/>
        </w:numPr>
        <w:tabs>
          <w:tab w:val="clear" w:pos="1440"/>
        </w:tabs>
        <w:spacing w:line="360" w:lineRule="auto"/>
        <w:ind w:left="1045" w:hanging="425"/>
        <w:contextualSpacing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lastRenderedPageBreak/>
        <w:t>הוצאות נסיעה</w:t>
      </w:r>
      <w:r w:rsidRPr="00F418B5">
        <w:rPr>
          <w:rFonts w:hint="cs"/>
          <w:b/>
          <w:bCs/>
          <w:u w:val="single"/>
          <w:rtl/>
        </w:rPr>
        <w:t xml:space="preserve"> </w:t>
      </w:r>
      <w:r w:rsidRPr="00F418B5">
        <w:rPr>
          <w:b/>
          <w:bCs/>
          <w:rtl/>
        </w:rPr>
        <w:t>–</w:t>
      </w:r>
      <w:r w:rsidRPr="00F418B5">
        <w:rPr>
          <w:rFonts w:hint="cs"/>
          <w:b/>
          <w:bCs/>
          <w:rtl/>
        </w:rPr>
        <w:t xml:space="preserve"> </w:t>
      </w:r>
    </w:p>
    <w:p w14:paraId="6EC625F3" w14:textId="12A40E67" w:rsidR="00B52E06" w:rsidRPr="007D51A0" w:rsidRDefault="008C5BAD" w:rsidP="00B52E06">
      <w:pPr>
        <w:spacing w:line="360" w:lineRule="auto"/>
        <w:ind w:left="1045"/>
        <w:jc w:val="both"/>
        <w:rPr>
          <w:rtl/>
        </w:rPr>
      </w:pPr>
      <w:r>
        <w:rPr>
          <w:rFonts w:hint="cs"/>
          <w:rtl/>
        </w:rPr>
        <w:t xml:space="preserve">מחמת התאונה ותוצאותיה </w:t>
      </w:r>
      <w:r w:rsidR="00216BFD">
        <w:rPr>
          <w:rFonts w:hint="cs"/>
          <w:rtl/>
        </w:rPr>
        <w:t>נאלצו התובעים</w:t>
      </w:r>
      <w:r>
        <w:rPr>
          <w:rFonts w:hint="cs"/>
          <w:rtl/>
        </w:rPr>
        <w:t xml:space="preserve"> להוצאות בגין נסיעות מיוחדות </w:t>
      </w:r>
      <w:r w:rsidR="00216BFD">
        <w:rPr>
          <w:rFonts w:hint="cs"/>
          <w:rtl/>
        </w:rPr>
        <w:t>וכך גם בעתיד.</w:t>
      </w:r>
      <w:r>
        <w:rPr>
          <w:rFonts w:hint="cs"/>
          <w:rtl/>
        </w:rPr>
        <w:t>.</w:t>
      </w:r>
    </w:p>
    <w:p w14:paraId="42AADBC8" w14:textId="77777777" w:rsidR="00B52E06" w:rsidRPr="007D51A0" w:rsidRDefault="00B52E06" w:rsidP="00B52E06">
      <w:pPr>
        <w:spacing w:line="360" w:lineRule="auto"/>
        <w:rPr>
          <w:rtl/>
        </w:rPr>
      </w:pPr>
    </w:p>
    <w:p w14:paraId="2FBE4EEA" w14:textId="2DA53811" w:rsidR="00B52E06" w:rsidRDefault="00B52E06" w:rsidP="00B52E06">
      <w:pPr>
        <w:tabs>
          <w:tab w:val="left" w:pos="1170"/>
        </w:tabs>
        <w:spacing w:line="360" w:lineRule="auto"/>
        <w:rPr>
          <w:rtl/>
        </w:rPr>
      </w:pPr>
      <w:r w:rsidRPr="007D51A0">
        <w:rPr>
          <w:rFonts w:hint="cs"/>
          <w:rtl/>
        </w:rPr>
        <w:tab/>
        <w:t xml:space="preserve">בעבר ובעתיד על בסיס גלובאלי - </w:t>
      </w:r>
      <w:r w:rsidRPr="007D51A0"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E45CDE">
        <w:rPr>
          <w:rFonts w:hint="cs"/>
          <w:b/>
          <w:bCs/>
          <w:rtl/>
        </w:rPr>
        <w:t>23</w:t>
      </w:r>
      <w:r w:rsidRPr="00CC2F82">
        <w:rPr>
          <w:rFonts w:hint="cs"/>
          <w:b/>
          <w:bCs/>
          <w:rtl/>
        </w:rPr>
        <w:t>,</w:t>
      </w:r>
      <w:r w:rsidR="00E45CDE">
        <w:rPr>
          <w:rFonts w:hint="cs"/>
          <w:b/>
          <w:bCs/>
          <w:rtl/>
        </w:rPr>
        <w:t>500</w:t>
      </w:r>
      <w:r w:rsidRPr="00CC2F82">
        <w:rPr>
          <w:rFonts w:hint="cs"/>
          <w:b/>
          <w:bCs/>
          <w:rtl/>
        </w:rPr>
        <w:t xml:space="preserve"> ₪</w:t>
      </w:r>
      <w:r>
        <w:rPr>
          <w:rFonts w:hint="cs"/>
          <w:rtl/>
        </w:rPr>
        <w:t xml:space="preserve"> </w:t>
      </w:r>
    </w:p>
    <w:p w14:paraId="32E636E2" w14:textId="77777777" w:rsidR="00B52E06" w:rsidRPr="00FF796F" w:rsidRDefault="00B52E06" w:rsidP="00B52E06">
      <w:pPr>
        <w:spacing w:line="360" w:lineRule="auto"/>
        <w:ind w:left="872"/>
        <w:rPr>
          <w:b/>
          <w:bCs/>
          <w:spacing w:val="12"/>
          <w:u w:val="single"/>
        </w:rPr>
      </w:pPr>
    </w:p>
    <w:p w14:paraId="4076AAC8" w14:textId="53F319CB" w:rsidR="00B52E06" w:rsidRPr="00F55847" w:rsidRDefault="00B52E06" w:rsidP="00F55847">
      <w:pPr>
        <w:numPr>
          <w:ilvl w:val="0"/>
          <w:numId w:val="27"/>
        </w:numPr>
        <w:tabs>
          <w:tab w:val="num" w:pos="1052"/>
        </w:tabs>
        <w:spacing w:line="360" w:lineRule="auto"/>
        <w:ind w:left="872" w:right="-142"/>
        <w:jc w:val="both"/>
        <w:rPr>
          <w:b/>
          <w:bCs/>
          <w:spacing w:val="12"/>
          <w:rtl/>
        </w:rPr>
      </w:pPr>
      <w:r>
        <w:rPr>
          <w:rFonts w:hint="cs"/>
          <w:b/>
          <w:bCs/>
          <w:u w:val="single"/>
          <w:rtl/>
        </w:rPr>
        <w:t>כאב</w:t>
      </w:r>
      <w:r w:rsidRPr="00A72677">
        <w:rPr>
          <w:rFonts w:hint="cs"/>
          <w:b/>
          <w:bCs/>
          <w:u w:val="single"/>
          <w:rtl/>
        </w:rPr>
        <w:t xml:space="preserve"> וסבל</w:t>
      </w:r>
      <w:r w:rsidR="004C3128">
        <w:rPr>
          <w:rFonts w:hint="cs"/>
          <w:rtl/>
        </w:rPr>
        <w:t xml:space="preserve"> על בסיס </w:t>
      </w:r>
      <w:r w:rsidR="00F55847">
        <w:rPr>
          <w:rFonts w:hint="cs"/>
          <w:rtl/>
        </w:rPr>
        <w:t>נכות בשיעור</w:t>
      </w:r>
      <w:r w:rsidR="004C3128">
        <w:rPr>
          <w:rFonts w:hint="cs"/>
          <w:rtl/>
        </w:rPr>
        <w:t xml:space="preserve"> </w:t>
      </w:r>
      <w:r w:rsidR="00F55847">
        <w:rPr>
          <w:rFonts w:hint="cs"/>
          <w:rtl/>
        </w:rPr>
        <w:t>27.8</w:t>
      </w:r>
      <w:r w:rsidR="004C3128">
        <w:rPr>
          <w:rFonts w:hint="cs"/>
          <w:rtl/>
        </w:rPr>
        <w:t xml:space="preserve">% </w:t>
      </w:r>
      <w:r w:rsidR="00F55847">
        <w:rPr>
          <w:rFonts w:hint="cs"/>
          <w:rtl/>
        </w:rPr>
        <w:t>ושבעה</w:t>
      </w:r>
      <w:r w:rsidR="004C3128">
        <w:rPr>
          <w:rFonts w:hint="cs"/>
          <w:rtl/>
        </w:rPr>
        <w:t xml:space="preserve"> ימי אשפוז</w:t>
      </w:r>
      <w:r w:rsidR="00A15684" w:rsidRPr="00F55847">
        <w:rPr>
          <w:rFonts w:hint="cs"/>
          <w:b/>
          <w:bCs/>
          <w:spacing w:val="12"/>
          <w:rtl/>
        </w:rPr>
        <w:t>-</w:t>
      </w:r>
      <w:r w:rsidR="00F55847">
        <w:rPr>
          <w:b/>
          <w:bCs/>
          <w:spacing w:val="12"/>
          <w:rtl/>
        </w:rPr>
        <w:tab/>
      </w:r>
      <w:r w:rsidRPr="00F55847">
        <w:rPr>
          <w:b/>
          <w:bCs/>
          <w:spacing w:val="12"/>
          <w:rtl/>
        </w:rPr>
        <w:tab/>
      </w:r>
      <w:r w:rsidR="00F55847">
        <w:rPr>
          <w:rFonts w:hint="cs"/>
          <w:b/>
          <w:bCs/>
          <w:spacing w:val="12"/>
          <w:rtl/>
        </w:rPr>
        <w:t>60</w:t>
      </w:r>
      <w:r w:rsidRPr="00F55847">
        <w:rPr>
          <w:rFonts w:hint="cs"/>
          <w:b/>
          <w:bCs/>
          <w:spacing w:val="12"/>
          <w:rtl/>
        </w:rPr>
        <w:t>,</w:t>
      </w:r>
      <w:r w:rsidR="00F55847">
        <w:rPr>
          <w:rFonts w:hint="cs"/>
          <w:b/>
          <w:bCs/>
          <w:spacing w:val="12"/>
          <w:rtl/>
        </w:rPr>
        <w:t>114</w:t>
      </w:r>
      <w:r w:rsidRPr="00F55847">
        <w:rPr>
          <w:rFonts w:hint="cs"/>
          <w:b/>
          <w:bCs/>
          <w:spacing w:val="12"/>
          <w:rtl/>
        </w:rPr>
        <w:t xml:space="preserve"> ₪ </w:t>
      </w:r>
      <w:r w:rsidRPr="005F2D86">
        <w:rPr>
          <w:rFonts w:hint="cs"/>
          <w:rtl/>
        </w:rPr>
        <w:t xml:space="preserve">            </w:t>
      </w:r>
    </w:p>
    <w:p w14:paraId="63F4D8E4" w14:textId="77777777" w:rsidR="00B52E06" w:rsidRPr="00E838A1" w:rsidRDefault="00B52E06" w:rsidP="00B52E06">
      <w:pPr>
        <w:spacing w:line="360" w:lineRule="auto"/>
        <w:jc w:val="both"/>
        <w:rPr>
          <w:b/>
          <w:bCs/>
          <w:u w:val="single"/>
          <w:rtl/>
        </w:rPr>
      </w:pPr>
    </w:p>
    <w:p w14:paraId="5AEE9B67" w14:textId="77777777" w:rsidR="00B52E06" w:rsidRPr="002B46E9" w:rsidRDefault="00B52E06" w:rsidP="00B52E06">
      <w:pPr>
        <w:spacing w:line="360" w:lineRule="auto"/>
        <w:ind w:left="3960" w:right="-180" w:firstLine="360"/>
        <w:rPr>
          <w:rtl/>
        </w:rPr>
      </w:pPr>
      <w:r w:rsidRPr="002B46E9">
        <w:rPr>
          <w:rFonts w:hint="cs"/>
          <w:rtl/>
        </w:rPr>
        <w:t xml:space="preserve">                   </w:t>
      </w:r>
    </w:p>
    <w:p w14:paraId="0ECCA107" w14:textId="29B753A4" w:rsidR="00B52E06" w:rsidRDefault="00B52E06" w:rsidP="00B52E06">
      <w:pPr>
        <w:spacing w:line="360" w:lineRule="auto"/>
        <w:ind w:left="4680" w:right="-284" w:firstLine="360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  <w:r w:rsidRPr="002B46E9">
        <w:rPr>
          <w:rFonts w:hint="cs"/>
          <w:b/>
          <w:bCs/>
          <w:rtl/>
        </w:rPr>
        <w:t xml:space="preserve">    סה"כ:    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 w:rsidR="00F55847">
        <w:rPr>
          <w:rFonts w:hint="cs"/>
          <w:b/>
          <w:bCs/>
          <w:rtl/>
        </w:rPr>
        <w:t>1,438,472</w:t>
      </w:r>
      <w:r w:rsidR="001C0853">
        <w:rPr>
          <w:rFonts w:hint="cs"/>
          <w:b/>
          <w:bCs/>
          <w:rtl/>
        </w:rPr>
        <w:t xml:space="preserve"> </w:t>
      </w:r>
      <w:r w:rsidRPr="002B46E9">
        <w:rPr>
          <w:rFonts w:hint="cs"/>
          <w:b/>
          <w:bCs/>
          <w:rtl/>
        </w:rPr>
        <w:t xml:space="preserve">₪ </w:t>
      </w:r>
    </w:p>
    <w:p w14:paraId="4A4D37E7" w14:textId="1993E21D" w:rsidR="00B52E06" w:rsidRDefault="00F55847" w:rsidP="00600CDF">
      <w:pPr>
        <w:pStyle w:val="a7"/>
        <w:numPr>
          <w:ilvl w:val="0"/>
          <w:numId w:val="27"/>
        </w:numPr>
        <w:tabs>
          <w:tab w:val="clear" w:pos="1440"/>
        </w:tabs>
        <w:spacing w:line="360" w:lineRule="auto"/>
        <w:ind w:left="613" w:right="-284" w:hanging="142"/>
        <w:rPr>
          <w:b/>
          <w:bCs/>
        </w:rPr>
      </w:pPr>
      <w:r w:rsidRPr="004A2401">
        <w:rPr>
          <w:rFonts w:hint="cs"/>
          <w:b/>
          <w:bCs/>
          <w:u w:val="single"/>
          <w:rtl/>
        </w:rPr>
        <w:t>ניכויים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  <w:r w:rsidRPr="00F55847">
        <w:rPr>
          <w:rFonts w:hint="cs"/>
          <w:rtl/>
        </w:rPr>
        <w:t xml:space="preserve">תשלום תכוף בסך </w:t>
      </w:r>
      <w:r w:rsidR="00600CDF">
        <w:rPr>
          <w:rtl/>
        </w:rPr>
        <w:tab/>
      </w:r>
      <w:r w:rsidR="00600CDF">
        <w:rPr>
          <w:rtl/>
        </w:rPr>
        <w:tab/>
      </w:r>
      <w:r w:rsidR="00600CDF">
        <w:rPr>
          <w:rtl/>
        </w:rPr>
        <w:tab/>
      </w:r>
      <w:r w:rsidR="00600CDF">
        <w:rPr>
          <w:rtl/>
        </w:rPr>
        <w:tab/>
      </w:r>
      <w:r w:rsidR="00600CDF">
        <w:rPr>
          <w:rtl/>
        </w:rPr>
        <w:tab/>
      </w:r>
      <w:r w:rsidR="00600CDF">
        <w:rPr>
          <w:rtl/>
        </w:rPr>
        <w:tab/>
      </w:r>
      <w:r w:rsidR="00600CDF">
        <w:rPr>
          <w:rFonts w:hint="cs"/>
          <w:rtl/>
        </w:rPr>
        <w:t xml:space="preserve"> </w:t>
      </w:r>
      <w:r w:rsidR="00600CDF" w:rsidRPr="00600CDF">
        <w:rPr>
          <w:rFonts w:hint="cs"/>
          <w:b/>
          <w:bCs/>
          <w:u w:val="single"/>
          <w:rtl/>
        </w:rPr>
        <w:t xml:space="preserve">14,000 ₪ </w:t>
      </w:r>
    </w:p>
    <w:p w14:paraId="5978AD33" w14:textId="567D5EEF" w:rsidR="00600CDF" w:rsidRDefault="00600CDF" w:rsidP="00600CDF">
      <w:pPr>
        <w:spacing w:line="360" w:lineRule="auto"/>
        <w:ind w:right="-284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490D0495" w14:textId="0054AAEE" w:rsidR="00600CDF" w:rsidRDefault="00600CDF" w:rsidP="00600CDF">
      <w:pPr>
        <w:spacing w:line="360" w:lineRule="auto"/>
        <w:ind w:left="5040" w:right="-284"/>
        <w:rPr>
          <w:b/>
          <w:bCs/>
          <w:rtl/>
        </w:rPr>
      </w:pPr>
      <w:r>
        <w:rPr>
          <w:rFonts w:hint="cs"/>
          <w:b/>
          <w:bCs/>
          <w:rtl/>
        </w:rPr>
        <w:t xml:space="preserve">    סה"כ: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1,424,472 ₪ </w:t>
      </w:r>
    </w:p>
    <w:p w14:paraId="421C1C6A" w14:textId="77777777" w:rsidR="00600CDF" w:rsidRDefault="00600CDF" w:rsidP="00600CDF">
      <w:pPr>
        <w:spacing w:line="360" w:lineRule="auto"/>
        <w:ind w:left="5040" w:right="-284"/>
        <w:rPr>
          <w:b/>
          <w:bCs/>
          <w:rtl/>
        </w:rPr>
      </w:pPr>
    </w:p>
    <w:p w14:paraId="45D72881" w14:textId="77777777" w:rsidR="00600CDF" w:rsidRPr="00600CDF" w:rsidRDefault="00600CDF" w:rsidP="00600CDF">
      <w:pPr>
        <w:spacing w:line="360" w:lineRule="auto"/>
        <w:ind w:left="5040" w:right="-284"/>
        <w:rPr>
          <w:b/>
          <w:bCs/>
          <w:rtl/>
        </w:rPr>
      </w:pPr>
    </w:p>
    <w:p w14:paraId="0F666C9E" w14:textId="6A39AD69" w:rsidR="00B52E06" w:rsidRDefault="00B52E06" w:rsidP="00B52E06">
      <w:pPr>
        <w:spacing w:line="360" w:lineRule="auto"/>
        <w:ind w:left="4680" w:right="-284" w:firstLine="360"/>
        <w:rPr>
          <w:b/>
          <w:bCs/>
          <w:rtl/>
        </w:rPr>
      </w:pPr>
    </w:p>
    <w:p w14:paraId="676198C0" w14:textId="30330D45" w:rsidR="00B52E06" w:rsidRDefault="00B52E06" w:rsidP="00B52E06">
      <w:pPr>
        <w:spacing w:line="360" w:lineRule="auto"/>
        <w:ind w:left="4680" w:right="-180" w:firstLine="360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rFonts w:hint="cs"/>
          <w:b/>
          <w:bCs/>
          <w:rtl/>
        </w:rPr>
        <w:t>___________________</w:t>
      </w:r>
    </w:p>
    <w:p w14:paraId="262DF629" w14:textId="048424C4" w:rsidR="00B52E06" w:rsidRPr="00206A85" w:rsidRDefault="00600CDF" w:rsidP="0019573A">
      <w:pPr>
        <w:spacing w:line="360" w:lineRule="auto"/>
        <w:ind w:left="5760" w:right="-284" w:firstLine="720"/>
        <w:rPr>
          <w:b/>
          <w:bCs/>
          <w:sz w:val="26"/>
          <w:szCs w:val="26"/>
          <w:rtl/>
        </w:rPr>
      </w:pPr>
      <w:r>
        <w:rPr>
          <w:noProof/>
          <w:rtl/>
        </w:rPr>
        <w:pict w14:anchorId="1B09EF76">
          <v:rect id="דיו 1" o:spid="_x0000_s1026" style="position:absolute;left:0;text-align:left;margin-left:116.7pt;margin-top:595.5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" annotation="t"/>
          </v:rect>
        </w:pict>
      </w:r>
      <w:r w:rsidR="00B52E06">
        <w:rPr>
          <w:rFonts w:hint="cs"/>
          <w:b/>
          <w:bCs/>
          <w:sz w:val="26"/>
          <w:szCs w:val="26"/>
          <w:rtl/>
        </w:rPr>
        <w:t>אריאל</w:t>
      </w:r>
      <w:r w:rsidR="004C3128">
        <w:rPr>
          <w:rFonts w:hint="cs"/>
          <w:b/>
          <w:bCs/>
          <w:sz w:val="26"/>
          <w:szCs w:val="26"/>
          <w:rtl/>
        </w:rPr>
        <w:t xml:space="preserve"> </w:t>
      </w:r>
      <w:r w:rsidR="00B52E06">
        <w:rPr>
          <w:rFonts w:hint="cs"/>
          <w:b/>
          <w:bCs/>
          <w:sz w:val="26"/>
          <w:szCs w:val="26"/>
          <w:rtl/>
        </w:rPr>
        <w:t>פרייברג</w:t>
      </w:r>
      <w:r w:rsidR="00B52E06" w:rsidRPr="00206A85">
        <w:rPr>
          <w:rFonts w:hint="cs"/>
          <w:b/>
          <w:bCs/>
          <w:sz w:val="26"/>
          <w:szCs w:val="26"/>
          <w:rtl/>
        </w:rPr>
        <w:t>, עו"ד</w:t>
      </w:r>
    </w:p>
    <w:p w14:paraId="7BBE986D" w14:textId="5DF324DD" w:rsidR="00AA0BEA" w:rsidRPr="00525C68" w:rsidRDefault="00B52E06" w:rsidP="0019573A">
      <w:pPr>
        <w:ind w:left="5040" w:firstLine="720"/>
        <w:jc w:val="both"/>
        <w:rPr>
          <w:b/>
          <w:bCs/>
          <w:color w:val="000000"/>
          <w:rtl/>
        </w:rPr>
      </w:pPr>
      <w:r w:rsidRPr="00206A85">
        <w:rPr>
          <w:rFonts w:hint="cs"/>
          <w:b/>
          <w:bCs/>
          <w:sz w:val="26"/>
          <w:szCs w:val="26"/>
          <w:rtl/>
        </w:rPr>
        <w:t xml:space="preserve">         </w:t>
      </w:r>
      <w:r>
        <w:rPr>
          <w:rFonts w:hint="cs"/>
          <w:b/>
          <w:bCs/>
          <w:sz w:val="26"/>
          <w:szCs w:val="26"/>
          <w:rtl/>
        </w:rPr>
        <w:t xml:space="preserve">       </w:t>
      </w:r>
      <w:r w:rsidRPr="00206A85">
        <w:rPr>
          <w:rFonts w:hint="cs"/>
          <w:b/>
          <w:bCs/>
          <w:sz w:val="26"/>
          <w:szCs w:val="26"/>
          <w:rtl/>
        </w:rPr>
        <w:t xml:space="preserve"> </w:t>
      </w:r>
      <w:r w:rsidRPr="0019573A">
        <w:rPr>
          <w:rFonts w:hint="cs"/>
          <w:b/>
          <w:bCs/>
          <w:sz w:val="26"/>
          <w:szCs w:val="26"/>
          <w:rtl/>
        </w:rPr>
        <w:t>ב"כ</w:t>
      </w:r>
      <w:r w:rsidR="0019573A" w:rsidRPr="0019573A">
        <w:rPr>
          <w:rFonts w:hint="cs"/>
          <w:b/>
          <w:bCs/>
          <w:sz w:val="26"/>
          <w:szCs w:val="26"/>
          <w:rtl/>
        </w:rPr>
        <w:t xml:space="preserve"> התובע</w:t>
      </w:r>
      <w:r w:rsidR="00712F46">
        <w:rPr>
          <w:rFonts w:hint="cs"/>
          <w:b/>
          <w:bCs/>
          <w:sz w:val="26"/>
          <w:szCs w:val="26"/>
          <w:rtl/>
        </w:rPr>
        <w:t>ים</w:t>
      </w:r>
    </w:p>
    <w:sectPr w:rsidR="00AA0BEA" w:rsidRPr="00525C68" w:rsidSect="00103988">
      <w:headerReference w:type="even" r:id="rId8"/>
      <w:footerReference w:type="even" r:id="rId9"/>
      <w:footerReference w:type="default" r:id="rId10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528BE" w14:textId="77777777" w:rsidR="008A5916" w:rsidRDefault="008A5916" w:rsidP="00970E07">
      <w:r>
        <w:separator/>
      </w:r>
    </w:p>
  </w:endnote>
  <w:endnote w:type="continuationSeparator" w:id="0">
    <w:p w14:paraId="2CE13283" w14:textId="77777777" w:rsidR="008A5916" w:rsidRDefault="008A5916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9DDC" w14:textId="77777777" w:rsidR="00AA0BEA" w:rsidRDefault="00AA0BEA" w:rsidP="00AA0BEA">
    <w:pPr>
      <w:pStyle w:val="a6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6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20675F3C" w:rsidR="00AA0BEA" w:rsidRPr="00AA0BEA" w:rsidRDefault="00AA0BEA" w:rsidP="00AA0BEA">
    <w:pPr>
      <w:pStyle w:val="a6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BD2C6E">
      <w:rPr>
        <w:rFonts w:cs="Times New Roman"/>
        <w:noProof/>
        <w:color w:val="000000"/>
        <w:sz w:val="14"/>
        <w:szCs w:val="14"/>
      </w:rPr>
      <w:t>C</w:t>
    </w:r>
    <w:r w:rsidR="00BD2C6E">
      <w:rPr>
        <w:rFonts w:cs="Times New Roman"/>
        <w:noProof/>
        <w:color w:val="000000"/>
        <w:sz w:val="14"/>
        <w:szCs w:val="14"/>
        <w:rtl/>
      </w:rPr>
      <w:t>:\אריאל\בתאל אברהם\תחשיב נזק מטעמה של התובעת.</w:t>
    </w:r>
    <w:r w:rsidR="00BD2C6E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CADA" w14:textId="2CDC1FD1" w:rsidR="00AA0BEA" w:rsidRDefault="00AA0BEA" w:rsidP="00AA0BEA">
    <w:pPr>
      <w:pStyle w:val="a6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41253" w14:textId="77777777" w:rsidR="008A5916" w:rsidRDefault="008A5916" w:rsidP="00970E07">
      <w:r>
        <w:separator/>
      </w:r>
    </w:p>
  </w:footnote>
  <w:footnote w:type="continuationSeparator" w:id="0">
    <w:p w14:paraId="634F2479" w14:textId="77777777" w:rsidR="008A5916" w:rsidRDefault="008A5916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proofErr w:type="spellStart"/>
    <w:r>
      <w:rPr>
        <w:rFonts w:ascii="David" w:hAnsi="David"/>
        <w:color w:val="000000"/>
        <w:sz w:val="22"/>
        <w:szCs w:val="22"/>
        <w:rtl/>
      </w:rPr>
      <w:t>ענ</w:t>
    </w:r>
    <w:proofErr w:type="spellEnd"/>
    <w:r>
      <w:rPr>
        <w:rFonts w:ascii="David" w:hAnsi="David"/>
        <w:color w:val="000000"/>
        <w:sz w:val="22"/>
        <w:szCs w:val="22"/>
        <w:rtl/>
      </w:rPr>
      <w:t xml:space="preserve">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2219"/>
    <w:multiLevelType w:val="hybridMultilevel"/>
    <w:tmpl w:val="8B68B1AE"/>
    <w:lvl w:ilvl="0" w:tplc="BA12B912">
      <w:start w:val="1"/>
      <w:numFmt w:val="bullet"/>
      <w:lvlText w:val=""/>
      <w:lvlJc w:val="left"/>
      <w:pPr>
        <w:ind w:left="78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3" w15:restartNumberingAfterBreak="0">
    <w:nsid w:val="11DE1B08"/>
    <w:multiLevelType w:val="hybridMultilevel"/>
    <w:tmpl w:val="8F00826A"/>
    <w:lvl w:ilvl="0" w:tplc="BA165412">
      <w:start w:val="1"/>
      <w:numFmt w:val="hebrew1"/>
      <w:lvlText w:val="%1."/>
      <w:lvlJc w:val="left"/>
      <w:pPr>
        <w:ind w:left="1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2" w:hanging="360"/>
      </w:pPr>
    </w:lvl>
    <w:lvl w:ilvl="2" w:tplc="0409001B" w:tentative="1">
      <w:start w:val="1"/>
      <w:numFmt w:val="lowerRoman"/>
      <w:lvlText w:val="%3."/>
      <w:lvlJc w:val="right"/>
      <w:pPr>
        <w:ind w:left="2672" w:hanging="180"/>
      </w:pPr>
    </w:lvl>
    <w:lvl w:ilvl="3" w:tplc="0409000F" w:tentative="1">
      <w:start w:val="1"/>
      <w:numFmt w:val="decimal"/>
      <w:lvlText w:val="%4."/>
      <w:lvlJc w:val="left"/>
      <w:pPr>
        <w:ind w:left="3392" w:hanging="360"/>
      </w:pPr>
    </w:lvl>
    <w:lvl w:ilvl="4" w:tplc="04090019" w:tentative="1">
      <w:start w:val="1"/>
      <w:numFmt w:val="lowerLetter"/>
      <w:lvlText w:val="%5."/>
      <w:lvlJc w:val="left"/>
      <w:pPr>
        <w:ind w:left="4112" w:hanging="360"/>
      </w:pPr>
    </w:lvl>
    <w:lvl w:ilvl="5" w:tplc="0409001B" w:tentative="1">
      <w:start w:val="1"/>
      <w:numFmt w:val="lowerRoman"/>
      <w:lvlText w:val="%6."/>
      <w:lvlJc w:val="right"/>
      <w:pPr>
        <w:ind w:left="4832" w:hanging="180"/>
      </w:pPr>
    </w:lvl>
    <w:lvl w:ilvl="6" w:tplc="0409000F" w:tentative="1">
      <w:start w:val="1"/>
      <w:numFmt w:val="decimal"/>
      <w:lvlText w:val="%7."/>
      <w:lvlJc w:val="left"/>
      <w:pPr>
        <w:ind w:left="5552" w:hanging="360"/>
      </w:pPr>
    </w:lvl>
    <w:lvl w:ilvl="7" w:tplc="04090019" w:tentative="1">
      <w:start w:val="1"/>
      <w:numFmt w:val="lowerLetter"/>
      <w:lvlText w:val="%8."/>
      <w:lvlJc w:val="left"/>
      <w:pPr>
        <w:ind w:left="6272" w:hanging="360"/>
      </w:pPr>
    </w:lvl>
    <w:lvl w:ilvl="8" w:tplc="04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3023E1"/>
    <w:multiLevelType w:val="hybridMultilevel"/>
    <w:tmpl w:val="21C840D8"/>
    <w:lvl w:ilvl="0" w:tplc="6A30228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12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3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4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5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6" w15:restartNumberingAfterBreak="0">
    <w:nsid w:val="45A62D9A"/>
    <w:multiLevelType w:val="hybridMultilevel"/>
    <w:tmpl w:val="4B263E14"/>
    <w:lvl w:ilvl="0" w:tplc="43E877B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43A80"/>
    <w:multiLevelType w:val="hybridMultilevel"/>
    <w:tmpl w:val="9AEE11D0"/>
    <w:lvl w:ilvl="0" w:tplc="1D70C25A">
      <w:start w:val="1"/>
      <w:numFmt w:val="decimal"/>
      <w:lvlText w:val="%1."/>
      <w:lvlJc w:val="left"/>
      <w:pPr>
        <w:ind w:left="1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2" w:hanging="360"/>
      </w:pPr>
    </w:lvl>
    <w:lvl w:ilvl="2" w:tplc="0409001B" w:tentative="1">
      <w:start w:val="1"/>
      <w:numFmt w:val="lowerRoman"/>
      <w:lvlText w:val="%3."/>
      <w:lvlJc w:val="right"/>
      <w:pPr>
        <w:ind w:left="2672" w:hanging="180"/>
      </w:pPr>
    </w:lvl>
    <w:lvl w:ilvl="3" w:tplc="0409000F" w:tentative="1">
      <w:start w:val="1"/>
      <w:numFmt w:val="decimal"/>
      <w:lvlText w:val="%4."/>
      <w:lvlJc w:val="left"/>
      <w:pPr>
        <w:ind w:left="3392" w:hanging="360"/>
      </w:pPr>
    </w:lvl>
    <w:lvl w:ilvl="4" w:tplc="04090019" w:tentative="1">
      <w:start w:val="1"/>
      <w:numFmt w:val="lowerLetter"/>
      <w:lvlText w:val="%5."/>
      <w:lvlJc w:val="left"/>
      <w:pPr>
        <w:ind w:left="4112" w:hanging="360"/>
      </w:pPr>
    </w:lvl>
    <w:lvl w:ilvl="5" w:tplc="0409001B" w:tentative="1">
      <w:start w:val="1"/>
      <w:numFmt w:val="lowerRoman"/>
      <w:lvlText w:val="%6."/>
      <w:lvlJc w:val="right"/>
      <w:pPr>
        <w:ind w:left="4832" w:hanging="180"/>
      </w:pPr>
    </w:lvl>
    <w:lvl w:ilvl="6" w:tplc="0409000F" w:tentative="1">
      <w:start w:val="1"/>
      <w:numFmt w:val="decimal"/>
      <w:lvlText w:val="%7."/>
      <w:lvlJc w:val="left"/>
      <w:pPr>
        <w:ind w:left="5552" w:hanging="360"/>
      </w:pPr>
    </w:lvl>
    <w:lvl w:ilvl="7" w:tplc="04090019" w:tentative="1">
      <w:start w:val="1"/>
      <w:numFmt w:val="lowerLetter"/>
      <w:lvlText w:val="%8."/>
      <w:lvlJc w:val="left"/>
      <w:pPr>
        <w:ind w:left="6272" w:hanging="360"/>
      </w:pPr>
    </w:lvl>
    <w:lvl w:ilvl="8" w:tplc="04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18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20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23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4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25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02460159">
    <w:abstractNumId w:val="8"/>
  </w:num>
  <w:num w:numId="2" w16cid:durableId="756632489">
    <w:abstractNumId w:val="12"/>
  </w:num>
  <w:num w:numId="3" w16cid:durableId="200678927">
    <w:abstractNumId w:val="21"/>
  </w:num>
  <w:num w:numId="4" w16cid:durableId="252864364">
    <w:abstractNumId w:val="5"/>
  </w:num>
  <w:num w:numId="5" w16cid:durableId="478041814">
    <w:abstractNumId w:val="20"/>
  </w:num>
  <w:num w:numId="6" w16cid:durableId="306982285">
    <w:abstractNumId w:val="1"/>
  </w:num>
  <w:num w:numId="7" w16cid:durableId="281033208">
    <w:abstractNumId w:val="13"/>
  </w:num>
  <w:num w:numId="8" w16cid:durableId="1516724594">
    <w:abstractNumId w:val="27"/>
  </w:num>
  <w:num w:numId="9" w16cid:durableId="658385046">
    <w:abstractNumId w:val="2"/>
  </w:num>
  <w:num w:numId="10" w16cid:durableId="1987008013">
    <w:abstractNumId w:val="14"/>
  </w:num>
  <w:num w:numId="11" w16cid:durableId="1141579496">
    <w:abstractNumId w:val="26"/>
  </w:num>
  <w:num w:numId="12" w16cid:durableId="290942171">
    <w:abstractNumId w:val="18"/>
  </w:num>
  <w:num w:numId="13" w16cid:durableId="874002923">
    <w:abstractNumId w:val="23"/>
  </w:num>
  <w:num w:numId="14" w16cid:durableId="1602059512">
    <w:abstractNumId w:val="9"/>
  </w:num>
  <w:num w:numId="15" w16cid:durableId="69545899">
    <w:abstractNumId w:val="4"/>
  </w:num>
  <w:num w:numId="16" w16cid:durableId="1913588635">
    <w:abstractNumId w:val="11"/>
  </w:num>
  <w:num w:numId="17" w16cid:durableId="1053039178">
    <w:abstractNumId w:val="19"/>
  </w:num>
  <w:num w:numId="18" w16cid:durableId="1777630281">
    <w:abstractNumId w:val="22"/>
  </w:num>
  <w:num w:numId="19" w16cid:durableId="1858082139">
    <w:abstractNumId w:val="10"/>
  </w:num>
  <w:num w:numId="20" w16cid:durableId="1182628116">
    <w:abstractNumId w:val="7"/>
  </w:num>
  <w:num w:numId="21" w16cid:durableId="24329874">
    <w:abstractNumId w:val="15"/>
  </w:num>
  <w:num w:numId="22" w16cid:durableId="1147866197">
    <w:abstractNumId w:val="3"/>
  </w:num>
  <w:num w:numId="23" w16cid:durableId="680621157">
    <w:abstractNumId w:val="17"/>
  </w:num>
  <w:num w:numId="24" w16cid:durableId="6073548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5427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53661911">
    <w:abstractNumId w:val="25"/>
  </w:num>
  <w:num w:numId="27" w16cid:durableId="875851662">
    <w:abstractNumId w:val="6"/>
  </w:num>
  <w:num w:numId="28" w16cid:durableId="24990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MyInfo" w:val="This document was extracted from Nevo's site"/>
  </w:docVars>
  <w:rsids>
    <w:rsidRoot w:val="00067DAC"/>
    <w:rsid w:val="0001740F"/>
    <w:rsid w:val="000469BE"/>
    <w:rsid w:val="000470B6"/>
    <w:rsid w:val="00053523"/>
    <w:rsid w:val="00062BDD"/>
    <w:rsid w:val="00067DAC"/>
    <w:rsid w:val="00070741"/>
    <w:rsid w:val="00082231"/>
    <w:rsid w:val="000932BA"/>
    <w:rsid w:val="000A5279"/>
    <w:rsid w:val="000B186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7081"/>
    <w:rsid w:val="00142B3A"/>
    <w:rsid w:val="001447EA"/>
    <w:rsid w:val="001574CA"/>
    <w:rsid w:val="00165EB3"/>
    <w:rsid w:val="00173033"/>
    <w:rsid w:val="001766AC"/>
    <w:rsid w:val="0019573A"/>
    <w:rsid w:val="001B2FE7"/>
    <w:rsid w:val="001B5A76"/>
    <w:rsid w:val="001C0853"/>
    <w:rsid w:val="001E1B22"/>
    <w:rsid w:val="00204380"/>
    <w:rsid w:val="00216BFD"/>
    <w:rsid w:val="0021790D"/>
    <w:rsid w:val="002339E2"/>
    <w:rsid w:val="002430B2"/>
    <w:rsid w:val="002554DA"/>
    <w:rsid w:val="00256600"/>
    <w:rsid w:val="00263F55"/>
    <w:rsid w:val="00272B7C"/>
    <w:rsid w:val="00284C1D"/>
    <w:rsid w:val="00286468"/>
    <w:rsid w:val="0028718A"/>
    <w:rsid w:val="0029466B"/>
    <w:rsid w:val="002A0BEB"/>
    <w:rsid w:val="002A45DF"/>
    <w:rsid w:val="002A5144"/>
    <w:rsid w:val="002B1C41"/>
    <w:rsid w:val="002C608C"/>
    <w:rsid w:val="002D2A16"/>
    <w:rsid w:val="002D3A53"/>
    <w:rsid w:val="002D41B1"/>
    <w:rsid w:val="002D799C"/>
    <w:rsid w:val="002F7CDE"/>
    <w:rsid w:val="003079D0"/>
    <w:rsid w:val="00314962"/>
    <w:rsid w:val="003177E1"/>
    <w:rsid w:val="0033108F"/>
    <w:rsid w:val="00331531"/>
    <w:rsid w:val="00334BF5"/>
    <w:rsid w:val="00335593"/>
    <w:rsid w:val="003461F8"/>
    <w:rsid w:val="00353D80"/>
    <w:rsid w:val="0035585C"/>
    <w:rsid w:val="00356F0E"/>
    <w:rsid w:val="00371D4B"/>
    <w:rsid w:val="003956EB"/>
    <w:rsid w:val="003A4CC0"/>
    <w:rsid w:val="003C1DF8"/>
    <w:rsid w:val="003D3F45"/>
    <w:rsid w:val="00400454"/>
    <w:rsid w:val="0040496B"/>
    <w:rsid w:val="00405D35"/>
    <w:rsid w:val="004105FB"/>
    <w:rsid w:val="0041394B"/>
    <w:rsid w:val="00414FC6"/>
    <w:rsid w:val="00422666"/>
    <w:rsid w:val="00430958"/>
    <w:rsid w:val="00431160"/>
    <w:rsid w:val="004336CD"/>
    <w:rsid w:val="0043600A"/>
    <w:rsid w:val="004459D7"/>
    <w:rsid w:val="004463E6"/>
    <w:rsid w:val="00447336"/>
    <w:rsid w:val="00453802"/>
    <w:rsid w:val="004538FD"/>
    <w:rsid w:val="00460354"/>
    <w:rsid w:val="00465255"/>
    <w:rsid w:val="0048048E"/>
    <w:rsid w:val="004823E2"/>
    <w:rsid w:val="00494CF4"/>
    <w:rsid w:val="004A2401"/>
    <w:rsid w:val="004B3B97"/>
    <w:rsid w:val="004B6DE5"/>
    <w:rsid w:val="004C0489"/>
    <w:rsid w:val="004C2A37"/>
    <w:rsid w:val="004C3128"/>
    <w:rsid w:val="004E2C0A"/>
    <w:rsid w:val="004E305A"/>
    <w:rsid w:val="004E78CB"/>
    <w:rsid w:val="004F079F"/>
    <w:rsid w:val="005076F3"/>
    <w:rsid w:val="00521AF3"/>
    <w:rsid w:val="00522E70"/>
    <w:rsid w:val="00525C68"/>
    <w:rsid w:val="00530908"/>
    <w:rsid w:val="0054332A"/>
    <w:rsid w:val="00553244"/>
    <w:rsid w:val="00570E1C"/>
    <w:rsid w:val="00574047"/>
    <w:rsid w:val="00584C7D"/>
    <w:rsid w:val="005A652F"/>
    <w:rsid w:val="005B2CCF"/>
    <w:rsid w:val="005C60E1"/>
    <w:rsid w:val="005C6D23"/>
    <w:rsid w:val="005E212B"/>
    <w:rsid w:val="005E22FB"/>
    <w:rsid w:val="005F4534"/>
    <w:rsid w:val="005F7D18"/>
    <w:rsid w:val="00600CDF"/>
    <w:rsid w:val="0062478F"/>
    <w:rsid w:val="00626836"/>
    <w:rsid w:val="00626BE7"/>
    <w:rsid w:val="00641280"/>
    <w:rsid w:val="00642060"/>
    <w:rsid w:val="006433D9"/>
    <w:rsid w:val="00645149"/>
    <w:rsid w:val="006453C7"/>
    <w:rsid w:val="00646FE8"/>
    <w:rsid w:val="00651817"/>
    <w:rsid w:val="0065449B"/>
    <w:rsid w:val="006717AB"/>
    <w:rsid w:val="00674CB0"/>
    <w:rsid w:val="00683827"/>
    <w:rsid w:val="00684B03"/>
    <w:rsid w:val="00691314"/>
    <w:rsid w:val="006944DE"/>
    <w:rsid w:val="006962A9"/>
    <w:rsid w:val="006A07F2"/>
    <w:rsid w:val="006A0993"/>
    <w:rsid w:val="006B3CC7"/>
    <w:rsid w:val="006D0F29"/>
    <w:rsid w:val="00711EB7"/>
    <w:rsid w:val="00712F46"/>
    <w:rsid w:val="00715B78"/>
    <w:rsid w:val="00720110"/>
    <w:rsid w:val="00725268"/>
    <w:rsid w:val="00737C77"/>
    <w:rsid w:val="007558D6"/>
    <w:rsid w:val="007930A3"/>
    <w:rsid w:val="00796D63"/>
    <w:rsid w:val="007A44AD"/>
    <w:rsid w:val="007A5D2F"/>
    <w:rsid w:val="007B1A11"/>
    <w:rsid w:val="007B1A67"/>
    <w:rsid w:val="007B2916"/>
    <w:rsid w:val="007C0B68"/>
    <w:rsid w:val="007D2632"/>
    <w:rsid w:val="007E12A3"/>
    <w:rsid w:val="007E76E7"/>
    <w:rsid w:val="007F5BD6"/>
    <w:rsid w:val="008017A4"/>
    <w:rsid w:val="008053CD"/>
    <w:rsid w:val="008221A2"/>
    <w:rsid w:val="00824F12"/>
    <w:rsid w:val="00835E2C"/>
    <w:rsid w:val="00850F1A"/>
    <w:rsid w:val="00852A11"/>
    <w:rsid w:val="0085752D"/>
    <w:rsid w:val="00864887"/>
    <w:rsid w:val="0086600A"/>
    <w:rsid w:val="00873BBD"/>
    <w:rsid w:val="008942EA"/>
    <w:rsid w:val="008A5916"/>
    <w:rsid w:val="008B61D3"/>
    <w:rsid w:val="008C0BB4"/>
    <w:rsid w:val="008C5BAD"/>
    <w:rsid w:val="008D1567"/>
    <w:rsid w:val="008D4777"/>
    <w:rsid w:val="008E3E49"/>
    <w:rsid w:val="008F1FA7"/>
    <w:rsid w:val="008F2304"/>
    <w:rsid w:val="008F61BB"/>
    <w:rsid w:val="008F638A"/>
    <w:rsid w:val="0092205F"/>
    <w:rsid w:val="00956825"/>
    <w:rsid w:val="00957D4A"/>
    <w:rsid w:val="00961D28"/>
    <w:rsid w:val="00963C95"/>
    <w:rsid w:val="00963F8D"/>
    <w:rsid w:val="00970E07"/>
    <w:rsid w:val="00974CA1"/>
    <w:rsid w:val="00985956"/>
    <w:rsid w:val="009B3D09"/>
    <w:rsid w:val="009D0117"/>
    <w:rsid w:val="009D46BD"/>
    <w:rsid w:val="009D5D67"/>
    <w:rsid w:val="009E2B6D"/>
    <w:rsid w:val="009E3DEA"/>
    <w:rsid w:val="009F01AD"/>
    <w:rsid w:val="009F1173"/>
    <w:rsid w:val="00A15684"/>
    <w:rsid w:val="00A30ADE"/>
    <w:rsid w:val="00A31D0B"/>
    <w:rsid w:val="00A5175A"/>
    <w:rsid w:val="00A77F1D"/>
    <w:rsid w:val="00A86051"/>
    <w:rsid w:val="00A9654B"/>
    <w:rsid w:val="00AA0BEA"/>
    <w:rsid w:val="00AA24FE"/>
    <w:rsid w:val="00AA5A73"/>
    <w:rsid w:val="00AA7926"/>
    <w:rsid w:val="00AB5900"/>
    <w:rsid w:val="00AC01DC"/>
    <w:rsid w:val="00AC25EC"/>
    <w:rsid w:val="00AD5750"/>
    <w:rsid w:val="00AD5908"/>
    <w:rsid w:val="00B15402"/>
    <w:rsid w:val="00B25E0A"/>
    <w:rsid w:val="00B40418"/>
    <w:rsid w:val="00B42340"/>
    <w:rsid w:val="00B45296"/>
    <w:rsid w:val="00B52E06"/>
    <w:rsid w:val="00B53100"/>
    <w:rsid w:val="00B5359C"/>
    <w:rsid w:val="00B60D0E"/>
    <w:rsid w:val="00B63C8C"/>
    <w:rsid w:val="00B91E3D"/>
    <w:rsid w:val="00B9646F"/>
    <w:rsid w:val="00BB3A8B"/>
    <w:rsid w:val="00BB5602"/>
    <w:rsid w:val="00BC2D15"/>
    <w:rsid w:val="00BC512C"/>
    <w:rsid w:val="00BC57EA"/>
    <w:rsid w:val="00BC6B48"/>
    <w:rsid w:val="00BD173F"/>
    <w:rsid w:val="00BD2C6E"/>
    <w:rsid w:val="00BD710C"/>
    <w:rsid w:val="00BE1DDA"/>
    <w:rsid w:val="00BE70E0"/>
    <w:rsid w:val="00C104F2"/>
    <w:rsid w:val="00C10FDB"/>
    <w:rsid w:val="00C275CE"/>
    <w:rsid w:val="00C5211C"/>
    <w:rsid w:val="00C94B0E"/>
    <w:rsid w:val="00CA32CB"/>
    <w:rsid w:val="00CA4054"/>
    <w:rsid w:val="00CB0F50"/>
    <w:rsid w:val="00CB1776"/>
    <w:rsid w:val="00CB2BA9"/>
    <w:rsid w:val="00CB767B"/>
    <w:rsid w:val="00CC0CE4"/>
    <w:rsid w:val="00CC23F8"/>
    <w:rsid w:val="00CC5A86"/>
    <w:rsid w:val="00CD5393"/>
    <w:rsid w:val="00CE187A"/>
    <w:rsid w:val="00CE1F08"/>
    <w:rsid w:val="00D06E64"/>
    <w:rsid w:val="00D1682D"/>
    <w:rsid w:val="00D17B25"/>
    <w:rsid w:val="00D27C24"/>
    <w:rsid w:val="00D3254E"/>
    <w:rsid w:val="00D41B47"/>
    <w:rsid w:val="00D73974"/>
    <w:rsid w:val="00D83021"/>
    <w:rsid w:val="00D9107F"/>
    <w:rsid w:val="00D9241F"/>
    <w:rsid w:val="00D92DAB"/>
    <w:rsid w:val="00D9330B"/>
    <w:rsid w:val="00DA1A85"/>
    <w:rsid w:val="00DB2CF8"/>
    <w:rsid w:val="00DB3DE6"/>
    <w:rsid w:val="00DD338E"/>
    <w:rsid w:val="00DD4FE6"/>
    <w:rsid w:val="00DD6E1E"/>
    <w:rsid w:val="00DD7D26"/>
    <w:rsid w:val="00DE0994"/>
    <w:rsid w:val="00DE50DB"/>
    <w:rsid w:val="00E2159D"/>
    <w:rsid w:val="00E218AB"/>
    <w:rsid w:val="00E2199A"/>
    <w:rsid w:val="00E25F3E"/>
    <w:rsid w:val="00E42B20"/>
    <w:rsid w:val="00E451CD"/>
    <w:rsid w:val="00E45CDE"/>
    <w:rsid w:val="00E52B1A"/>
    <w:rsid w:val="00E77363"/>
    <w:rsid w:val="00E84F31"/>
    <w:rsid w:val="00EC314C"/>
    <w:rsid w:val="00ED2377"/>
    <w:rsid w:val="00ED26DE"/>
    <w:rsid w:val="00EF4DA2"/>
    <w:rsid w:val="00EF5CB8"/>
    <w:rsid w:val="00F01C99"/>
    <w:rsid w:val="00F12CE0"/>
    <w:rsid w:val="00F20B05"/>
    <w:rsid w:val="00F26A6E"/>
    <w:rsid w:val="00F36883"/>
    <w:rsid w:val="00F46CB6"/>
    <w:rsid w:val="00F534EA"/>
    <w:rsid w:val="00F55847"/>
    <w:rsid w:val="00F55ADA"/>
    <w:rsid w:val="00F65DC6"/>
    <w:rsid w:val="00F76392"/>
    <w:rsid w:val="00F77D95"/>
    <w:rsid w:val="00F80F81"/>
    <w:rsid w:val="00F85D40"/>
    <w:rsid w:val="00F944A6"/>
    <w:rsid w:val="00F97F47"/>
    <w:rsid w:val="00FA1BC3"/>
    <w:rsid w:val="00FA41FB"/>
    <w:rsid w:val="00FA452F"/>
    <w:rsid w:val="00FB28A3"/>
    <w:rsid w:val="00FB663B"/>
    <w:rsid w:val="00FC384A"/>
    <w:rsid w:val="00FC7CCF"/>
    <w:rsid w:val="00FD1A2F"/>
    <w:rsid w:val="00FE3123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8659231"/>
  <w15:docId w15:val="{5528DCD5-721D-4799-800F-9A63985B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link w:val="a4"/>
    <w:uiPriority w:val="99"/>
    <w:rsid w:val="000F100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F100D"/>
  </w:style>
  <w:style w:type="paragraph" w:styleId="a6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142B3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B3CC7"/>
    <w:pPr>
      <w:ind w:left="720"/>
    </w:pPr>
  </w:style>
  <w:style w:type="paragraph" w:styleId="a8">
    <w:name w:val="footnote text"/>
    <w:basedOn w:val="a"/>
    <w:link w:val="a9"/>
    <w:rsid w:val="00DA1A85"/>
    <w:rPr>
      <w:sz w:val="20"/>
      <w:szCs w:val="20"/>
    </w:rPr>
  </w:style>
  <w:style w:type="character" w:customStyle="1" w:styleId="a9">
    <w:name w:val="טקסט הערת שוליים תו"/>
    <w:basedOn w:val="a0"/>
    <w:link w:val="a8"/>
    <w:rsid w:val="00DA1A85"/>
    <w:rPr>
      <w:rFonts w:cs="David"/>
    </w:rPr>
  </w:style>
  <w:style w:type="character" w:styleId="aa">
    <w:name w:val="footnote reference"/>
    <w:basedOn w:val="a0"/>
    <w:rsid w:val="00DA1A85"/>
    <w:rPr>
      <w:vertAlign w:val="superscript"/>
    </w:rPr>
  </w:style>
  <w:style w:type="paragraph" w:styleId="ab">
    <w:name w:val="Balloon Text"/>
    <w:basedOn w:val="a"/>
    <w:link w:val="ac"/>
    <w:rsid w:val="000F685F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0F685F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B52E06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92C2-C0CF-4A6E-AD1D-60152A8B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5</Pages>
  <Words>1151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ariel f</cp:lastModifiedBy>
  <cp:revision>21</cp:revision>
  <cp:lastPrinted>2023-03-28T09:56:00Z</cp:lastPrinted>
  <dcterms:created xsi:type="dcterms:W3CDTF">2024-02-01T09:34:00Z</dcterms:created>
  <dcterms:modified xsi:type="dcterms:W3CDTF">2024-02-05T08:42:00Z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  <property fmtid="{D5CDD505-2E9C-101B-9397-08002B2CF9AE}" pid="42" name="Creator">
    <vt:lpwstr>OdcanitPlatinum</vt:lpwstr>
  </property>
  <property fmtid="{D5CDD505-2E9C-101B-9397-08002B2CF9AE}" pid="43" name="PlatDBName">
    <vt:lpwstr>odlight_1830</vt:lpwstr>
  </property>
  <property fmtid="{D5CDD505-2E9C-101B-9397-08002B2CF9AE}" pid="44" name="MachineName">
    <vt:lpwstr>DESKTOP-CGFK530</vt:lpwstr>
  </property>
  <property fmtid="{D5CDD505-2E9C-101B-9397-08002B2CF9AE}" pid="45" name="DocCounter">
    <vt:lpwstr>1014741</vt:lpwstr>
  </property>
</Properties>
</file>