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BB7E65" w14:textId="3E5A5987" w:rsidR="002A4FAB" w:rsidRDefault="00B6568E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תאריך חתימת המסמך</w:t>
      </w:r>
      <w:r w:rsidR="00CA5F55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2E4D71F0" w14:textId="77777777" w:rsidR="00CA5F55" w:rsidRDefault="00CA5F55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4D4034F5" w14:textId="5F00368F" w:rsidR="002A4FAB" w:rsidRP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b/>
          <w:bCs/>
          <w:spacing w:val="12"/>
          <w:sz w:val="32"/>
          <w:szCs w:val="32"/>
          <w:u w:val="single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Pr="002A4FAB">
        <w:rPr>
          <w:rFonts w:cs="David" w:hint="cs"/>
          <w:b/>
          <w:bCs/>
          <w:spacing w:val="12"/>
          <w:sz w:val="32"/>
          <w:szCs w:val="32"/>
          <w:u w:val="single"/>
          <w:rtl/>
        </w:rPr>
        <w:t xml:space="preserve">כתב תביעה </w:t>
      </w:r>
    </w:p>
    <w:p w14:paraId="33708C3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5A9B966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2EC0684F" w14:textId="7FBEED1E" w:rsidR="00100DB6" w:rsidRDefault="00100DB6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בבית משפט השלום 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  <w:t>ת.א. 21/</w:t>
      </w:r>
    </w:p>
    <w:p w14:paraId="266E7026" w14:textId="7F9CD005" w:rsidR="00100DB6" w:rsidRDefault="00D32E62" w:rsidP="00100DB6">
      <w:pPr>
        <w:pStyle w:val="1"/>
        <w:jc w:val="both"/>
        <w:rPr>
          <w:spacing w:val="12"/>
          <w:sz w:val="26"/>
          <w:szCs w:val="26"/>
        </w:rPr>
      </w:pPr>
      <w:r>
        <w:rPr>
          <w:rFonts w:hint="cs"/>
          <w:spacing w:val="12"/>
          <w:sz w:val="26"/>
          <w:szCs w:val="26"/>
          <w:rtl/>
        </w:rPr>
        <w:t>בבת ים</w:t>
      </w:r>
    </w:p>
    <w:p w14:paraId="73B6BF78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4DC4FA9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52E8E3FB" w14:textId="2F1EC302" w:rsidR="00100DB6" w:rsidRPr="00BE3F8B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 w:rsidRPr="006821FD">
        <w:rPr>
          <w:rFonts w:cs="David" w:hint="cs"/>
          <w:b/>
          <w:bCs/>
          <w:spacing w:val="12"/>
          <w:sz w:val="26"/>
          <w:szCs w:val="26"/>
          <w:u w:val="single"/>
          <w:rtl/>
        </w:rPr>
        <w:t>התובע</w:t>
      </w:r>
      <w:r>
        <w:rPr>
          <w:rFonts w:cs="David" w:hint="cs"/>
          <w:spacing w:val="12"/>
          <w:sz w:val="26"/>
          <w:szCs w:val="26"/>
          <w:rtl/>
        </w:rPr>
        <w:t xml:space="preserve">:      </w:t>
      </w:r>
      <w:r w:rsidRPr="00F41B25">
        <w:rPr>
          <w:rFonts w:cs="David" w:hint="cs"/>
          <w:b/>
          <w:bCs/>
          <w:spacing w:val="12"/>
          <w:sz w:val="30"/>
          <w:szCs w:val="30"/>
        </w:rPr>
        <w:t xml:space="preserve"> </w:t>
      </w:r>
      <w:r w:rsidR="00AA543A">
        <w:rPr>
          <w:rFonts w:cs="David" w:hint="cs"/>
          <w:b/>
          <w:bCs/>
          <w:spacing w:val="12"/>
          <w:sz w:val="30"/>
          <w:szCs w:val="30"/>
          <w:rtl/>
        </w:rPr>
        <w:t xml:space="preserve">  </w:t>
      </w:r>
      <w:r w:rsidRPr="00F41B25">
        <w:rPr>
          <w:rFonts w:cs="David" w:hint="cs"/>
          <w:b/>
          <w:bCs/>
          <w:spacing w:val="12"/>
          <w:sz w:val="30"/>
          <w:szCs w:val="30"/>
        </w:rPr>
        <w:t xml:space="preserve">        </w:t>
      </w:r>
      <w:proofErr w:type="spellStart"/>
      <w:r w:rsidR="0059004E">
        <w:rPr>
          <w:rFonts w:cs="David" w:hint="cs"/>
          <w:b/>
          <w:bCs/>
          <w:spacing w:val="12"/>
          <w:sz w:val="30"/>
          <w:szCs w:val="30"/>
          <w:rtl/>
        </w:rPr>
        <w:t>אימאן</w:t>
      </w:r>
      <w:proofErr w:type="spellEnd"/>
      <w:r w:rsidR="0059004E">
        <w:rPr>
          <w:rFonts w:cs="David" w:hint="cs"/>
          <w:b/>
          <w:bCs/>
          <w:spacing w:val="12"/>
          <w:sz w:val="30"/>
          <w:szCs w:val="30"/>
          <w:rtl/>
        </w:rPr>
        <w:t xml:space="preserve"> </w:t>
      </w:r>
      <w:bookmarkStart w:id="0" w:name="OLE_LINK2"/>
      <w:proofErr w:type="spellStart"/>
      <w:r w:rsidR="0059004E">
        <w:rPr>
          <w:rFonts w:cs="David" w:hint="cs"/>
          <w:b/>
          <w:bCs/>
          <w:spacing w:val="12"/>
          <w:sz w:val="30"/>
          <w:szCs w:val="30"/>
          <w:rtl/>
        </w:rPr>
        <w:t>אלקרינאוי</w:t>
      </w:r>
      <w:bookmarkEnd w:id="0"/>
      <w:proofErr w:type="spellEnd"/>
      <w:r w:rsidR="00B6568E">
        <w:rPr>
          <w:rFonts w:cs="David" w:hint="cs"/>
          <w:b/>
          <w:bCs/>
          <w:spacing w:val="12"/>
          <w:sz w:val="26"/>
          <w:szCs w:val="26"/>
          <w:rtl/>
        </w:rPr>
        <w:t>, ת</w:t>
      </w:r>
      <w:r w:rsidR="00D32E62">
        <w:rPr>
          <w:rFonts w:cs="David" w:hint="cs"/>
          <w:b/>
          <w:bCs/>
          <w:spacing w:val="12"/>
          <w:sz w:val="26"/>
          <w:szCs w:val="26"/>
          <w:rtl/>
        </w:rPr>
        <w:t>"ז</w:t>
      </w:r>
      <w:r w:rsidR="00B6568E">
        <w:rPr>
          <w:rFonts w:cs="David" w:hint="cs"/>
          <w:b/>
          <w:bCs/>
          <w:spacing w:val="12"/>
          <w:sz w:val="26"/>
          <w:szCs w:val="26"/>
          <w:rtl/>
        </w:rPr>
        <w:t xml:space="preserve"> </w:t>
      </w:r>
      <w:r w:rsidR="009640D6">
        <w:rPr>
          <w:rFonts w:cs="David" w:hint="cs"/>
          <w:b/>
          <w:bCs/>
          <w:spacing w:val="12"/>
          <w:sz w:val="26"/>
          <w:szCs w:val="26"/>
          <w:rtl/>
        </w:rPr>
        <w:t>209528462</w:t>
      </w:r>
    </w:p>
    <w:p w14:paraId="4B7EE901" w14:textId="6A2C67DC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        </w:t>
      </w:r>
      <w:r w:rsidR="009640D6">
        <w:rPr>
          <w:rFonts w:cs="David" w:hint="cs"/>
          <w:spacing w:val="12"/>
          <w:sz w:val="26"/>
          <w:szCs w:val="26"/>
          <w:rtl/>
        </w:rPr>
        <w:t>משכונה 17</w:t>
      </w:r>
      <w:r w:rsidR="009640D6">
        <w:rPr>
          <w:rFonts w:cs="David"/>
          <w:spacing w:val="12"/>
          <w:sz w:val="26"/>
          <w:szCs w:val="26"/>
          <w:lang w:val="en-GB"/>
        </w:rPr>
        <w:t>/</w:t>
      </w:r>
      <w:r w:rsidR="009640D6">
        <w:rPr>
          <w:rFonts w:cs="David" w:hint="cs"/>
          <w:spacing w:val="12"/>
          <w:sz w:val="26"/>
          <w:szCs w:val="26"/>
          <w:rtl/>
          <w:lang w:val="en-GB"/>
        </w:rPr>
        <w:t>48</w:t>
      </w:r>
      <w:r w:rsidR="00AA543A">
        <w:rPr>
          <w:rFonts w:cs="David" w:hint="cs"/>
          <w:spacing w:val="12"/>
          <w:sz w:val="26"/>
          <w:szCs w:val="26"/>
          <w:rtl/>
        </w:rPr>
        <w:t xml:space="preserve">, </w:t>
      </w:r>
      <w:r w:rsidR="009640D6">
        <w:rPr>
          <w:rFonts w:cs="David" w:hint="cs"/>
          <w:spacing w:val="12"/>
          <w:sz w:val="26"/>
          <w:szCs w:val="26"/>
          <w:rtl/>
        </w:rPr>
        <w:t>רהט</w:t>
      </w:r>
    </w:p>
    <w:p w14:paraId="5EBD9684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</w:t>
      </w:r>
    </w:p>
    <w:p w14:paraId="17C1A7E6" w14:textId="1B2E3401" w:rsidR="00D32E62" w:rsidRPr="00D32E62" w:rsidRDefault="00D32E62" w:rsidP="00D32E62">
      <w:pPr>
        <w:pStyle w:val="a6"/>
        <w:ind w:left="2160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 w:hint="cs"/>
          <w:sz w:val="26"/>
          <w:szCs w:val="26"/>
          <w:rtl/>
        </w:rPr>
        <w:t xml:space="preserve">ע"י ב"כ עו"ד אריאל </w:t>
      </w:r>
      <w:proofErr w:type="spellStart"/>
      <w:r w:rsidRPr="00D32E62">
        <w:rPr>
          <w:rFonts w:ascii="David" w:hAnsi="David" w:cs="David" w:hint="cs"/>
          <w:sz w:val="26"/>
          <w:szCs w:val="26"/>
          <w:rtl/>
        </w:rPr>
        <w:t>פרייברג</w:t>
      </w:r>
      <w:proofErr w:type="spellEnd"/>
      <w:r>
        <w:rPr>
          <w:rFonts w:ascii="David" w:hAnsi="David" w:cs="David"/>
          <w:sz w:val="26"/>
          <w:szCs w:val="26"/>
        </w:rPr>
        <w:t xml:space="preserve"> </w:t>
      </w:r>
      <w:r>
        <w:rPr>
          <w:rFonts w:ascii="David" w:hAnsi="David" w:cs="David" w:hint="cs"/>
          <w:sz w:val="26"/>
          <w:szCs w:val="26"/>
          <w:rtl/>
        </w:rPr>
        <w:t xml:space="preserve"> (מ"ר 62254) </w:t>
      </w:r>
    </w:p>
    <w:p w14:paraId="7B52D906" w14:textId="77777777" w:rsidR="00D32E62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מרח' אבא הלל 7 , רמת גן</w:t>
      </w:r>
    </w:p>
    <w:p w14:paraId="674CDC8E" w14:textId="5F7823F1" w:rsidR="00100DB6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טל' : 03-7412358  ,  פקס: 077-3180983</w:t>
      </w:r>
    </w:p>
    <w:p w14:paraId="0AB62BED" w14:textId="41581514" w:rsidR="00100DB6" w:rsidRDefault="00100DB6" w:rsidP="00100DB6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דוא"ל: </w:t>
      </w:r>
      <w:r w:rsidR="00D32E62">
        <w:rPr>
          <w:rStyle w:val="Hyperlink"/>
          <w:rFonts w:cs="David"/>
          <w:spacing w:val="12"/>
          <w:sz w:val="26"/>
          <w:szCs w:val="26"/>
        </w:rPr>
        <w:t>frei.ariel@gmail.com</w:t>
      </w:r>
      <w:r>
        <w:rPr>
          <w:rFonts w:cs="David"/>
          <w:spacing w:val="12"/>
          <w:sz w:val="26"/>
          <w:szCs w:val="26"/>
        </w:rPr>
        <w:t xml:space="preserve"> </w:t>
      </w:r>
    </w:p>
    <w:p w14:paraId="31632942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43286DE" w14:textId="77777777" w:rsidR="00100DB6" w:rsidRDefault="00100DB6" w:rsidP="00100DB6">
      <w:pPr>
        <w:ind w:left="2160" w:firstLine="720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 xml:space="preserve">      – נ ג ד –</w:t>
      </w:r>
    </w:p>
    <w:p w14:paraId="6A6FD60C" w14:textId="77777777" w:rsidR="00CA1627" w:rsidRDefault="00CA1627" w:rsidP="00100DB6">
      <w:pPr>
        <w:rPr>
          <w:rFonts w:cs="David"/>
          <w:spacing w:val="12"/>
          <w:sz w:val="26"/>
          <w:szCs w:val="26"/>
          <w:rtl/>
        </w:rPr>
      </w:pPr>
    </w:p>
    <w:p w14:paraId="431037BD" w14:textId="498D11C3" w:rsidR="00D32E62" w:rsidRPr="00FC75C7" w:rsidRDefault="00D32E62" w:rsidP="00A35FCA">
      <w:pPr>
        <w:tabs>
          <w:tab w:val="left" w:pos="2494"/>
          <w:tab w:val="left" w:pos="2636"/>
        </w:tabs>
        <w:spacing w:line="300" w:lineRule="exact"/>
        <w:rPr>
          <w:rFonts w:cs="David"/>
          <w:sz w:val="26"/>
          <w:szCs w:val="26"/>
          <w:rtl/>
        </w:rPr>
      </w:pPr>
      <w:r w:rsidRPr="006821FD">
        <w:rPr>
          <w:rFonts w:cs="David" w:hint="cs"/>
          <w:b/>
          <w:bCs/>
          <w:spacing w:val="12"/>
          <w:sz w:val="26"/>
          <w:szCs w:val="26"/>
          <w:u w:val="single"/>
          <w:rtl/>
        </w:rPr>
        <w:t>הנתבעים</w:t>
      </w:r>
      <w:r w:rsidR="00100DB6">
        <w:rPr>
          <w:rFonts w:cs="David" w:hint="cs"/>
          <w:spacing w:val="12"/>
          <w:sz w:val="26"/>
          <w:szCs w:val="26"/>
          <w:rtl/>
        </w:rPr>
        <w:t xml:space="preserve">:              </w:t>
      </w:r>
      <w:r w:rsidR="00312FE8">
        <w:rPr>
          <w:rFonts w:cs="David" w:hint="cs"/>
          <w:spacing w:val="12"/>
          <w:sz w:val="26"/>
          <w:szCs w:val="26"/>
          <w:rtl/>
        </w:rPr>
        <w:t xml:space="preserve"> </w:t>
      </w:r>
      <w:r w:rsidR="0004506A">
        <w:rPr>
          <w:rFonts w:cs="David" w:hint="cs"/>
          <w:spacing w:val="12"/>
          <w:sz w:val="26"/>
          <w:szCs w:val="26"/>
          <w:rtl/>
        </w:rPr>
        <w:t>1.</w:t>
      </w:r>
      <w:r w:rsidR="00A35FCA">
        <w:rPr>
          <w:rFonts w:cs="David" w:hint="cs"/>
          <w:spacing w:val="12"/>
          <w:sz w:val="26"/>
          <w:szCs w:val="26"/>
          <w:rtl/>
        </w:rPr>
        <w:t xml:space="preserve"> </w:t>
      </w:r>
      <w:r w:rsidR="00A35FCA" w:rsidRPr="006821FD">
        <w:rPr>
          <w:rFonts w:cs="David" w:hint="cs"/>
          <w:b/>
          <w:bCs/>
          <w:spacing w:val="12"/>
          <w:sz w:val="26"/>
          <w:szCs w:val="26"/>
          <w:rtl/>
        </w:rPr>
        <w:t xml:space="preserve">חמוד </w:t>
      </w:r>
      <w:proofErr w:type="spellStart"/>
      <w:r w:rsidR="00A35FCA" w:rsidRPr="006821FD">
        <w:rPr>
          <w:rFonts w:cs="David" w:hint="cs"/>
          <w:b/>
          <w:bCs/>
          <w:spacing w:val="12"/>
          <w:sz w:val="26"/>
          <w:szCs w:val="26"/>
          <w:rtl/>
        </w:rPr>
        <w:t>אלקרינאוי</w:t>
      </w:r>
      <w:proofErr w:type="spellEnd"/>
      <w:r w:rsidR="00A35FCA">
        <w:rPr>
          <w:rFonts w:cs="David" w:hint="cs"/>
          <w:spacing w:val="12"/>
          <w:sz w:val="26"/>
          <w:szCs w:val="26"/>
          <w:rtl/>
        </w:rPr>
        <w:t>, ת״ז 301571238</w:t>
      </w:r>
    </w:p>
    <w:p w14:paraId="60372972" w14:textId="559011A9" w:rsidR="00D32E62" w:rsidRDefault="00D32E62" w:rsidP="00D32E62">
      <w:pPr>
        <w:ind w:left="1440" w:firstLine="720"/>
        <w:rPr>
          <w:rFonts w:cs="David"/>
          <w:sz w:val="26"/>
          <w:szCs w:val="26"/>
          <w:rtl/>
        </w:rPr>
      </w:pPr>
      <w:r w:rsidRPr="008F01F4">
        <w:rPr>
          <w:rFonts w:cs="David" w:hint="cs"/>
          <w:spacing w:val="12"/>
          <w:sz w:val="26"/>
          <w:szCs w:val="26"/>
          <w:rtl/>
        </w:rPr>
        <w:t xml:space="preserve">מרחוב </w:t>
      </w:r>
      <w:r w:rsidR="00A35FCA">
        <w:rPr>
          <w:rFonts w:cs="David" w:hint="cs"/>
          <w:spacing w:val="12"/>
          <w:sz w:val="26"/>
          <w:szCs w:val="26"/>
          <w:rtl/>
        </w:rPr>
        <w:t>אל סאלח 23, רהט</w:t>
      </w:r>
    </w:p>
    <w:p w14:paraId="68D31C5A" w14:textId="6487CFA0" w:rsidR="001C3B88" w:rsidRPr="001C3B88" w:rsidRDefault="001C3B88" w:rsidP="00D32E62">
      <w:pPr>
        <w:ind w:left="1440" w:firstLine="720"/>
        <w:rPr>
          <w:rFonts w:cs="David"/>
          <w:sz w:val="26"/>
          <w:szCs w:val="26"/>
          <w:rtl/>
          <w:lang w:val="en-GB"/>
        </w:rPr>
      </w:pPr>
    </w:p>
    <w:p w14:paraId="70BE0019" w14:textId="77777777" w:rsidR="006821FD" w:rsidRPr="008F01F4" w:rsidRDefault="00D32E62" w:rsidP="006821FD">
      <w:pPr>
        <w:tabs>
          <w:tab w:val="left" w:pos="2494"/>
          <w:tab w:val="left" w:pos="2636"/>
        </w:tabs>
        <w:spacing w:line="300" w:lineRule="exact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32"/>
          <w:szCs w:val="32"/>
          <w:rtl/>
        </w:rPr>
        <w:t xml:space="preserve">                         </w:t>
      </w:r>
      <w:r w:rsidR="0033689C">
        <w:rPr>
          <w:rFonts w:cs="David" w:hint="cs"/>
          <w:spacing w:val="12"/>
          <w:sz w:val="26"/>
          <w:szCs w:val="26"/>
          <w:rtl/>
        </w:rPr>
        <w:t xml:space="preserve">2. </w:t>
      </w:r>
      <w:r w:rsidR="006821FD" w:rsidRPr="008F01F4">
        <w:rPr>
          <w:rFonts w:cs="David" w:hint="cs"/>
          <w:b/>
          <w:bCs/>
          <w:spacing w:val="12"/>
          <w:sz w:val="26"/>
          <w:szCs w:val="26"/>
          <w:rtl/>
        </w:rPr>
        <w:t>שלמה, חברה לביטוח בע"מ</w:t>
      </w:r>
      <w:r w:rsidR="006821FD">
        <w:rPr>
          <w:rFonts w:cs="David" w:hint="cs"/>
          <w:spacing w:val="12"/>
          <w:sz w:val="26"/>
          <w:szCs w:val="26"/>
          <w:rtl/>
        </w:rPr>
        <w:t xml:space="preserve"> ח.פ 513879189</w:t>
      </w:r>
    </w:p>
    <w:p w14:paraId="4416A330" w14:textId="77777777" w:rsidR="006821FD" w:rsidRPr="008F01F4" w:rsidRDefault="006821FD" w:rsidP="006821FD">
      <w:pPr>
        <w:ind w:left="1440" w:firstLine="720"/>
        <w:rPr>
          <w:rFonts w:cs="David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</w:t>
      </w:r>
      <w:r w:rsidRPr="008F01F4">
        <w:rPr>
          <w:rFonts w:cs="David" w:hint="cs"/>
          <w:spacing w:val="12"/>
          <w:sz w:val="26"/>
          <w:szCs w:val="26"/>
          <w:rtl/>
        </w:rPr>
        <w:t>מרחוב היצירה 22, פתח תקווה</w:t>
      </w:r>
    </w:p>
    <w:p w14:paraId="337F35B1" w14:textId="77777777" w:rsidR="006821FD" w:rsidRPr="008B76E6" w:rsidRDefault="006821FD" w:rsidP="006821FD">
      <w:pPr>
        <w:spacing w:line="300" w:lineRule="exact"/>
        <w:rPr>
          <w:rFonts w:cs="David"/>
          <w:b/>
          <w:bCs/>
          <w:spacing w:val="12"/>
          <w:sz w:val="32"/>
          <w:szCs w:val="32"/>
        </w:rPr>
      </w:pPr>
      <w:r>
        <w:rPr>
          <w:rFonts w:cs="David" w:hint="cs"/>
          <w:b/>
          <w:bCs/>
          <w:spacing w:val="12"/>
          <w:sz w:val="32"/>
          <w:szCs w:val="32"/>
          <w:rtl/>
        </w:rPr>
        <w:t xml:space="preserve">                            </w:t>
      </w:r>
      <w:r w:rsidRPr="00A51B26">
        <w:rPr>
          <w:rFonts w:cs="David" w:hint="cs"/>
          <w:spacing w:val="12"/>
          <w:sz w:val="26"/>
          <w:szCs w:val="26"/>
          <w:rtl/>
        </w:rPr>
        <w:t>דוא"ל:</w:t>
      </w:r>
      <w:r>
        <w:rPr>
          <w:rFonts w:cs="David" w:hint="cs"/>
          <w:b/>
          <w:bCs/>
          <w:spacing w:val="12"/>
          <w:sz w:val="26"/>
          <w:szCs w:val="26"/>
          <w:rtl/>
        </w:rPr>
        <w:t xml:space="preserve"> </w:t>
      </w:r>
      <w:r w:rsidRPr="00A51B26">
        <w:rPr>
          <w:rStyle w:val="Hyperlink"/>
          <w:sz w:val="26"/>
          <w:szCs w:val="26"/>
        </w:rPr>
        <w:t>tviot.hova@shlomo-bit.co.il</w:t>
      </w:r>
    </w:p>
    <w:p w14:paraId="3F3DE7CF" w14:textId="323B8531" w:rsidR="00D32E62" w:rsidRPr="006821FD" w:rsidRDefault="00D32E62" w:rsidP="00D32E62">
      <w:pPr>
        <w:spacing w:line="300" w:lineRule="exact"/>
        <w:rPr>
          <w:rFonts w:cs="David"/>
          <w:b/>
          <w:bCs/>
          <w:spacing w:val="12"/>
          <w:sz w:val="32"/>
          <w:szCs w:val="32"/>
        </w:rPr>
      </w:pPr>
    </w:p>
    <w:p w14:paraId="15FF133C" w14:textId="578C7924" w:rsidR="00100DB6" w:rsidRPr="00D32E62" w:rsidRDefault="00100DB6" w:rsidP="00D32E62">
      <w:pPr>
        <w:tabs>
          <w:tab w:val="left" w:pos="2494"/>
          <w:tab w:val="left" w:pos="2636"/>
        </w:tabs>
        <w:spacing w:line="300" w:lineRule="exact"/>
        <w:rPr>
          <w:rFonts w:cs="David"/>
          <w:spacing w:val="12"/>
          <w:sz w:val="26"/>
          <w:szCs w:val="26"/>
          <w:rtl/>
        </w:rPr>
      </w:pPr>
    </w:p>
    <w:p w14:paraId="5B3BC658" w14:textId="77777777" w:rsidR="00100DB6" w:rsidRPr="00DF3170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F1FD88B" w14:textId="5B1DD9F9" w:rsidR="00237401" w:rsidRDefault="002A4FAB" w:rsidP="00237401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סוג התביעה ונושאה</w:t>
      </w:r>
      <w:r w:rsidR="00100DB6">
        <w:rPr>
          <w:rFonts w:cs="David" w:hint="cs"/>
          <w:spacing w:val="12"/>
          <w:sz w:val="26"/>
          <w:szCs w:val="26"/>
          <w:rtl/>
        </w:rPr>
        <w:t>:</w:t>
      </w:r>
      <w:r w:rsidR="00237401">
        <w:rPr>
          <w:rFonts w:cs="David" w:hint="cs"/>
          <w:spacing w:val="12"/>
          <w:sz w:val="26"/>
          <w:szCs w:val="26"/>
          <w:rtl/>
        </w:rPr>
        <w:t xml:space="preserve"> </w:t>
      </w:r>
      <w:proofErr w:type="spellStart"/>
      <w:r w:rsidR="00237401">
        <w:rPr>
          <w:rFonts w:cs="David" w:hint="cs"/>
          <w:spacing w:val="12"/>
          <w:sz w:val="26"/>
          <w:szCs w:val="26"/>
          <w:rtl/>
        </w:rPr>
        <w:t>פלת"ד</w:t>
      </w:r>
      <w:proofErr w:type="spellEnd"/>
      <w:r w:rsidR="00237401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4455A857" w14:textId="77777777" w:rsidR="00237401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</w:p>
    <w:p w14:paraId="2AC24C2F" w14:textId="260FC2C5" w:rsidR="00100DB6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  <w:proofErr w:type="spellStart"/>
      <w:r w:rsidRPr="00237401">
        <w:rPr>
          <w:rFonts w:cs="David" w:hint="cs"/>
          <w:spacing w:val="12"/>
          <w:sz w:val="26"/>
          <w:szCs w:val="26"/>
          <w:u w:val="single"/>
          <w:rtl/>
        </w:rPr>
        <w:t>הסעדים</w:t>
      </w:r>
      <w:proofErr w:type="spellEnd"/>
      <w:r w:rsidRPr="00237401">
        <w:rPr>
          <w:rFonts w:cs="David" w:hint="cs"/>
          <w:spacing w:val="12"/>
          <w:sz w:val="26"/>
          <w:szCs w:val="26"/>
          <w:u w:val="single"/>
          <w:rtl/>
        </w:rPr>
        <w:t xml:space="preserve"> המבוקשים:</w:t>
      </w:r>
      <w:r>
        <w:rPr>
          <w:rFonts w:cs="David" w:hint="cs"/>
          <w:spacing w:val="12"/>
          <w:sz w:val="26"/>
          <w:szCs w:val="26"/>
          <w:rtl/>
        </w:rPr>
        <w:t xml:space="preserve"> פיצויים בשל נזקי גוף בהתאם לסמכותו של בית משפט נכבד זה. </w:t>
      </w:r>
      <w:r w:rsidR="002A4FAB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7AF15E11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8B2BED2" w14:textId="7BCF2873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סכום</w:t>
      </w:r>
      <w:r w:rsidR="002A4FAB">
        <w:rPr>
          <w:rFonts w:cs="David" w:hint="cs"/>
          <w:spacing w:val="12"/>
          <w:sz w:val="26"/>
          <w:szCs w:val="26"/>
          <w:u w:val="single"/>
          <w:rtl/>
        </w:rPr>
        <w:t xml:space="preserve"> האגרה</w:t>
      </w:r>
      <w:r>
        <w:rPr>
          <w:rFonts w:cs="David" w:hint="cs"/>
          <w:spacing w:val="12"/>
          <w:sz w:val="26"/>
          <w:szCs w:val="26"/>
          <w:rtl/>
        </w:rPr>
        <w:t>:</w:t>
      </w:r>
      <w:r w:rsidR="002A4FAB">
        <w:rPr>
          <w:rFonts w:cs="David"/>
          <w:spacing w:val="12"/>
          <w:sz w:val="26"/>
          <w:szCs w:val="26"/>
          <w:rtl/>
        </w:rPr>
        <w:tab/>
      </w:r>
      <w:r w:rsidR="002A4FAB">
        <w:rPr>
          <w:rFonts w:cs="David" w:hint="cs"/>
          <w:spacing w:val="12"/>
          <w:sz w:val="26"/>
          <w:szCs w:val="26"/>
          <w:rtl/>
        </w:rPr>
        <w:t xml:space="preserve">710 ₪ (תקנה 34 לתוספת לתקנות בתי המשפט (אגרות), תשס"ז </w:t>
      </w:r>
      <w:r w:rsidR="002A4FAB">
        <w:rPr>
          <w:rFonts w:cs="David"/>
          <w:spacing w:val="12"/>
          <w:sz w:val="26"/>
          <w:szCs w:val="26"/>
          <w:rtl/>
        </w:rPr>
        <w:t>–</w:t>
      </w:r>
      <w:r w:rsidR="002A4FAB">
        <w:rPr>
          <w:rFonts w:cs="David" w:hint="cs"/>
          <w:spacing w:val="12"/>
          <w:sz w:val="26"/>
          <w:szCs w:val="26"/>
          <w:rtl/>
        </w:rPr>
        <w:t xml:space="preserve"> 2007. </w:t>
      </w:r>
    </w:p>
    <w:p w14:paraId="1C4F2F85" w14:textId="2E809DE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73660EA" w14:textId="1C30BB1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48713AA" w14:textId="153BCB7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 w:rsidRPr="002A4FAB">
        <w:rPr>
          <w:rFonts w:cs="David" w:hint="cs"/>
          <w:spacing w:val="12"/>
          <w:sz w:val="26"/>
          <w:szCs w:val="26"/>
          <w:u w:val="single"/>
          <w:rtl/>
        </w:rPr>
        <w:t>תיקים קשורים: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לא קיימים תיקים קשורים. </w:t>
      </w:r>
    </w:p>
    <w:p w14:paraId="31F8ADBB" w14:textId="2C2DA631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E4D75AC" w14:textId="2CA83974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CB0D541" w14:textId="588C2E2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bookmarkStart w:id="1" w:name="_Hlk61960106"/>
      <w:r>
        <w:rPr>
          <w:rFonts w:cs="David" w:hint="cs"/>
          <w:spacing w:val="12"/>
          <w:sz w:val="26"/>
          <w:szCs w:val="26"/>
          <w:rtl/>
        </w:rPr>
        <w:t xml:space="preserve">הזמנה לדין (טופס 2 תקנה 10) </w:t>
      </w:r>
    </w:p>
    <w:p w14:paraId="14D450F6" w14:textId="3032B45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3CAE85" w14:textId="73BD969A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הואיל </w:t>
      </w:r>
      <w:proofErr w:type="spellStart"/>
      <w:r w:rsidR="0033689C">
        <w:rPr>
          <w:rFonts w:cs="David" w:hint="cs"/>
          <w:spacing w:val="12"/>
          <w:sz w:val="26"/>
          <w:szCs w:val="26"/>
          <w:rtl/>
        </w:rPr>
        <w:t>ואימאן</w:t>
      </w:r>
      <w:proofErr w:type="spellEnd"/>
      <w:r w:rsidR="0033689C">
        <w:rPr>
          <w:rFonts w:cs="David" w:hint="cs"/>
          <w:spacing w:val="12"/>
          <w:sz w:val="26"/>
          <w:szCs w:val="26"/>
          <w:rtl/>
        </w:rPr>
        <w:t xml:space="preserve"> </w:t>
      </w:r>
      <w:proofErr w:type="spellStart"/>
      <w:r w:rsidR="0033689C">
        <w:rPr>
          <w:rFonts w:cs="David" w:hint="cs"/>
          <w:spacing w:val="12"/>
          <w:sz w:val="26"/>
          <w:szCs w:val="26"/>
          <w:rtl/>
        </w:rPr>
        <w:t>אלקרינאוי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הגיש למחוז שיפוט זה כתב תביעה נגדך, המצורף בזאת, את</w:t>
      </w:r>
      <w:r w:rsidR="00D32E62">
        <w:rPr>
          <w:rFonts w:cs="David" w:hint="cs"/>
          <w:spacing w:val="12"/>
          <w:sz w:val="26"/>
          <w:szCs w:val="26"/>
          <w:rtl/>
        </w:rPr>
        <w:t>ם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D32E62">
        <w:rPr>
          <w:rFonts w:cs="David" w:hint="cs"/>
          <w:spacing w:val="12"/>
          <w:sz w:val="26"/>
          <w:szCs w:val="26"/>
          <w:rtl/>
        </w:rPr>
        <w:t>מוזמנים</w:t>
      </w:r>
      <w:r>
        <w:rPr>
          <w:rFonts w:cs="David" w:hint="cs"/>
          <w:spacing w:val="12"/>
          <w:sz w:val="26"/>
          <w:szCs w:val="26"/>
          <w:rtl/>
        </w:rPr>
        <w:t xml:space="preserve"> להגיש כתב הגנה בתוך 60 ימים מיום שהומצאה </w:t>
      </w:r>
      <w:r w:rsidR="00D32E62">
        <w:rPr>
          <w:rFonts w:cs="David" w:hint="cs"/>
          <w:spacing w:val="12"/>
          <w:sz w:val="26"/>
          <w:szCs w:val="26"/>
          <w:rtl/>
        </w:rPr>
        <w:t>לכם</w:t>
      </w:r>
      <w:r>
        <w:rPr>
          <w:rFonts w:cs="David" w:hint="cs"/>
          <w:spacing w:val="12"/>
          <w:sz w:val="26"/>
          <w:szCs w:val="26"/>
          <w:rtl/>
        </w:rPr>
        <w:t xml:space="preserve"> הזמנה זו. </w:t>
      </w:r>
    </w:p>
    <w:p w14:paraId="1855279D" w14:textId="15DD637E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93E87C0" w14:textId="4B47803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לתשומת </w:t>
      </w:r>
      <w:r w:rsidR="00D32E62">
        <w:rPr>
          <w:rFonts w:cs="David" w:hint="cs"/>
          <w:spacing w:val="12"/>
          <w:sz w:val="26"/>
          <w:szCs w:val="26"/>
          <w:rtl/>
        </w:rPr>
        <w:t>ליבכם</w:t>
      </w:r>
      <w:r>
        <w:rPr>
          <w:rFonts w:cs="David" w:hint="cs"/>
          <w:spacing w:val="12"/>
          <w:sz w:val="26"/>
          <w:szCs w:val="26"/>
          <w:rtl/>
        </w:rPr>
        <w:t xml:space="preserve">, אם לא תגיש כתב הגנה לפי תקנה 130 לתקנות סדר הדין האזרחי,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התשע"ט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 w:hint="cs"/>
          <w:spacing w:val="12"/>
          <w:sz w:val="26"/>
          <w:szCs w:val="26"/>
          <w:rtl/>
        </w:rPr>
        <w:t xml:space="preserve"> 2018, תהיה לתובע הזכות לקבל פסק דין שלא בפניך. </w:t>
      </w:r>
    </w:p>
    <w:bookmarkEnd w:id="1"/>
    <w:p w14:paraId="33F48BEB" w14:textId="47A8983A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9E4CB74" w14:textId="77777777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DEC1C2" w14:textId="2651A2E9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E3944C" w14:textId="49BCDE4F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DA9471A" w14:textId="12199873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AFA2BBF" w14:textId="6A6D3286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A382D7F" w14:textId="583653C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3738CFD6" w14:textId="198A16B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1963961" w14:textId="5B24225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4465739" w14:textId="7777777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0BBEB0C" w14:textId="77777777" w:rsidR="00CA1627" w:rsidRDefault="00CA1627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56752043" w14:textId="77777777" w:rsidR="00312FE8" w:rsidRPr="00312FE8" w:rsidRDefault="00312FE8" w:rsidP="00312FE8">
      <w:pPr>
        <w:rPr>
          <w:rtl/>
        </w:rPr>
      </w:pPr>
    </w:p>
    <w:p w14:paraId="66639FC0" w14:textId="0499E62F" w:rsidR="00100DB6" w:rsidRPr="00125AF7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125AF7">
        <w:rPr>
          <w:rFonts w:cs="David" w:hint="cs"/>
          <w:spacing w:val="12"/>
          <w:sz w:val="26"/>
          <w:szCs w:val="26"/>
          <w:u w:val="single"/>
          <w:rtl/>
        </w:rPr>
        <w:t xml:space="preserve">חלק 2: </w:t>
      </w:r>
    </w:p>
    <w:p w14:paraId="1F203F97" w14:textId="33344545" w:rsidR="00BC03CE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752317E" w14:textId="5547B4AA" w:rsidR="00BC03CE" w:rsidRPr="00BC03CE" w:rsidRDefault="00BC03CE" w:rsidP="00BC03CE">
      <w:pPr>
        <w:pStyle w:val="a6"/>
        <w:numPr>
          <w:ilvl w:val="0"/>
          <w:numId w:val="5"/>
        </w:num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BC03CE">
        <w:rPr>
          <w:rFonts w:cs="David" w:hint="cs"/>
          <w:spacing w:val="12"/>
          <w:sz w:val="26"/>
          <w:szCs w:val="26"/>
          <w:u w:val="single"/>
          <w:rtl/>
        </w:rPr>
        <w:t xml:space="preserve">בעלי הדין : </w:t>
      </w:r>
    </w:p>
    <w:p w14:paraId="34BE8272" w14:textId="77777777" w:rsidR="00BC03CE" w:rsidRDefault="00BC03CE" w:rsidP="00BC03CE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0B4B7D40" w14:textId="6CC9E286" w:rsidR="00D32E62" w:rsidRPr="00766F3A" w:rsidRDefault="00FF7D5D" w:rsidP="00EE7AE9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הנתבע 1 היה בכל הזמנים הרלוונטיים לתביעה זו המשתמש ו</w:t>
      </w:r>
      <w:r>
        <w:rPr>
          <w:rFonts w:cs="David"/>
          <w:spacing w:val="12"/>
          <w:sz w:val="26"/>
          <w:szCs w:val="26"/>
          <w:lang w:val="en-GB"/>
        </w:rPr>
        <w:t>/</w:t>
      </w:r>
      <w:r>
        <w:rPr>
          <w:rFonts w:cs="David" w:hint="cs"/>
          <w:spacing w:val="12"/>
          <w:sz w:val="26"/>
          <w:szCs w:val="26"/>
          <w:rtl/>
          <w:lang w:val="en-GB"/>
        </w:rPr>
        <w:t xml:space="preserve">או הנוהג ברכב הנושא מספר רישוי </w:t>
      </w:r>
      <w:r w:rsidR="00EE7AE9">
        <w:rPr>
          <w:rFonts w:cs="David" w:hint="cs"/>
          <w:spacing w:val="12"/>
          <w:sz w:val="26"/>
          <w:szCs w:val="26"/>
          <w:rtl/>
          <w:lang w:val="en-GB"/>
        </w:rPr>
        <w:t xml:space="preserve">45-181-75 </w:t>
      </w:r>
      <w:r w:rsidR="00100DB6" w:rsidRPr="009B338C">
        <w:rPr>
          <w:rFonts w:cs="David" w:hint="cs"/>
          <w:spacing w:val="12"/>
          <w:sz w:val="26"/>
          <w:szCs w:val="26"/>
          <w:rtl/>
        </w:rPr>
        <w:t>(להלן: "</w:t>
      </w:r>
      <w:r w:rsidR="00100DB6" w:rsidRPr="00857CEE">
        <w:rPr>
          <w:rFonts w:cs="David" w:hint="cs"/>
          <w:b/>
          <w:bCs/>
          <w:spacing w:val="12"/>
          <w:sz w:val="26"/>
          <w:szCs w:val="26"/>
          <w:rtl/>
        </w:rPr>
        <w:t>הרכב</w:t>
      </w:r>
      <w:r w:rsidR="00100DB6" w:rsidRPr="009B338C">
        <w:rPr>
          <w:rFonts w:cs="David" w:hint="cs"/>
          <w:spacing w:val="12"/>
          <w:sz w:val="26"/>
          <w:szCs w:val="26"/>
          <w:rtl/>
        </w:rPr>
        <w:t>").</w:t>
      </w:r>
    </w:p>
    <w:p w14:paraId="3C1782C1" w14:textId="77777777" w:rsidR="00100DB6" w:rsidRPr="009B338C" w:rsidRDefault="00100DB6" w:rsidP="00100DB6">
      <w:pPr>
        <w:spacing w:line="276" w:lineRule="auto"/>
        <w:ind w:left="360" w:right="142"/>
        <w:jc w:val="both"/>
        <w:rPr>
          <w:rFonts w:cs="David"/>
          <w:spacing w:val="12"/>
          <w:sz w:val="26"/>
          <w:szCs w:val="26"/>
          <w:rtl/>
        </w:rPr>
      </w:pPr>
    </w:p>
    <w:p w14:paraId="6D000B1D" w14:textId="696C0A0F" w:rsidR="00100DB6" w:rsidRDefault="00100DB6" w:rsidP="00100DB6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9B338C">
        <w:rPr>
          <w:rFonts w:cs="David" w:hint="cs"/>
          <w:spacing w:val="12"/>
          <w:sz w:val="26"/>
          <w:szCs w:val="26"/>
          <w:rtl/>
        </w:rPr>
        <w:t>הנתבעת</w:t>
      </w:r>
      <w:r w:rsidR="00237F42">
        <w:rPr>
          <w:rFonts w:cs="David" w:hint="cs"/>
          <w:spacing w:val="12"/>
          <w:sz w:val="26"/>
          <w:szCs w:val="26"/>
          <w:rtl/>
        </w:rPr>
        <w:t xml:space="preserve"> </w:t>
      </w:r>
      <w:r w:rsidR="00EE7AE9">
        <w:rPr>
          <w:rFonts w:cs="David" w:hint="cs"/>
          <w:spacing w:val="12"/>
          <w:sz w:val="26"/>
          <w:szCs w:val="26"/>
          <w:rtl/>
        </w:rPr>
        <w:t xml:space="preserve">2 </w:t>
      </w:r>
      <w:r w:rsidRPr="009B338C">
        <w:rPr>
          <w:rFonts w:cs="David" w:hint="cs"/>
          <w:spacing w:val="12"/>
          <w:sz w:val="26"/>
          <w:szCs w:val="26"/>
          <w:rtl/>
        </w:rPr>
        <w:t>הינה חברת ביטוח הפועלת כחוק בישראל, ובכל הזמנים הרלבנטיים לתביעה זו ביטחה את השימוש ברכב על פי הוראות פקודת ביטוח רכב מנועי (נוסח חדש) תש"ל – 1970.</w:t>
      </w:r>
    </w:p>
    <w:p w14:paraId="327632E2" w14:textId="77777777" w:rsidR="008C1FCB" w:rsidRDefault="008C1FCB" w:rsidP="008C1FCB">
      <w:pPr>
        <w:pStyle w:val="a6"/>
        <w:rPr>
          <w:rFonts w:cs="David"/>
          <w:spacing w:val="12"/>
          <w:sz w:val="26"/>
          <w:szCs w:val="26"/>
          <w:rtl/>
        </w:rPr>
      </w:pPr>
    </w:p>
    <w:p w14:paraId="70CAE313" w14:textId="507CC7F5" w:rsidR="008C1FCB" w:rsidRPr="009B338C" w:rsidRDefault="008C1FCB" w:rsidP="00100DB6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 יליד 22.8.97 היה בכל הזמנים הרלוונטיים לתביעה זו הנוסע ברכב.</w:t>
      </w:r>
    </w:p>
    <w:p w14:paraId="35B7520B" w14:textId="0B9F14A7" w:rsidR="00100DB6" w:rsidRDefault="00100DB6" w:rsidP="00100DB6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0E7F7D9" w14:textId="26FA9CD8" w:rsidR="00BC03CE" w:rsidRDefault="00BC03CE" w:rsidP="00BC03CE">
      <w:pPr>
        <w:spacing w:line="276" w:lineRule="auto"/>
        <w:ind w:left="720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רצ"ב </w:t>
      </w:r>
      <w:r w:rsidR="00EE7AE9">
        <w:rPr>
          <w:rFonts w:cs="David" w:hint="cs"/>
          <w:spacing w:val="12"/>
          <w:sz w:val="26"/>
          <w:szCs w:val="26"/>
          <w:rtl/>
        </w:rPr>
        <w:t>אישור משטרה</w:t>
      </w:r>
      <w:r>
        <w:rPr>
          <w:rFonts w:cs="David" w:hint="cs"/>
          <w:spacing w:val="12"/>
          <w:sz w:val="26"/>
          <w:szCs w:val="26"/>
          <w:rtl/>
        </w:rPr>
        <w:t xml:space="preserve">, </w:t>
      </w:r>
      <w:r w:rsidR="00EE7AE9">
        <w:rPr>
          <w:rFonts w:cs="David" w:hint="cs"/>
          <w:spacing w:val="12"/>
          <w:sz w:val="26"/>
          <w:szCs w:val="26"/>
          <w:rtl/>
        </w:rPr>
        <w:t>מסומן</w:t>
      </w:r>
      <w:r w:rsidR="00766F3A">
        <w:rPr>
          <w:rFonts w:cs="David" w:hint="cs"/>
          <w:spacing w:val="12"/>
          <w:sz w:val="26"/>
          <w:szCs w:val="26"/>
          <w:rtl/>
        </w:rPr>
        <w:t xml:space="preserve"> ״</w:t>
      </w:r>
      <w:r w:rsidR="00766F3A" w:rsidRPr="00766F3A">
        <w:rPr>
          <w:rFonts w:cs="David" w:hint="cs"/>
          <w:b/>
          <w:bCs/>
          <w:spacing w:val="12"/>
          <w:sz w:val="26"/>
          <w:szCs w:val="26"/>
          <w:rtl/>
        </w:rPr>
        <w:t>כנספח 1</w:t>
      </w:r>
      <w:r w:rsidR="00766F3A">
        <w:rPr>
          <w:rFonts w:cs="David" w:hint="cs"/>
          <w:spacing w:val="12"/>
          <w:sz w:val="26"/>
          <w:szCs w:val="26"/>
          <w:rtl/>
        </w:rPr>
        <w:t>״.</w:t>
      </w:r>
    </w:p>
    <w:p w14:paraId="22080439" w14:textId="77777777" w:rsidR="00CA143D" w:rsidRDefault="00CA143D" w:rsidP="00CA143D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3EF3D85" w14:textId="761A10F3" w:rsidR="00BC03CE" w:rsidRPr="00CA143D" w:rsidRDefault="00BC03CE" w:rsidP="00BC03CE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פירוט הסעד המבוקש באופן תמציתי: </w:t>
      </w:r>
    </w:p>
    <w:p w14:paraId="6D734899" w14:textId="0BA504B9" w:rsidR="00BC03CE" w:rsidRPr="00125AF7" w:rsidRDefault="00BC03CE" w:rsidP="00BC03CE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0A00A610" w14:textId="06B14CF9" w:rsidR="00BC03CE" w:rsidRDefault="00BC03CE" w:rsidP="00B6568E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 נפגע בתאונת דרכים כהגדרתה בחוק הפיצויים לנפגעי תאונות דרכים. הנתבע</w:t>
      </w:r>
      <w:r w:rsidR="0008674F">
        <w:rPr>
          <w:rFonts w:cs="David" w:hint="cs"/>
          <w:spacing w:val="12"/>
          <w:sz w:val="26"/>
          <w:szCs w:val="26"/>
          <w:rtl/>
        </w:rPr>
        <w:t xml:space="preserve"> 1 היה הנוהג או המשתמש ברכב במועד התאונה והנתבעת 2 </w:t>
      </w:r>
      <w:r>
        <w:rPr>
          <w:rFonts w:cs="David" w:hint="cs"/>
          <w:spacing w:val="12"/>
          <w:sz w:val="26"/>
          <w:szCs w:val="26"/>
          <w:rtl/>
        </w:rPr>
        <w:t xml:space="preserve"> ביטחה את השימוש ברכב בו אירעה התאונה בביטוח חובה ועל כן עותר התובע לפצות</w:t>
      </w:r>
      <w:r w:rsidR="00174D88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בגין הנזקים שנגרמו ל</w:t>
      </w:r>
      <w:r w:rsidR="00174D88">
        <w:rPr>
          <w:rFonts w:cs="David" w:hint="cs"/>
          <w:spacing w:val="12"/>
          <w:sz w:val="26"/>
          <w:szCs w:val="26"/>
          <w:rtl/>
        </w:rPr>
        <w:t>ן</w:t>
      </w:r>
      <w:r>
        <w:rPr>
          <w:rFonts w:cs="David" w:hint="cs"/>
          <w:spacing w:val="12"/>
          <w:sz w:val="26"/>
          <w:szCs w:val="26"/>
          <w:rtl/>
        </w:rPr>
        <w:t xml:space="preserve"> בתאונה. </w:t>
      </w:r>
      <w:r w:rsidRPr="00B6568E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74F62704" w14:textId="2087CD29" w:rsidR="00BC03CE" w:rsidRDefault="00BC03CE" w:rsidP="00CA143D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14D66873" w14:textId="311D9282" w:rsidR="00CA143D" w:rsidRDefault="00CA143D" w:rsidP="00CA143D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תמצית העובדות הנחוצות לביסוסה של עילת התביעה ומתי נולדה: </w:t>
      </w:r>
    </w:p>
    <w:p w14:paraId="568A5CD1" w14:textId="77777777" w:rsidR="00CA143D" w:rsidRPr="00CA143D" w:rsidRDefault="00CA143D" w:rsidP="00CA143D">
      <w:pPr>
        <w:pStyle w:val="a6"/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</w:p>
    <w:p w14:paraId="5B9B99BB" w14:textId="34589FF6" w:rsidR="006821FD" w:rsidRDefault="006821FD" w:rsidP="006821FD">
      <w:pPr>
        <w:numPr>
          <w:ilvl w:val="0"/>
          <w:numId w:val="1"/>
        </w:numPr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6821FD">
        <w:rPr>
          <w:rFonts w:cs="David" w:hint="cs"/>
          <w:spacing w:val="12"/>
          <w:sz w:val="26"/>
          <w:szCs w:val="26"/>
          <w:rtl/>
        </w:rPr>
        <w:t>בתאריך 24.7.20, בשעה 14:20 או בסמוך לכך, בכביש מס׳ 264 בקילומטר מס׳ 196 היה הרכב מעורב בתאונה עם רכב הנושא מספר רישוי 12-946-73 והתובע נפגע ונחבל בגופו (להלן: "</w:t>
      </w:r>
      <w:r w:rsidRPr="006821FD">
        <w:rPr>
          <w:rFonts w:cs="David" w:hint="cs"/>
          <w:b/>
          <w:bCs/>
          <w:spacing w:val="12"/>
          <w:sz w:val="26"/>
          <w:szCs w:val="26"/>
          <w:rtl/>
        </w:rPr>
        <w:t>התאונה</w:t>
      </w:r>
      <w:r w:rsidRPr="006821FD">
        <w:rPr>
          <w:rFonts w:cs="David" w:hint="cs"/>
          <w:spacing w:val="12"/>
          <w:sz w:val="26"/>
          <w:szCs w:val="26"/>
          <w:rtl/>
        </w:rPr>
        <w:t>").</w:t>
      </w:r>
    </w:p>
    <w:p w14:paraId="46FD75DC" w14:textId="77777777" w:rsidR="006821FD" w:rsidRPr="006821FD" w:rsidRDefault="006821FD" w:rsidP="006821FD">
      <w:pPr>
        <w:spacing w:line="276" w:lineRule="auto"/>
        <w:ind w:left="1004"/>
        <w:jc w:val="both"/>
        <w:rPr>
          <w:rFonts w:cs="David"/>
          <w:spacing w:val="12"/>
          <w:sz w:val="26"/>
          <w:szCs w:val="26"/>
        </w:rPr>
      </w:pPr>
    </w:p>
    <w:p w14:paraId="0C0A0538" w14:textId="66AB6F4A" w:rsidR="00CB6B3B" w:rsidRDefault="00C11A65" w:rsidP="001D6DDA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לאחר התאונה פונה התובע באמצעות מד״א והובהל</w:t>
      </w:r>
      <w:r w:rsidR="00BE4D59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ל</w:t>
      </w:r>
      <w:r w:rsidR="00BE4D59">
        <w:rPr>
          <w:rFonts w:cs="David" w:hint="cs"/>
          <w:spacing w:val="12"/>
          <w:sz w:val="26"/>
          <w:szCs w:val="26"/>
          <w:rtl/>
        </w:rPr>
        <w:t>בית החולים</w:t>
      </w:r>
      <w:r>
        <w:rPr>
          <w:rFonts w:cs="David" w:hint="cs"/>
          <w:spacing w:val="12"/>
          <w:sz w:val="26"/>
          <w:szCs w:val="26"/>
          <w:rtl/>
        </w:rPr>
        <w:t xml:space="preserve"> סורוקה, בבאר שבע,</w:t>
      </w:r>
      <w:r w:rsidR="00467878">
        <w:rPr>
          <w:rFonts w:cs="David" w:hint="cs"/>
          <w:spacing w:val="12"/>
          <w:sz w:val="26"/>
          <w:szCs w:val="26"/>
          <w:rtl/>
        </w:rPr>
        <w:t xml:space="preserve"> שם אובחנו חבלות </w:t>
      </w:r>
      <w:r w:rsidR="000C129D">
        <w:rPr>
          <w:rFonts w:cs="David" w:hint="cs"/>
          <w:spacing w:val="12"/>
          <w:sz w:val="26"/>
          <w:szCs w:val="26"/>
          <w:rtl/>
        </w:rPr>
        <w:t>בגפיים התחתונות, באגן ובגב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0C129D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>לאחר קבלת טיפול רפואי ראשוני</w:t>
      </w:r>
      <w:r w:rsidR="00467878">
        <w:rPr>
          <w:rFonts w:cs="David" w:hint="cs"/>
          <w:spacing w:val="12"/>
          <w:sz w:val="26"/>
          <w:szCs w:val="26"/>
          <w:rtl/>
        </w:rPr>
        <w:t xml:space="preserve"> אשר כלל בדיקות הדמיה</w:t>
      </w:r>
      <w:r w:rsidR="000C129D">
        <w:rPr>
          <w:rFonts w:cs="David" w:hint="cs"/>
          <w:spacing w:val="12"/>
          <w:sz w:val="26"/>
          <w:szCs w:val="26"/>
          <w:rtl/>
        </w:rPr>
        <w:t>, שוחרר התובע לביתו בהמלצה להמשך מעקב רפואי, נטילת משככי כאבים ומנוחה בת שבוע.</w:t>
      </w:r>
    </w:p>
    <w:p w14:paraId="3CF00DC3" w14:textId="77777777" w:rsidR="00664F6C" w:rsidRDefault="00664F6C" w:rsidP="00664F6C">
      <w:pPr>
        <w:spacing w:line="276" w:lineRule="auto"/>
        <w:ind w:left="1004" w:right="1080"/>
        <w:jc w:val="both"/>
        <w:rPr>
          <w:rFonts w:cs="David"/>
          <w:spacing w:val="12"/>
          <w:sz w:val="26"/>
          <w:szCs w:val="26"/>
        </w:rPr>
      </w:pPr>
    </w:p>
    <w:p w14:paraId="4DF1B067" w14:textId="0A54DEEA" w:rsidR="000C129D" w:rsidRPr="001D6DDA" w:rsidRDefault="00664F6C" w:rsidP="001D6DDA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נוכח התגברות הכאבים, והחמרה </w:t>
      </w:r>
      <w:r w:rsidR="00543CA1">
        <w:rPr>
          <w:rFonts w:cs="David" w:hint="cs"/>
          <w:spacing w:val="12"/>
          <w:sz w:val="26"/>
          <w:szCs w:val="26"/>
          <w:rtl/>
        </w:rPr>
        <w:t>בכאבים ו</w:t>
      </w:r>
      <w:r>
        <w:rPr>
          <w:rFonts w:cs="David" w:hint="cs"/>
          <w:spacing w:val="12"/>
          <w:sz w:val="26"/>
          <w:szCs w:val="26"/>
          <w:rtl/>
        </w:rPr>
        <w:t>בהגבלה בתנועות</w:t>
      </w:r>
      <w:r w:rsidR="00543CA1">
        <w:rPr>
          <w:rFonts w:cs="David" w:hint="cs"/>
          <w:spacing w:val="12"/>
          <w:sz w:val="26"/>
          <w:szCs w:val="26"/>
          <w:rtl/>
        </w:rPr>
        <w:t xml:space="preserve"> הצוואר והגב</w:t>
      </w:r>
      <w:r w:rsidR="0008674F">
        <w:rPr>
          <w:rFonts w:cs="David" w:hint="cs"/>
          <w:spacing w:val="12"/>
          <w:sz w:val="26"/>
          <w:szCs w:val="26"/>
          <w:rtl/>
        </w:rPr>
        <w:t xml:space="preserve"> כמו גם </w:t>
      </w:r>
      <w:r w:rsidR="00543CA1">
        <w:rPr>
          <w:rFonts w:cs="David" w:hint="cs"/>
          <w:spacing w:val="12"/>
          <w:sz w:val="26"/>
          <w:szCs w:val="26"/>
          <w:rtl/>
        </w:rPr>
        <w:t>כאבים והגבלה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08674F">
        <w:rPr>
          <w:rFonts w:cs="David" w:hint="cs"/>
          <w:spacing w:val="12"/>
          <w:sz w:val="26"/>
          <w:szCs w:val="26"/>
          <w:rtl/>
        </w:rPr>
        <w:t>בתנועות ה</w:t>
      </w:r>
      <w:r>
        <w:rPr>
          <w:rFonts w:cs="David" w:hint="cs"/>
          <w:spacing w:val="12"/>
          <w:sz w:val="26"/>
          <w:szCs w:val="26"/>
          <w:rtl/>
        </w:rPr>
        <w:t>גפה</w:t>
      </w:r>
      <w:r w:rsidR="009C6BC2">
        <w:rPr>
          <w:rFonts w:cs="David" w:hint="cs"/>
          <w:spacing w:val="12"/>
          <w:sz w:val="26"/>
          <w:szCs w:val="26"/>
          <w:rtl/>
        </w:rPr>
        <w:t xml:space="preserve"> השמאלית</w:t>
      </w:r>
      <w:r>
        <w:rPr>
          <w:rFonts w:cs="David" w:hint="cs"/>
          <w:spacing w:val="12"/>
          <w:sz w:val="26"/>
          <w:szCs w:val="26"/>
          <w:rtl/>
        </w:rPr>
        <w:t xml:space="preserve"> התחתונה פנה התובע פעם נוספת לקבלת טיפול רפואי בבית החולים סורוקה, בבאר שבע ולאחר ביצוע בדיקות שוחרר בהמלצה להמשך מעקב רפואי בקהילה ונטילת משככי כאבים.</w:t>
      </w:r>
    </w:p>
    <w:p w14:paraId="60BA50D1" w14:textId="77777777" w:rsidR="00CB6B3B" w:rsidRDefault="00CB6B3B" w:rsidP="00CB6B3B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7DDBE7CE" w14:textId="74F87AE4" w:rsidR="00CB6B3B" w:rsidRDefault="00CF5263" w:rsidP="00100DB6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בנוסף</w:t>
      </w:r>
      <w:r w:rsidR="0008674F">
        <w:rPr>
          <w:rFonts w:cs="David" w:hint="cs"/>
          <w:spacing w:val="12"/>
          <w:sz w:val="26"/>
          <w:szCs w:val="26"/>
          <w:rtl/>
        </w:rPr>
        <w:t>,</w:t>
      </w:r>
      <w:r>
        <w:rPr>
          <w:rFonts w:cs="David" w:hint="cs"/>
          <w:spacing w:val="12"/>
          <w:sz w:val="26"/>
          <w:szCs w:val="26"/>
          <w:rtl/>
        </w:rPr>
        <w:t xml:space="preserve"> בעטיה של</w:t>
      </w:r>
      <w:r w:rsidR="006E4093">
        <w:rPr>
          <w:rFonts w:cs="David" w:hint="cs"/>
          <w:spacing w:val="12"/>
          <w:sz w:val="26"/>
          <w:szCs w:val="26"/>
          <w:rtl/>
        </w:rPr>
        <w:t xml:space="preserve"> התאונה החל התובע לסבול ממצב רוח ירוד, חרדה, סיוטי לילה </w:t>
      </w:r>
      <w:r w:rsidR="0016151B">
        <w:rPr>
          <w:rFonts w:cs="David" w:hint="cs"/>
          <w:spacing w:val="12"/>
          <w:sz w:val="26"/>
          <w:szCs w:val="26"/>
          <w:rtl/>
        </w:rPr>
        <w:t>והוא הופנה לקבלת טיפול פסיכיאטרי במסגרת בריאות הנפש.</w:t>
      </w:r>
    </w:p>
    <w:p w14:paraId="04860CFC" w14:textId="77777777" w:rsidR="0016151B" w:rsidRDefault="0016151B" w:rsidP="0016151B">
      <w:pPr>
        <w:pStyle w:val="a6"/>
        <w:rPr>
          <w:rFonts w:cs="David"/>
          <w:spacing w:val="12"/>
          <w:sz w:val="26"/>
          <w:szCs w:val="26"/>
          <w:rtl/>
        </w:rPr>
      </w:pPr>
    </w:p>
    <w:p w14:paraId="7876E6ED" w14:textId="3F18BCB1" w:rsidR="0016151B" w:rsidRDefault="0016151B" w:rsidP="00100DB6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 אשר המשיך לסבול מכאבים והגבלה בתנועות הצוואר, הגב ורגל שמאל הופנה לביצוע טיפולי פיזיותרפיה, נטילת טיפול תרופתי לשיכוך הכאב,</w:t>
      </w:r>
      <w:r w:rsidR="00AF3BD3">
        <w:rPr>
          <w:rFonts w:cs="David" w:hint="cs"/>
          <w:spacing w:val="12"/>
          <w:sz w:val="26"/>
          <w:szCs w:val="26"/>
          <w:rtl/>
        </w:rPr>
        <w:t xml:space="preserve"> לרבות, </w:t>
      </w:r>
      <w:r w:rsidR="00203A79">
        <w:rPr>
          <w:rFonts w:cs="David" w:hint="cs"/>
          <w:spacing w:val="12"/>
          <w:sz w:val="26"/>
          <w:szCs w:val="26"/>
          <w:rtl/>
        </w:rPr>
        <w:t>זריקה לשיכוך הכאב, המלצה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203A79">
        <w:rPr>
          <w:rFonts w:cs="David" w:hint="cs"/>
          <w:spacing w:val="12"/>
          <w:sz w:val="26"/>
          <w:szCs w:val="26"/>
          <w:rtl/>
        </w:rPr>
        <w:t>ל</w:t>
      </w:r>
      <w:r>
        <w:rPr>
          <w:rFonts w:cs="David" w:hint="cs"/>
          <w:spacing w:val="12"/>
          <w:sz w:val="26"/>
          <w:szCs w:val="26"/>
          <w:rtl/>
        </w:rPr>
        <w:t>מנוחה והימנעות מהרמת משקל ומאמץ וביצוע בדיקת הדמיה.</w:t>
      </w:r>
      <w:r w:rsidR="00AF3BD3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2FFB8D55" w14:textId="77777777" w:rsidR="0016151B" w:rsidRDefault="0016151B" w:rsidP="00DE02E6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</w:rPr>
      </w:pPr>
    </w:p>
    <w:p w14:paraId="4424C239" w14:textId="77777777" w:rsidR="004D2841" w:rsidRDefault="004D2841" w:rsidP="004D2841">
      <w:pPr>
        <w:pStyle w:val="a6"/>
        <w:rPr>
          <w:rFonts w:cs="David"/>
          <w:spacing w:val="12"/>
          <w:sz w:val="26"/>
          <w:szCs w:val="26"/>
          <w:rtl/>
        </w:rPr>
      </w:pPr>
    </w:p>
    <w:p w14:paraId="2BFB1CE9" w14:textId="18B7AC60" w:rsidR="00100DB6" w:rsidRPr="0008674F" w:rsidRDefault="00FE4AAF" w:rsidP="009B560F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בדיקת הדמיה שבוצעה לתובע הדגימה </w:t>
      </w:r>
      <w:r w:rsidR="00C24355">
        <w:rPr>
          <w:rFonts w:cs="David" w:hint="cs"/>
          <w:spacing w:val="12"/>
          <w:sz w:val="26"/>
          <w:szCs w:val="26"/>
          <w:rtl/>
          <w:lang w:val="en-GB"/>
        </w:rPr>
        <w:t xml:space="preserve">בלט </w:t>
      </w:r>
      <w:r w:rsidR="00B522DC">
        <w:rPr>
          <w:rFonts w:cs="David" w:hint="cs"/>
          <w:spacing w:val="12"/>
          <w:sz w:val="26"/>
          <w:szCs w:val="26"/>
          <w:rtl/>
          <w:lang w:val="en-GB"/>
        </w:rPr>
        <w:t>דיסק בגובה</w:t>
      </w:r>
      <w:r w:rsidR="00C24355">
        <w:rPr>
          <w:rFonts w:cs="David" w:hint="cs"/>
          <w:spacing w:val="12"/>
          <w:sz w:val="26"/>
          <w:szCs w:val="26"/>
          <w:rtl/>
          <w:lang w:val="en-GB"/>
        </w:rPr>
        <w:t xml:space="preserve"> </w:t>
      </w:r>
      <w:r w:rsidR="00B522DC">
        <w:rPr>
          <w:rFonts w:cs="David"/>
          <w:spacing w:val="12"/>
          <w:sz w:val="26"/>
          <w:szCs w:val="26"/>
          <w:lang w:val="en-GB"/>
        </w:rPr>
        <w:t>L4-L5</w:t>
      </w:r>
      <w:r w:rsidR="00B522DC">
        <w:rPr>
          <w:rFonts w:cs="David" w:hint="cs"/>
          <w:spacing w:val="12"/>
          <w:sz w:val="26"/>
          <w:szCs w:val="26"/>
          <w:rtl/>
          <w:lang w:val="en-GB"/>
        </w:rPr>
        <w:t xml:space="preserve"> </w:t>
      </w:r>
      <w:r w:rsidR="0050707A">
        <w:rPr>
          <w:rFonts w:cs="David" w:hint="cs"/>
          <w:spacing w:val="12"/>
          <w:sz w:val="26"/>
          <w:szCs w:val="26"/>
          <w:rtl/>
        </w:rPr>
        <w:t xml:space="preserve">עם היצרות </w:t>
      </w:r>
      <w:proofErr w:type="spellStart"/>
      <w:r w:rsidR="0050707A">
        <w:rPr>
          <w:rFonts w:cs="David" w:hint="cs"/>
          <w:spacing w:val="12"/>
          <w:sz w:val="26"/>
          <w:szCs w:val="26"/>
          <w:rtl/>
        </w:rPr>
        <w:t>פורמינלית</w:t>
      </w:r>
      <w:proofErr w:type="spellEnd"/>
      <w:r w:rsidR="0050707A">
        <w:rPr>
          <w:rFonts w:cs="David" w:hint="cs"/>
          <w:spacing w:val="12"/>
          <w:sz w:val="26"/>
          <w:szCs w:val="26"/>
          <w:rtl/>
        </w:rPr>
        <w:t xml:space="preserve"> מימין </w:t>
      </w:r>
      <w:r w:rsidR="005F60B9">
        <w:rPr>
          <w:rFonts w:cs="David" w:hint="cs"/>
          <w:spacing w:val="12"/>
          <w:sz w:val="26"/>
          <w:szCs w:val="26"/>
          <w:rtl/>
        </w:rPr>
        <w:t>משמאל</w:t>
      </w:r>
      <w:r w:rsidR="0050707A">
        <w:rPr>
          <w:rFonts w:cs="David" w:hint="cs"/>
          <w:spacing w:val="12"/>
          <w:sz w:val="26"/>
          <w:szCs w:val="26"/>
          <w:rtl/>
          <w:lang w:val="en-GB"/>
        </w:rPr>
        <w:t xml:space="preserve">. </w:t>
      </w:r>
      <w:r w:rsidR="009B560F">
        <w:rPr>
          <w:rFonts w:cs="David" w:hint="cs"/>
          <w:spacing w:val="12"/>
          <w:sz w:val="26"/>
          <w:szCs w:val="26"/>
          <w:rtl/>
          <w:lang w:val="en-GB"/>
        </w:rPr>
        <w:t>התובע ביצוע טיפולי פיזיותרפיה אינטנסיביים, אך, אלה לא השיגו את מטרותיהם והוא הופנה להמשך טיפול רפואי.</w:t>
      </w:r>
    </w:p>
    <w:p w14:paraId="595CA981" w14:textId="77777777" w:rsidR="0008674F" w:rsidRDefault="0008674F" w:rsidP="0008674F">
      <w:pPr>
        <w:spacing w:line="276" w:lineRule="auto"/>
        <w:ind w:left="1004" w:right="1080"/>
        <w:jc w:val="both"/>
        <w:rPr>
          <w:rFonts w:cs="David"/>
          <w:spacing w:val="12"/>
          <w:sz w:val="26"/>
          <w:szCs w:val="26"/>
        </w:rPr>
      </w:pPr>
    </w:p>
    <w:p w14:paraId="483E4A5D" w14:textId="287376A6" w:rsidR="0008674F" w:rsidRPr="009B560F" w:rsidRDefault="0008674F" w:rsidP="009B560F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התובע המשיך לסבול ממצב רוח ירוד, חרדה, דכאון, קושי בהירדמות ומצוקה והוחלט על מתן תרופות פסיכיאטריות נוגדות דכאון והמשך מעקב רפואי</w:t>
      </w:r>
    </w:p>
    <w:p w14:paraId="5B90DE93" w14:textId="41E83F3E" w:rsidR="00100DB6" w:rsidRDefault="00100DB6" w:rsidP="00100DB6">
      <w:pPr>
        <w:spacing w:line="276" w:lineRule="auto"/>
        <w:ind w:left="720" w:right="142"/>
        <w:jc w:val="both"/>
        <w:rPr>
          <w:rFonts w:cs="David"/>
          <w:spacing w:val="12"/>
          <w:sz w:val="26"/>
          <w:szCs w:val="26"/>
          <w:rtl/>
        </w:rPr>
      </w:pPr>
    </w:p>
    <w:p w14:paraId="05CEFCCD" w14:textId="6608A792" w:rsidR="00B94E36" w:rsidRDefault="00B94E36" w:rsidP="00B94E36">
      <w:pPr>
        <w:spacing w:line="276" w:lineRule="auto"/>
        <w:ind w:left="1004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רצ"ב תעודות רפואיות, מסומנות "</w:t>
      </w:r>
      <w:r w:rsidRPr="0008674F">
        <w:rPr>
          <w:rFonts w:cs="David" w:hint="cs"/>
          <w:b/>
          <w:bCs/>
          <w:spacing w:val="12"/>
          <w:sz w:val="26"/>
          <w:szCs w:val="26"/>
          <w:rtl/>
        </w:rPr>
        <w:t>כנספח 2</w:t>
      </w:r>
      <w:r>
        <w:rPr>
          <w:rFonts w:cs="David" w:hint="cs"/>
          <w:spacing w:val="12"/>
          <w:sz w:val="26"/>
          <w:szCs w:val="26"/>
          <w:rtl/>
        </w:rPr>
        <w:t>".</w:t>
      </w:r>
    </w:p>
    <w:p w14:paraId="451E545F" w14:textId="77777777" w:rsidR="00B94E36" w:rsidRDefault="00B94E36" w:rsidP="00B94E36">
      <w:pPr>
        <w:spacing w:line="276" w:lineRule="auto"/>
        <w:ind w:left="1004" w:right="142"/>
        <w:jc w:val="both"/>
        <w:rPr>
          <w:rFonts w:cs="David"/>
          <w:spacing w:val="12"/>
          <w:sz w:val="26"/>
          <w:szCs w:val="26"/>
        </w:rPr>
      </w:pPr>
    </w:p>
    <w:p w14:paraId="3D569912" w14:textId="51255681" w:rsidR="00CB6B3B" w:rsidRDefault="009E778F" w:rsidP="00100DB6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 xml:space="preserve">לתובע ניתנו חופשות מחלה למן יום התאונה </w:t>
      </w:r>
      <w:r w:rsidR="00B94E36">
        <w:rPr>
          <w:rFonts w:cs="David" w:hint="cs"/>
          <w:sz w:val="26"/>
          <w:szCs w:val="26"/>
          <w:rtl/>
        </w:rPr>
        <w:t>וביום 15.11.20 נבדק ע"י מומחה ברפואה תעסוקתית אשר אישר לו לחזור לעבודתו.</w:t>
      </w:r>
      <w:r>
        <w:rPr>
          <w:rFonts w:cs="David" w:hint="cs"/>
          <w:sz w:val="26"/>
          <w:szCs w:val="26"/>
          <w:rtl/>
        </w:rPr>
        <w:t xml:space="preserve"> </w:t>
      </w:r>
    </w:p>
    <w:p w14:paraId="66A6D8AB" w14:textId="29D30DAF" w:rsidR="00FF550B" w:rsidRPr="00CB6B3B" w:rsidRDefault="00FF550B" w:rsidP="00CB6B3B">
      <w:pPr>
        <w:spacing w:line="276" w:lineRule="auto"/>
        <w:ind w:left="720" w:right="142"/>
        <w:jc w:val="both"/>
        <w:rPr>
          <w:rFonts w:cs="David"/>
          <w:sz w:val="26"/>
          <w:szCs w:val="26"/>
          <w:rtl/>
        </w:rPr>
      </w:pPr>
    </w:p>
    <w:p w14:paraId="20C0CC31" w14:textId="46A58BB9" w:rsidR="00FF550B" w:rsidRDefault="00FF550B" w:rsidP="00B94E36">
      <w:pPr>
        <w:spacing w:line="276" w:lineRule="auto"/>
        <w:ind w:left="720" w:right="142" w:firstLine="284"/>
        <w:jc w:val="both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רצ"ב </w:t>
      </w:r>
      <w:r w:rsidR="00B94E36">
        <w:rPr>
          <w:rFonts w:cs="David" w:hint="cs"/>
          <w:sz w:val="26"/>
          <w:szCs w:val="26"/>
          <w:rtl/>
        </w:rPr>
        <w:t>אישור רופא תעסוקתי</w:t>
      </w:r>
      <w:r w:rsidR="009E778F">
        <w:rPr>
          <w:rFonts w:cs="David" w:hint="cs"/>
          <w:sz w:val="26"/>
          <w:szCs w:val="26"/>
          <w:rtl/>
        </w:rPr>
        <w:t xml:space="preserve"> ותעודות מחלה</w:t>
      </w:r>
      <w:r>
        <w:rPr>
          <w:rFonts w:cs="David" w:hint="cs"/>
          <w:sz w:val="26"/>
          <w:szCs w:val="26"/>
          <w:rtl/>
        </w:rPr>
        <w:t xml:space="preserve">, </w:t>
      </w:r>
      <w:r w:rsidR="00CB6B3B">
        <w:rPr>
          <w:rFonts w:cs="David" w:hint="cs"/>
          <w:sz w:val="26"/>
          <w:szCs w:val="26"/>
          <w:rtl/>
        </w:rPr>
        <w:t>מסומנות</w:t>
      </w:r>
      <w:r w:rsidR="003F1DB5">
        <w:rPr>
          <w:rFonts w:cs="David" w:hint="cs"/>
          <w:sz w:val="26"/>
          <w:szCs w:val="26"/>
          <w:rtl/>
        </w:rPr>
        <w:t xml:space="preserve"> </w:t>
      </w:r>
      <w:r w:rsidR="00CB6B3B">
        <w:rPr>
          <w:rFonts w:cs="David" w:hint="cs"/>
          <w:sz w:val="26"/>
          <w:szCs w:val="26"/>
          <w:rtl/>
        </w:rPr>
        <w:t>"</w:t>
      </w:r>
      <w:r w:rsidR="003F1DB5" w:rsidRPr="0008674F">
        <w:rPr>
          <w:rFonts w:cs="David" w:hint="cs"/>
          <w:b/>
          <w:bCs/>
          <w:sz w:val="26"/>
          <w:szCs w:val="26"/>
          <w:rtl/>
        </w:rPr>
        <w:t xml:space="preserve">כנספח </w:t>
      </w:r>
      <w:r w:rsidR="00B94E36" w:rsidRPr="0008674F">
        <w:rPr>
          <w:rFonts w:cs="David" w:hint="cs"/>
          <w:b/>
          <w:bCs/>
          <w:sz w:val="26"/>
          <w:szCs w:val="26"/>
          <w:rtl/>
        </w:rPr>
        <w:t>3</w:t>
      </w:r>
      <w:r w:rsidR="00CB6B3B">
        <w:rPr>
          <w:rFonts w:cs="David" w:hint="cs"/>
          <w:sz w:val="26"/>
          <w:szCs w:val="26"/>
          <w:rtl/>
        </w:rPr>
        <w:t>"</w:t>
      </w:r>
      <w:r w:rsidR="003F1DB5">
        <w:rPr>
          <w:rFonts w:cs="David" w:hint="cs"/>
          <w:sz w:val="26"/>
          <w:szCs w:val="26"/>
          <w:rtl/>
        </w:rPr>
        <w:t>.</w:t>
      </w:r>
      <w:r>
        <w:rPr>
          <w:rFonts w:cs="David" w:hint="cs"/>
          <w:sz w:val="26"/>
          <w:szCs w:val="26"/>
          <w:rtl/>
        </w:rPr>
        <w:t xml:space="preserve"> </w:t>
      </w:r>
    </w:p>
    <w:p w14:paraId="540C2C39" w14:textId="77777777" w:rsidR="00FF550B" w:rsidRDefault="00FF550B" w:rsidP="00FF550B">
      <w:pPr>
        <w:spacing w:line="276" w:lineRule="auto"/>
        <w:ind w:left="720" w:right="1080"/>
        <w:jc w:val="both"/>
        <w:rPr>
          <w:rFonts w:cs="David"/>
          <w:sz w:val="26"/>
          <w:szCs w:val="26"/>
        </w:rPr>
      </w:pPr>
    </w:p>
    <w:p w14:paraId="6BF53129" w14:textId="3D084513" w:rsidR="00100DB6" w:rsidRDefault="00CB6B3B" w:rsidP="00100DB6">
      <w:pPr>
        <w:numPr>
          <w:ilvl w:val="0"/>
          <w:numId w:val="1"/>
        </w:numPr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מאז </w:t>
      </w:r>
      <w:r w:rsidR="00100DB6">
        <w:rPr>
          <w:rFonts w:cs="David" w:hint="cs"/>
          <w:spacing w:val="12"/>
          <w:sz w:val="26"/>
          <w:szCs w:val="26"/>
          <w:rtl/>
        </w:rPr>
        <w:t>התאונה סובל התובע מכאבים ומ</w:t>
      </w:r>
      <w:r w:rsidR="00FF550B">
        <w:rPr>
          <w:rFonts w:cs="David" w:hint="cs"/>
          <w:spacing w:val="12"/>
          <w:sz w:val="26"/>
          <w:szCs w:val="26"/>
          <w:rtl/>
        </w:rPr>
        <w:t>ה</w:t>
      </w:r>
      <w:r w:rsidR="00100DB6">
        <w:rPr>
          <w:rFonts w:cs="David" w:hint="cs"/>
          <w:spacing w:val="12"/>
          <w:sz w:val="26"/>
          <w:szCs w:val="26"/>
          <w:rtl/>
        </w:rPr>
        <w:t xml:space="preserve">גבלה בתנועות </w:t>
      </w:r>
      <w:r w:rsidR="003F1DB5">
        <w:rPr>
          <w:rFonts w:cs="David" w:hint="cs"/>
          <w:spacing w:val="12"/>
          <w:sz w:val="26"/>
          <w:szCs w:val="26"/>
          <w:rtl/>
        </w:rPr>
        <w:t>הצוואר והגב,</w:t>
      </w:r>
      <w:r w:rsidR="0029372B">
        <w:rPr>
          <w:rFonts w:cs="David" w:hint="cs"/>
          <w:spacing w:val="12"/>
          <w:sz w:val="26"/>
          <w:szCs w:val="26"/>
          <w:rtl/>
        </w:rPr>
        <w:t xml:space="preserve"> מהקרנת הכאבים לרגל שמאל,</w:t>
      </w:r>
      <w:r w:rsidR="003F1DB5">
        <w:rPr>
          <w:rFonts w:cs="David" w:hint="cs"/>
          <w:spacing w:val="12"/>
          <w:sz w:val="26"/>
          <w:szCs w:val="26"/>
          <w:rtl/>
        </w:rPr>
        <w:t xml:space="preserve"> </w:t>
      </w:r>
      <w:r w:rsidR="00302411">
        <w:rPr>
          <w:rFonts w:cs="David" w:hint="cs"/>
          <w:spacing w:val="12"/>
          <w:sz w:val="26"/>
          <w:szCs w:val="26"/>
          <w:rtl/>
        </w:rPr>
        <w:t>מחרדה, מצב רוח ירוד, סף גירוי נמוך, דכאון,</w:t>
      </w:r>
      <w:r w:rsidR="00100DB6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מקושי בהליכה ועמידה ממושכות, מקושי בעליה וירידת מדרגות, מקושי בהליכה בשטחים שאינם מישוריים, מקושי בכיפוף,</w:t>
      </w:r>
      <w:r w:rsidR="00397909">
        <w:rPr>
          <w:rFonts w:cs="David" w:hint="cs"/>
          <w:spacing w:val="12"/>
          <w:sz w:val="26"/>
          <w:szCs w:val="26"/>
          <w:rtl/>
        </w:rPr>
        <w:t xml:space="preserve"> קושי בישיבה ממושכת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100DB6">
        <w:rPr>
          <w:rFonts w:cs="David" w:hint="cs"/>
          <w:spacing w:val="12"/>
          <w:sz w:val="26"/>
          <w:szCs w:val="26"/>
          <w:rtl/>
        </w:rPr>
        <w:t xml:space="preserve">והטיפולים </w:t>
      </w:r>
      <w:r>
        <w:rPr>
          <w:rFonts w:cs="David" w:hint="cs"/>
          <w:spacing w:val="12"/>
          <w:sz w:val="26"/>
          <w:szCs w:val="26"/>
          <w:rtl/>
        </w:rPr>
        <w:t>ב</w:t>
      </w:r>
      <w:r w:rsidR="00397909">
        <w:rPr>
          <w:rFonts w:cs="David" w:hint="cs"/>
          <w:spacing w:val="12"/>
          <w:sz w:val="26"/>
          <w:szCs w:val="26"/>
          <w:rtl/>
        </w:rPr>
        <w:t>ו</w:t>
      </w:r>
      <w:r w:rsidR="00100DB6">
        <w:rPr>
          <w:rFonts w:cs="David" w:hint="cs"/>
          <w:spacing w:val="12"/>
          <w:sz w:val="26"/>
          <w:szCs w:val="26"/>
          <w:rtl/>
        </w:rPr>
        <w:t xml:space="preserve"> צפויים להימשך גם בעתיד. </w:t>
      </w:r>
    </w:p>
    <w:p w14:paraId="386BDF84" w14:textId="77777777" w:rsidR="00100DB6" w:rsidRDefault="00100DB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</w:rPr>
      </w:pPr>
    </w:p>
    <w:p w14:paraId="1D6A9AE7" w14:textId="4CE794A1" w:rsidR="00100DB6" w:rsidRPr="00B95552" w:rsidRDefault="00100DB6" w:rsidP="00100DB6">
      <w:pPr>
        <w:numPr>
          <w:ilvl w:val="0"/>
          <w:numId w:val="1"/>
        </w:numPr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B95552">
        <w:rPr>
          <w:rFonts w:cs="David"/>
          <w:spacing w:val="12"/>
          <w:sz w:val="26"/>
          <w:szCs w:val="26"/>
          <w:rtl/>
        </w:rPr>
        <w:t>התובע</w:t>
      </w:r>
      <w:r w:rsidR="00397909">
        <w:rPr>
          <w:rFonts w:cs="David" w:hint="cs"/>
          <w:spacing w:val="12"/>
          <w:sz w:val="26"/>
          <w:szCs w:val="26"/>
          <w:rtl/>
        </w:rPr>
        <w:t xml:space="preserve"> </w:t>
      </w:r>
      <w:r w:rsidR="0026410C">
        <w:rPr>
          <w:rFonts w:cs="David" w:hint="cs"/>
          <w:spacing w:val="12"/>
          <w:sz w:val="26"/>
          <w:szCs w:val="26"/>
          <w:rtl/>
        </w:rPr>
        <w:t>עובד בבית אריזה</w:t>
      </w:r>
      <w:r w:rsidR="0008674F">
        <w:rPr>
          <w:rFonts w:cs="David" w:hint="cs"/>
          <w:spacing w:val="12"/>
          <w:sz w:val="26"/>
          <w:szCs w:val="26"/>
          <w:rtl/>
        </w:rPr>
        <w:t>,</w:t>
      </w:r>
      <w:r w:rsidR="008673FE">
        <w:rPr>
          <w:rFonts w:cs="David" w:hint="cs"/>
          <w:spacing w:val="12"/>
          <w:sz w:val="26"/>
          <w:szCs w:val="26"/>
          <w:rtl/>
        </w:rPr>
        <w:t xml:space="preserve"> עבודה הכרוכה מעצם טיבה וטבעה </w:t>
      </w:r>
      <w:r w:rsidR="0026410C">
        <w:rPr>
          <w:rFonts w:cs="David" w:hint="cs"/>
          <w:spacing w:val="12"/>
          <w:sz w:val="26"/>
          <w:szCs w:val="26"/>
          <w:rtl/>
        </w:rPr>
        <w:t>בפעילות פיזית</w:t>
      </w:r>
      <w:r w:rsidR="00E80FBF">
        <w:rPr>
          <w:rFonts w:cs="David" w:hint="cs"/>
          <w:spacing w:val="12"/>
          <w:sz w:val="26"/>
          <w:szCs w:val="26"/>
          <w:rtl/>
        </w:rPr>
        <w:t>, מתקשה</w:t>
      </w:r>
      <w:r>
        <w:rPr>
          <w:rFonts w:cs="David" w:hint="cs"/>
          <w:spacing w:val="12"/>
          <w:sz w:val="26"/>
          <w:szCs w:val="26"/>
          <w:rtl/>
        </w:rPr>
        <w:t xml:space="preserve"> מחמת מגבלותי</w:t>
      </w:r>
      <w:r w:rsidR="00E80FBF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הנובעות מהתאונה בביצוע עבודת</w:t>
      </w:r>
      <w:r w:rsidR="00E80FBF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, </w:t>
      </w:r>
      <w:r w:rsidR="0008674F">
        <w:rPr>
          <w:rFonts w:cs="David" w:hint="cs"/>
          <w:spacing w:val="12"/>
          <w:sz w:val="26"/>
          <w:szCs w:val="26"/>
          <w:rtl/>
        </w:rPr>
        <w:t>נאלץ</w:t>
      </w:r>
      <w:r>
        <w:rPr>
          <w:rFonts w:cs="David" w:hint="cs"/>
          <w:spacing w:val="12"/>
          <w:sz w:val="26"/>
          <w:szCs w:val="26"/>
          <w:rtl/>
        </w:rPr>
        <w:t xml:space="preserve"> לצמצם את היקפה</w:t>
      </w:r>
      <w:r w:rsidR="000A5D34">
        <w:rPr>
          <w:rFonts w:cs="David" w:hint="cs"/>
          <w:spacing w:val="12"/>
          <w:sz w:val="26"/>
          <w:szCs w:val="26"/>
          <w:rtl/>
        </w:rPr>
        <w:t>, נזקק</w:t>
      </w:r>
      <w:r>
        <w:rPr>
          <w:rFonts w:cs="David" w:hint="cs"/>
          <w:spacing w:val="12"/>
          <w:sz w:val="26"/>
          <w:szCs w:val="26"/>
          <w:rtl/>
        </w:rPr>
        <w:t xml:space="preserve"> להפוגות ממושכת במהלכה</w:t>
      </w:r>
      <w:r w:rsidR="00E80FBF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ונגרמ</w:t>
      </w:r>
      <w:r w:rsidR="00CA1627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ל</w:t>
      </w:r>
      <w:r w:rsidR="00313C15">
        <w:rPr>
          <w:rFonts w:cs="David" w:hint="cs"/>
          <w:spacing w:val="12"/>
          <w:sz w:val="26"/>
          <w:szCs w:val="26"/>
          <w:rtl/>
        </w:rPr>
        <w:t>ו</w:t>
      </w:r>
      <w:r w:rsidR="00CA1627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הפסדי </w:t>
      </w:r>
      <w:r w:rsidR="0008674F">
        <w:rPr>
          <w:rFonts w:cs="David" w:hint="cs"/>
          <w:spacing w:val="12"/>
          <w:sz w:val="26"/>
          <w:szCs w:val="26"/>
          <w:rtl/>
        </w:rPr>
        <w:t>שכר</w:t>
      </w:r>
      <w:r>
        <w:rPr>
          <w:rFonts w:cs="David" w:hint="cs"/>
          <w:spacing w:val="12"/>
          <w:sz w:val="26"/>
          <w:szCs w:val="26"/>
          <w:rtl/>
        </w:rPr>
        <w:t>.</w:t>
      </w:r>
    </w:p>
    <w:p w14:paraId="1DC5627E" w14:textId="77777777" w:rsidR="00100DB6" w:rsidRPr="000A5D34" w:rsidRDefault="00100DB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386035B2" w14:textId="73AF24F9" w:rsidR="00100DB6" w:rsidRDefault="00100DB6" w:rsidP="00100DB6">
      <w:pPr>
        <w:numPr>
          <w:ilvl w:val="0"/>
          <w:numId w:val="1"/>
        </w:numPr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 מוגבל</w:t>
      </w:r>
      <w:r w:rsidR="000A5D34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מאז התאונה בביצוע פעולות יומיומיות שונות ובניהול משק בית</w:t>
      </w:r>
      <w:r w:rsidR="00313C15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, </w:t>
      </w:r>
      <w:r w:rsidR="0008674F">
        <w:rPr>
          <w:rFonts w:cs="David" w:hint="cs"/>
          <w:spacing w:val="12"/>
          <w:sz w:val="26"/>
          <w:szCs w:val="26"/>
          <w:rtl/>
        </w:rPr>
        <w:t xml:space="preserve">הוא </w:t>
      </w:r>
      <w:r>
        <w:rPr>
          <w:rFonts w:cs="David" w:hint="cs"/>
          <w:spacing w:val="12"/>
          <w:sz w:val="26"/>
          <w:szCs w:val="26"/>
          <w:rtl/>
        </w:rPr>
        <w:t>נזקק</w:t>
      </w:r>
      <w:r w:rsidR="00171567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לעזרת הזולת ו</w:t>
      </w:r>
      <w:r w:rsidR="00313C15">
        <w:rPr>
          <w:rFonts w:cs="David" w:hint="cs"/>
          <w:spacing w:val="12"/>
          <w:sz w:val="26"/>
          <w:szCs w:val="26"/>
          <w:rtl/>
        </w:rPr>
        <w:t>י</w:t>
      </w:r>
      <w:r>
        <w:rPr>
          <w:rFonts w:cs="David" w:hint="cs"/>
          <w:spacing w:val="12"/>
          <w:sz w:val="26"/>
          <w:szCs w:val="26"/>
          <w:rtl/>
        </w:rPr>
        <w:t xml:space="preserve">משיך להיזקק לה גם בעתיד. </w:t>
      </w:r>
    </w:p>
    <w:p w14:paraId="5DF8B0CC" w14:textId="77777777" w:rsidR="00100DB6" w:rsidRPr="009468D3" w:rsidRDefault="00100DB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8A378B9" w14:textId="22F1792A" w:rsidR="00100DB6" w:rsidRDefault="00100DB6" w:rsidP="00100DB6">
      <w:pPr>
        <w:numPr>
          <w:ilvl w:val="0"/>
          <w:numId w:val="1"/>
        </w:numPr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עקב מגבלותי</w:t>
      </w:r>
      <w:r w:rsidR="00313C15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הנובעות מהתאונה נזקק התובע לשימוש מוגבר במוניות</w:t>
      </w:r>
      <w:r w:rsidR="00313C15">
        <w:rPr>
          <w:rFonts w:cs="David" w:hint="cs"/>
          <w:spacing w:val="12"/>
          <w:sz w:val="26"/>
          <w:szCs w:val="26"/>
          <w:rtl/>
        </w:rPr>
        <w:t xml:space="preserve">, </w:t>
      </w:r>
      <w:r>
        <w:rPr>
          <w:rFonts w:cs="David" w:hint="cs"/>
          <w:spacing w:val="12"/>
          <w:sz w:val="26"/>
          <w:szCs w:val="26"/>
          <w:rtl/>
        </w:rPr>
        <w:t xml:space="preserve">ולהסעות מיוחדות, ויזקק לכך גם בעתיד. </w:t>
      </w:r>
    </w:p>
    <w:p w14:paraId="225B194A" w14:textId="77777777" w:rsidR="00100DB6" w:rsidRDefault="00100DB6" w:rsidP="00100DB6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</w:t>
      </w:r>
    </w:p>
    <w:p w14:paraId="1BE5FBAF" w14:textId="18203D3D" w:rsidR="00100DB6" w:rsidRDefault="00CA143D" w:rsidP="00CA143D">
      <w:pPr>
        <w:pStyle w:val="a6"/>
        <w:numPr>
          <w:ilvl w:val="0"/>
          <w:numId w:val="5"/>
        </w:numPr>
        <w:rPr>
          <w:rFonts w:cs="David"/>
          <w:spacing w:val="12"/>
          <w:sz w:val="26"/>
          <w:szCs w:val="26"/>
          <w:u w:val="single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 xml:space="preserve">פירוט העובדות המקנות סמכות לבית המשפט </w:t>
      </w:r>
    </w:p>
    <w:p w14:paraId="27DA19AA" w14:textId="751753B0" w:rsidR="00CA143D" w:rsidRDefault="00CA143D" w:rsidP="00CA143D">
      <w:pPr>
        <w:pStyle w:val="a6"/>
        <w:rPr>
          <w:rFonts w:cs="David"/>
          <w:spacing w:val="12"/>
          <w:sz w:val="26"/>
          <w:szCs w:val="26"/>
          <w:u w:val="single"/>
          <w:rtl/>
        </w:rPr>
      </w:pPr>
    </w:p>
    <w:p w14:paraId="43F4A886" w14:textId="4263773A" w:rsidR="00CA143D" w:rsidRPr="00125AF7" w:rsidRDefault="00CA143D" w:rsidP="00125AF7">
      <w:pPr>
        <w:numPr>
          <w:ilvl w:val="0"/>
          <w:numId w:val="1"/>
        </w:numPr>
        <w:spacing w:line="276" w:lineRule="auto"/>
        <w:ind w:right="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לבית משפט נכבד זה הסמכות לדון בתביעה על פי מהותה, ערכה ומקום ניהול עסקי הנתבעת.</w:t>
      </w:r>
    </w:p>
    <w:p w14:paraId="2DD2CF3F" w14:textId="4C5772A0" w:rsidR="00CA143D" w:rsidRPr="00CA143D" w:rsidRDefault="00CA143D" w:rsidP="00CA143D">
      <w:pPr>
        <w:spacing w:line="276" w:lineRule="auto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חלק 3 </w:t>
      </w:r>
    </w:p>
    <w:p w14:paraId="38D432C8" w14:textId="77C97BE8" w:rsidR="00100DB6" w:rsidRPr="00125AF7" w:rsidRDefault="00100DB6" w:rsidP="00125AF7">
      <w:pPr>
        <w:numPr>
          <w:ilvl w:val="0"/>
          <w:numId w:val="1"/>
        </w:numPr>
        <w:spacing w:line="276" w:lineRule="auto"/>
        <w:ind w:left="793" w:hanging="785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להלן פירוט נזקי התובע</w:t>
      </w:r>
      <w:r>
        <w:rPr>
          <w:rFonts w:cs="David" w:hint="cs"/>
          <w:spacing w:val="12"/>
          <w:sz w:val="26"/>
          <w:szCs w:val="26"/>
          <w:rtl/>
        </w:rPr>
        <w:t>:</w:t>
      </w:r>
    </w:p>
    <w:p w14:paraId="66DBAE49" w14:textId="33FC7F1B" w:rsidR="00100DB6" w:rsidRPr="00125AF7" w:rsidRDefault="00100DB6" w:rsidP="00125AF7">
      <w:pPr>
        <w:numPr>
          <w:ilvl w:val="0"/>
          <w:numId w:val="3"/>
        </w:numPr>
        <w:spacing w:line="276" w:lineRule="auto"/>
        <w:ind w:right="142" w:hanging="429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נזק מיוחד</w:t>
      </w:r>
      <w:r>
        <w:rPr>
          <w:rFonts w:cs="David" w:hint="cs"/>
          <w:spacing w:val="12"/>
          <w:sz w:val="26"/>
          <w:szCs w:val="26"/>
          <w:rtl/>
        </w:rPr>
        <w:t>:</w:t>
      </w:r>
      <w:r w:rsidRPr="00125AF7">
        <w:rPr>
          <w:rFonts w:cs="David" w:hint="cs"/>
          <w:spacing w:val="12"/>
          <w:sz w:val="26"/>
          <w:szCs w:val="26"/>
          <w:rtl/>
        </w:rPr>
        <w:t xml:space="preserve">  </w:t>
      </w:r>
    </w:p>
    <w:p w14:paraId="4230529D" w14:textId="528D1F08" w:rsidR="00100DB6" w:rsidRPr="00125AF7" w:rsidRDefault="00100DB6" w:rsidP="00125AF7">
      <w:pPr>
        <w:numPr>
          <w:ilvl w:val="0"/>
          <w:numId w:val="4"/>
        </w:numPr>
        <w:spacing w:line="276" w:lineRule="auto"/>
        <w:ind w:right="-284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הפסדי השתכרות בעבר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           </w:t>
      </w:r>
      <w:r w:rsidR="006649D6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    </w:t>
      </w:r>
      <w:r w:rsidR="00201BEE">
        <w:rPr>
          <w:rFonts w:cs="David" w:hint="cs"/>
          <w:spacing w:val="12"/>
          <w:sz w:val="26"/>
          <w:szCs w:val="26"/>
          <w:rtl/>
        </w:rPr>
        <w:t>85</w:t>
      </w:r>
      <w:r>
        <w:rPr>
          <w:rFonts w:cs="David" w:hint="cs"/>
          <w:spacing w:val="12"/>
          <w:sz w:val="26"/>
          <w:szCs w:val="26"/>
          <w:rtl/>
        </w:rPr>
        <w:t xml:space="preserve">,000 ₪ </w:t>
      </w:r>
    </w:p>
    <w:p w14:paraId="32392CDD" w14:textId="69421588" w:rsidR="00100DB6" w:rsidRPr="00125AF7" w:rsidRDefault="00100DB6" w:rsidP="00125AF7">
      <w:pPr>
        <w:numPr>
          <w:ilvl w:val="0"/>
          <w:numId w:val="4"/>
        </w:numPr>
        <w:spacing w:line="276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עזרת הזולת בעבר –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 xml:space="preserve">           </w:t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  <w:t xml:space="preserve">              </w:t>
      </w:r>
      <w:r w:rsidR="00201BEE">
        <w:rPr>
          <w:rFonts w:cs="David" w:hint="cs"/>
          <w:spacing w:val="-2"/>
          <w:sz w:val="26"/>
          <w:szCs w:val="26"/>
          <w:rtl/>
        </w:rPr>
        <w:t>15</w:t>
      </w:r>
      <w:r>
        <w:rPr>
          <w:rFonts w:cs="David" w:hint="cs"/>
          <w:spacing w:val="-2"/>
          <w:sz w:val="26"/>
          <w:szCs w:val="26"/>
          <w:rtl/>
        </w:rPr>
        <w:t xml:space="preserve">,000 ₪  </w:t>
      </w:r>
    </w:p>
    <w:p w14:paraId="4561A7E4" w14:textId="39B39306" w:rsidR="00100DB6" w:rsidRPr="00125AF7" w:rsidRDefault="00100DB6" w:rsidP="00125AF7">
      <w:pPr>
        <w:numPr>
          <w:ilvl w:val="0"/>
          <w:numId w:val="4"/>
        </w:numPr>
        <w:spacing w:line="276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הוצאות רפואיות ונסיעות </w:t>
      </w:r>
      <w:r w:rsidRPr="005816FD">
        <w:rPr>
          <w:rFonts w:cs="David" w:hint="cs"/>
          <w:spacing w:val="12"/>
          <w:sz w:val="26"/>
          <w:szCs w:val="26"/>
          <w:rtl/>
        </w:rPr>
        <w:t>לטיפולים בעבר 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      </w:t>
      </w:r>
      <w:r w:rsidR="00201BEE">
        <w:rPr>
          <w:rFonts w:cs="David" w:hint="cs"/>
          <w:spacing w:val="12"/>
          <w:sz w:val="26"/>
          <w:szCs w:val="26"/>
          <w:rtl/>
        </w:rPr>
        <w:t>6</w:t>
      </w:r>
      <w:r>
        <w:rPr>
          <w:rFonts w:cs="David" w:hint="cs"/>
          <w:spacing w:val="12"/>
          <w:sz w:val="26"/>
          <w:szCs w:val="26"/>
          <w:rtl/>
        </w:rPr>
        <w:t>,</w:t>
      </w:r>
      <w:r w:rsidR="00201BEE">
        <w:rPr>
          <w:rFonts w:cs="David" w:hint="cs"/>
          <w:spacing w:val="12"/>
          <w:sz w:val="26"/>
          <w:szCs w:val="26"/>
          <w:rtl/>
        </w:rPr>
        <w:t>500</w:t>
      </w:r>
      <w:r>
        <w:rPr>
          <w:rFonts w:cs="David" w:hint="cs"/>
          <w:spacing w:val="12"/>
          <w:sz w:val="26"/>
          <w:szCs w:val="26"/>
          <w:rtl/>
        </w:rPr>
        <w:t xml:space="preserve"> ₪ </w:t>
      </w:r>
    </w:p>
    <w:p w14:paraId="5AEA94FA" w14:textId="21218D5F" w:rsidR="00CA5F55" w:rsidRPr="00931DD9" w:rsidRDefault="00100DB6" w:rsidP="00931DD9">
      <w:pPr>
        <w:numPr>
          <w:ilvl w:val="0"/>
          <w:numId w:val="4"/>
        </w:numPr>
        <w:spacing w:line="276" w:lineRule="auto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הסעות מיוחדות ושימוש מוגבר במוניות בעבר -            </w:t>
      </w:r>
      <w:r w:rsidR="00435BB0">
        <w:rPr>
          <w:rFonts w:cs="David" w:hint="cs"/>
          <w:spacing w:val="12"/>
          <w:sz w:val="26"/>
          <w:szCs w:val="26"/>
          <w:rtl/>
        </w:rPr>
        <w:t>3</w:t>
      </w:r>
      <w:r>
        <w:rPr>
          <w:rFonts w:cs="David" w:hint="cs"/>
          <w:spacing w:val="12"/>
          <w:sz w:val="26"/>
          <w:szCs w:val="26"/>
          <w:rtl/>
        </w:rPr>
        <w:t>,</w:t>
      </w:r>
      <w:r w:rsidR="00435BB0">
        <w:rPr>
          <w:rFonts w:cs="David" w:hint="cs"/>
          <w:spacing w:val="12"/>
          <w:sz w:val="26"/>
          <w:szCs w:val="26"/>
          <w:rtl/>
        </w:rPr>
        <w:t>850</w:t>
      </w:r>
      <w:r>
        <w:rPr>
          <w:rFonts w:cs="David" w:hint="cs"/>
          <w:spacing w:val="12"/>
          <w:sz w:val="26"/>
          <w:szCs w:val="26"/>
          <w:rtl/>
        </w:rPr>
        <w:t xml:space="preserve"> ₪</w:t>
      </w:r>
    </w:p>
    <w:p w14:paraId="73EA301B" w14:textId="7A445F89" w:rsidR="00CA5F55" w:rsidRDefault="00CA5F55" w:rsidP="002159D4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2C1201FB" w14:textId="212A657C" w:rsidR="00CA5F55" w:rsidRDefault="00CA5F55" w:rsidP="002159D4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28417CA" w14:textId="5091A71A" w:rsidR="0008674F" w:rsidRDefault="0008674F" w:rsidP="002159D4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EC4810F" w14:textId="77777777" w:rsidR="0008674F" w:rsidRDefault="0008674F" w:rsidP="002159D4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0FB5ECDC" w14:textId="77777777" w:rsidR="00100DB6" w:rsidRDefault="00100DB6" w:rsidP="00100DB6">
      <w:pPr>
        <w:numPr>
          <w:ilvl w:val="0"/>
          <w:numId w:val="3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נזק כללי</w:t>
      </w:r>
      <w:r>
        <w:rPr>
          <w:rFonts w:cs="David" w:hint="cs"/>
          <w:spacing w:val="12"/>
          <w:sz w:val="26"/>
          <w:szCs w:val="26"/>
          <w:rtl/>
        </w:rPr>
        <w:t>:</w:t>
      </w:r>
    </w:p>
    <w:p w14:paraId="514C648D" w14:textId="77777777" w:rsidR="00100DB6" w:rsidRDefault="00100DB6" w:rsidP="00100DB6">
      <w:pPr>
        <w:spacing w:line="276" w:lineRule="auto"/>
        <w:ind w:left="1080" w:right="142"/>
        <w:jc w:val="both"/>
        <w:rPr>
          <w:rFonts w:cs="David"/>
          <w:spacing w:val="12"/>
          <w:sz w:val="26"/>
          <w:szCs w:val="26"/>
          <w:rtl/>
        </w:rPr>
      </w:pPr>
    </w:p>
    <w:p w14:paraId="57CE521D" w14:textId="53981CE0" w:rsidR="00100DB6" w:rsidRDefault="00100DB6" w:rsidP="00931DD9">
      <w:pPr>
        <w:spacing w:line="276" w:lineRule="auto"/>
        <w:ind w:left="935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כב' בית המשפט מתבקש לפסוק לתובע פיצוי הולם בגין נזקי</w:t>
      </w:r>
      <w:r w:rsidR="00931DD9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>, בין היתר, בראשי הנזק הבאים:</w:t>
      </w:r>
    </w:p>
    <w:p w14:paraId="0D98A41B" w14:textId="77777777" w:rsidR="0008674F" w:rsidRPr="00771861" w:rsidRDefault="0008674F" w:rsidP="00931DD9">
      <w:pPr>
        <w:spacing w:line="276" w:lineRule="auto"/>
        <w:ind w:left="935" w:right="142"/>
        <w:jc w:val="both"/>
        <w:rPr>
          <w:rFonts w:cs="David"/>
          <w:spacing w:val="12"/>
          <w:sz w:val="26"/>
          <w:szCs w:val="26"/>
        </w:rPr>
      </w:pPr>
    </w:p>
    <w:p w14:paraId="7131AAD1" w14:textId="085BBA8F" w:rsidR="00100DB6" w:rsidRPr="00125AF7" w:rsidRDefault="00100DB6" w:rsidP="00125AF7">
      <w:pPr>
        <w:numPr>
          <w:ilvl w:val="0"/>
          <w:numId w:val="2"/>
        </w:numPr>
        <w:tabs>
          <w:tab w:val="clear" w:pos="2085"/>
        </w:tabs>
        <w:spacing w:line="276" w:lineRule="auto"/>
        <w:ind w:left="1360" w:right="142" w:hanging="441"/>
        <w:jc w:val="both"/>
        <w:rPr>
          <w:rFonts w:cs="David"/>
          <w:spacing w:val="12"/>
          <w:sz w:val="26"/>
          <w:szCs w:val="26"/>
        </w:rPr>
      </w:pPr>
      <w:r w:rsidRPr="00B95552">
        <w:rPr>
          <w:rFonts w:cs="David"/>
          <w:spacing w:val="12"/>
          <w:sz w:val="26"/>
          <w:szCs w:val="26"/>
          <w:rtl/>
        </w:rPr>
        <w:t>הפסדי השתכרות</w:t>
      </w:r>
      <w:r w:rsidR="00CB6B3B">
        <w:rPr>
          <w:rFonts w:cs="David" w:hint="cs"/>
          <w:spacing w:val="12"/>
          <w:sz w:val="26"/>
          <w:szCs w:val="26"/>
          <w:rtl/>
        </w:rPr>
        <w:t>ה</w:t>
      </w:r>
      <w:r w:rsidRPr="00B95552">
        <w:rPr>
          <w:rFonts w:cs="David"/>
          <w:spacing w:val="12"/>
          <w:sz w:val="26"/>
          <w:szCs w:val="26"/>
          <w:rtl/>
        </w:rPr>
        <w:t xml:space="preserve"> בעתיד, על-פי מידת מוגבלות</w:t>
      </w:r>
      <w:r w:rsidR="00931DD9">
        <w:rPr>
          <w:rFonts w:cs="David" w:hint="cs"/>
          <w:spacing w:val="12"/>
          <w:sz w:val="26"/>
          <w:szCs w:val="26"/>
          <w:rtl/>
        </w:rPr>
        <w:t>ו</w:t>
      </w:r>
      <w:r w:rsidRPr="00B95552">
        <w:rPr>
          <w:rFonts w:cs="David"/>
          <w:spacing w:val="12"/>
          <w:sz w:val="26"/>
          <w:szCs w:val="26"/>
          <w:rtl/>
        </w:rPr>
        <w:t xml:space="preserve"> התפקודית של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B95552">
        <w:rPr>
          <w:rFonts w:cs="David"/>
          <w:spacing w:val="12"/>
          <w:sz w:val="26"/>
          <w:szCs w:val="26"/>
          <w:rtl/>
        </w:rPr>
        <w:t>התובע,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B95552">
        <w:rPr>
          <w:rFonts w:cs="David"/>
          <w:spacing w:val="12"/>
          <w:sz w:val="26"/>
          <w:szCs w:val="26"/>
          <w:rtl/>
        </w:rPr>
        <w:t>או לחילופין, בהתאם לשיעור נכות</w:t>
      </w:r>
      <w:r w:rsidR="00931DD9">
        <w:rPr>
          <w:rFonts w:cs="David" w:hint="cs"/>
          <w:spacing w:val="12"/>
          <w:sz w:val="26"/>
          <w:szCs w:val="26"/>
          <w:rtl/>
        </w:rPr>
        <w:t>ו</w:t>
      </w:r>
      <w:r w:rsidRPr="00B95552">
        <w:rPr>
          <w:rFonts w:cs="David"/>
          <w:spacing w:val="12"/>
          <w:sz w:val="26"/>
          <w:szCs w:val="26"/>
          <w:rtl/>
        </w:rPr>
        <w:t xml:space="preserve"> הרפואית, לרבות הפסדים בתקופת  הפנסיה.</w:t>
      </w:r>
    </w:p>
    <w:p w14:paraId="6E81CB9D" w14:textId="60A92354" w:rsidR="00100DB6" w:rsidRPr="00125AF7" w:rsidRDefault="00100DB6" w:rsidP="00125AF7">
      <w:pPr>
        <w:numPr>
          <w:ilvl w:val="0"/>
          <w:numId w:val="2"/>
        </w:numPr>
        <w:tabs>
          <w:tab w:val="num" w:pos="1295"/>
        </w:tabs>
        <w:spacing w:line="276" w:lineRule="auto"/>
        <w:ind w:left="1295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עזרת הזולת בעתיד.</w:t>
      </w:r>
    </w:p>
    <w:p w14:paraId="6BAE6C0D" w14:textId="38C178BA" w:rsidR="00100DB6" w:rsidRPr="00125AF7" w:rsidRDefault="00100DB6" w:rsidP="00125AF7">
      <w:pPr>
        <w:numPr>
          <w:ilvl w:val="0"/>
          <w:numId w:val="2"/>
        </w:numPr>
        <w:tabs>
          <w:tab w:val="num" w:pos="1295"/>
        </w:tabs>
        <w:spacing w:line="276" w:lineRule="auto"/>
        <w:ind w:left="1295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C403B6">
        <w:rPr>
          <w:rFonts w:cs="David" w:hint="cs"/>
          <w:spacing w:val="12"/>
          <w:sz w:val="26"/>
          <w:szCs w:val="26"/>
          <w:rtl/>
        </w:rPr>
        <w:t xml:space="preserve">הוצאות רפואיות ופארה רפואיות ונסיעות לטיפולים בעתיד. </w:t>
      </w:r>
      <w:r w:rsidRPr="00C403B6">
        <w:rPr>
          <w:rFonts w:cs="David" w:hint="cs"/>
          <w:spacing w:val="12"/>
          <w:sz w:val="26"/>
          <w:szCs w:val="26"/>
          <w:rtl/>
        </w:rPr>
        <w:tab/>
      </w:r>
    </w:p>
    <w:p w14:paraId="09C0D3E2" w14:textId="71D4F944" w:rsidR="00100DB6" w:rsidRPr="00125AF7" w:rsidRDefault="00100DB6" w:rsidP="00125AF7">
      <w:pPr>
        <w:numPr>
          <w:ilvl w:val="0"/>
          <w:numId w:val="2"/>
        </w:numPr>
        <w:tabs>
          <w:tab w:val="num" w:pos="1295"/>
        </w:tabs>
        <w:spacing w:line="276" w:lineRule="auto"/>
        <w:ind w:left="1295"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C403B6">
        <w:rPr>
          <w:rFonts w:cs="David" w:hint="cs"/>
          <w:spacing w:val="12"/>
          <w:sz w:val="26"/>
          <w:szCs w:val="26"/>
          <w:rtl/>
        </w:rPr>
        <w:t xml:space="preserve">הוצאות ניידות מוגברות בעתיד. </w:t>
      </w:r>
    </w:p>
    <w:p w14:paraId="458D4D7B" w14:textId="6263693C" w:rsidR="00100DB6" w:rsidRDefault="00100DB6" w:rsidP="00100DB6">
      <w:pPr>
        <w:numPr>
          <w:ilvl w:val="0"/>
          <w:numId w:val="2"/>
        </w:numPr>
        <w:tabs>
          <w:tab w:val="num" w:pos="1295"/>
        </w:tabs>
        <w:spacing w:line="276" w:lineRule="auto"/>
        <w:ind w:left="1295"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פיצוי בגין נזקי</w:t>
      </w:r>
      <w:r w:rsidR="00AB5ABC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הלא ממוניים של התובע</w:t>
      </w:r>
      <w:r w:rsidR="009B3EA4">
        <w:rPr>
          <w:rFonts w:cs="David" w:hint="cs"/>
          <w:spacing w:val="12"/>
          <w:sz w:val="26"/>
          <w:szCs w:val="26"/>
          <w:rtl/>
        </w:rPr>
        <w:t xml:space="preserve">. </w:t>
      </w:r>
    </w:p>
    <w:p w14:paraId="304A5F10" w14:textId="7CE1B80B" w:rsidR="00100DB6" w:rsidRPr="000A5D34" w:rsidRDefault="00100DB6" w:rsidP="009B3EA4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  <w:rtl/>
        </w:rPr>
      </w:pPr>
    </w:p>
    <w:p w14:paraId="19A657FF" w14:textId="3D732352" w:rsidR="006821FD" w:rsidRDefault="006821FD" w:rsidP="006821FD">
      <w:pPr>
        <w:numPr>
          <w:ilvl w:val="0"/>
          <w:numId w:val="1"/>
        </w:numPr>
        <w:tabs>
          <w:tab w:val="clear" w:pos="1004"/>
        </w:tabs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/>
          <w:spacing w:val="12"/>
          <w:sz w:val="26"/>
          <w:szCs w:val="26"/>
          <w:rtl/>
        </w:rPr>
        <w:t>הנתבע 1 חייב לפצות את התובע בהיות</w:t>
      </w:r>
      <w:r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/>
          <w:spacing w:val="12"/>
          <w:sz w:val="26"/>
          <w:szCs w:val="26"/>
          <w:rtl/>
        </w:rPr>
        <w:t xml:space="preserve"> הנוהג ו/או המשתמש ברכב במועד התאונה.</w:t>
      </w:r>
    </w:p>
    <w:p w14:paraId="1D8A9141" w14:textId="77777777" w:rsidR="006821FD" w:rsidRDefault="006821FD" w:rsidP="006821FD">
      <w:pPr>
        <w:ind w:right="1080"/>
        <w:jc w:val="both"/>
        <w:rPr>
          <w:rFonts w:cs="David"/>
          <w:spacing w:val="12"/>
          <w:sz w:val="26"/>
          <w:szCs w:val="26"/>
        </w:rPr>
      </w:pPr>
    </w:p>
    <w:p w14:paraId="67F32641" w14:textId="0BCD2321" w:rsidR="006821FD" w:rsidRDefault="006821FD" w:rsidP="006821FD">
      <w:pPr>
        <w:numPr>
          <w:ilvl w:val="0"/>
          <w:numId w:val="1"/>
        </w:numPr>
        <w:tabs>
          <w:tab w:val="clear" w:pos="1004"/>
        </w:tabs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/>
          <w:spacing w:val="12"/>
          <w:sz w:val="26"/>
          <w:szCs w:val="26"/>
          <w:rtl/>
        </w:rPr>
        <w:t xml:space="preserve">הנתבעת </w:t>
      </w:r>
      <w:r>
        <w:rPr>
          <w:rFonts w:cs="David" w:hint="cs"/>
          <w:spacing w:val="12"/>
          <w:sz w:val="26"/>
          <w:szCs w:val="26"/>
          <w:rtl/>
        </w:rPr>
        <w:t>2</w:t>
      </w:r>
      <w:r>
        <w:rPr>
          <w:rFonts w:cs="David"/>
          <w:spacing w:val="12"/>
          <w:sz w:val="26"/>
          <w:szCs w:val="26"/>
          <w:rtl/>
        </w:rPr>
        <w:t xml:space="preserve"> חייבת לפצות את התובע בהיותה מבטחת השימוש ברכב במועד </w:t>
      </w:r>
      <w:r>
        <w:rPr>
          <w:rFonts w:cs="David" w:hint="cs"/>
          <w:spacing w:val="12"/>
          <w:sz w:val="26"/>
          <w:szCs w:val="26"/>
          <w:rtl/>
        </w:rPr>
        <w:t>התאונה</w:t>
      </w:r>
      <w:r>
        <w:rPr>
          <w:rFonts w:cs="David"/>
          <w:spacing w:val="12"/>
          <w:sz w:val="26"/>
          <w:szCs w:val="26"/>
          <w:rtl/>
        </w:rPr>
        <w:t>.</w:t>
      </w:r>
    </w:p>
    <w:p w14:paraId="760F7BEE" w14:textId="77777777" w:rsidR="006821FD" w:rsidRPr="00551367" w:rsidRDefault="006821FD" w:rsidP="006821FD">
      <w:pPr>
        <w:ind w:right="1080"/>
        <w:jc w:val="both"/>
        <w:rPr>
          <w:rFonts w:cs="David"/>
          <w:spacing w:val="12"/>
          <w:sz w:val="26"/>
          <w:szCs w:val="26"/>
        </w:rPr>
      </w:pPr>
    </w:p>
    <w:p w14:paraId="4B123E04" w14:textId="77777777" w:rsidR="006821FD" w:rsidRDefault="006821FD" w:rsidP="006821FD">
      <w:pPr>
        <w:numPr>
          <w:ilvl w:val="0"/>
          <w:numId w:val="1"/>
        </w:numPr>
        <w:tabs>
          <w:tab w:val="clear" w:pos="1004"/>
        </w:tabs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כל הטענות בכתב תביעה זה נטענות במצטבר או לחילופין,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הכל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לפי תכנן והקשרן.</w:t>
      </w:r>
      <w:r>
        <w:rPr>
          <w:rFonts w:cs="David" w:hint="cs"/>
          <w:spacing w:val="12"/>
          <w:sz w:val="26"/>
          <w:szCs w:val="26"/>
          <w:rtl/>
        </w:rPr>
        <w:br/>
      </w:r>
    </w:p>
    <w:p w14:paraId="15E1F04E" w14:textId="77777777" w:rsidR="006821FD" w:rsidRDefault="006821FD" w:rsidP="006821FD">
      <w:pPr>
        <w:numPr>
          <w:ilvl w:val="0"/>
          <w:numId w:val="1"/>
        </w:numPr>
        <w:tabs>
          <w:tab w:val="clear" w:pos="1004"/>
        </w:tabs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לבית משפט נכבד זה הסמכות לדון בתביעה על פי מהותה, ערכה ומקום ניהול עסקי הנתבעת 2.</w:t>
      </w:r>
    </w:p>
    <w:p w14:paraId="697A734E" w14:textId="77777777" w:rsidR="006821FD" w:rsidRDefault="006821FD" w:rsidP="006821FD">
      <w:pPr>
        <w:spacing w:line="276" w:lineRule="auto"/>
        <w:ind w:left="1004" w:right="1080"/>
        <w:jc w:val="both"/>
        <w:rPr>
          <w:rFonts w:cs="David"/>
          <w:spacing w:val="12"/>
          <w:sz w:val="26"/>
          <w:szCs w:val="26"/>
        </w:rPr>
      </w:pPr>
    </w:p>
    <w:p w14:paraId="1B5DA3AF" w14:textId="1BBAD497" w:rsidR="00100DB6" w:rsidRPr="00125AF7" w:rsidRDefault="00100DB6" w:rsidP="00125AF7">
      <w:pPr>
        <w:numPr>
          <w:ilvl w:val="0"/>
          <w:numId w:val="1"/>
        </w:numPr>
        <w:spacing w:line="276" w:lineRule="auto"/>
        <w:ind w:right="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כל הטענות בכתב תביעה זה נטענות במצטבר או לחילופין,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הכל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לפי תכנן והקשרן.</w:t>
      </w:r>
      <w:r>
        <w:rPr>
          <w:rFonts w:cs="David" w:hint="cs"/>
          <w:spacing w:val="12"/>
          <w:sz w:val="26"/>
          <w:szCs w:val="26"/>
          <w:rtl/>
        </w:rPr>
        <w:br/>
      </w:r>
    </w:p>
    <w:p w14:paraId="725D434B" w14:textId="26471963" w:rsidR="00100DB6" w:rsidRDefault="00100DB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  <w:r w:rsidRPr="004C36BD">
        <w:rPr>
          <w:rFonts w:cs="David" w:hint="cs"/>
          <w:spacing w:val="12"/>
          <w:sz w:val="26"/>
          <w:szCs w:val="26"/>
          <w:rtl/>
        </w:rPr>
        <w:t xml:space="preserve">אשר על כן, מתבקש כב' ביהמ"ש להזמין את </w:t>
      </w:r>
      <w:r w:rsidR="006821FD">
        <w:rPr>
          <w:rFonts w:cs="David" w:hint="cs"/>
          <w:spacing w:val="12"/>
          <w:sz w:val="26"/>
          <w:szCs w:val="26"/>
          <w:rtl/>
        </w:rPr>
        <w:t>הנתבעים</w:t>
      </w:r>
      <w:r>
        <w:rPr>
          <w:rFonts w:cs="David" w:hint="cs"/>
          <w:spacing w:val="12"/>
          <w:sz w:val="26"/>
          <w:szCs w:val="26"/>
          <w:rtl/>
        </w:rPr>
        <w:t xml:space="preserve"> לדין ולחייב</w:t>
      </w:r>
      <w:r w:rsidR="006821FD">
        <w:rPr>
          <w:rFonts w:cs="David" w:hint="cs"/>
          <w:spacing w:val="12"/>
          <w:sz w:val="26"/>
          <w:szCs w:val="26"/>
          <w:rtl/>
        </w:rPr>
        <w:t>ם</w:t>
      </w:r>
      <w:r>
        <w:rPr>
          <w:rFonts w:cs="David" w:hint="cs"/>
          <w:spacing w:val="12"/>
          <w:sz w:val="26"/>
          <w:szCs w:val="26"/>
          <w:rtl/>
        </w:rPr>
        <w:t xml:space="preserve"> לפצות את התובע</w:t>
      </w:r>
      <w:r w:rsidRPr="004C36BD">
        <w:rPr>
          <w:rFonts w:cs="David" w:hint="cs"/>
          <w:spacing w:val="12"/>
          <w:sz w:val="26"/>
          <w:szCs w:val="26"/>
          <w:rtl/>
        </w:rPr>
        <w:t xml:space="preserve"> כמפורט לעיל, בצירוף ריבית חוקית </w:t>
      </w:r>
      <w:proofErr w:type="spellStart"/>
      <w:r w:rsidRPr="004C36BD">
        <w:rPr>
          <w:rFonts w:cs="David" w:hint="cs"/>
          <w:spacing w:val="12"/>
          <w:sz w:val="26"/>
          <w:szCs w:val="26"/>
          <w:rtl/>
        </w:rPr>
        <w:t>מירבית</w:t>
      </w:r>
      <w:proofErr w:type="spellEnd"/>
      <w:r w:rsidRPr="004C36BD">
        <w:rPr>
          <w:rFonts w:cs="David" w:hint="cs"/>
          <w:spacing w:val="12"/>
          <w:sz w:val="26"/>
          <w:szCs w:val="26"/>
          <w:rtl/>
        </w:rPr>
        <w:t xml:space="preserve"> והפרשי הצמדה מלאים מיום הגשת התביעה ועד לתשלום בפועל, ולרבות הוצאות המשפט, שכ"ט עו"ד ומע"מ.</w:t>
      </w:r>
      <w:r>
        <w:rPr>
          <w:rFonts w:cs="David" w:hint="cs"/>
          <w:spacing w:val="12"/>
          <w:sz w:val="26"/>
          <w:szCs w:val="26"/>
          <w:rtl/>
        </w:rPr>
        <w:tab/>
      </w:r>
    </w:p>
    <w:p w14:paraId="30BC9F82" w14:textId="4F400A5B" w:rsidR="00CA5F55" w:rsidRDefault="00CA5F55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66DA1904" w14:textId="77777777" w:rsidR="00CA5F55" w:rsidRDefault="00CA5F55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7EEB8276" w14:textId="0FB3CCB6" w:rsidR="00100DB6" w:rsidRPr="004C36BD" w:rsidRDefault="005A0B71" w:rsidP="00100DB6">
      <w:pPr>
        <w:spacing w:line="280" w:lineRule="exact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noProof/>
          <w:spacing w:val="12"/>
          <w:sz w:val="26"/>
          <w:szCs w:val="26"/>
          <w:rtl/>
          <w:lang w:val="he-IL"/>
        </w:rPr>
        <mc:AlternateContent>
          <mc:Choice Requires="wpi">
            <w:drawing>
              <wp:anchor distT="0" distB="0" distL="114300" distR="114300" simplePos="0" relativeHeight="251658240" behindDoc="0" locked="0" layoutInCell="1" allowOverlap="1" wp14:anchorId="06CC30F8" wp14:editId="201CE617">
                <wp:simplePos x="0" y="0"/>
                <wp:positionH relativeFrom="column">
                  <wp:posOffset>961390</wp:posOffset>
                </wp:positionH>
                <wp:positionV relativeFrom="paragraph">
                  <wp:posOffset>9500235</wp:posOffset>
                </wp:positionV>
                <wp:extent cx="2075815" cy="381635"/>
                <wp:effectExtent l="56515" t="48895" r="48895" b="45720"/>
                <wp:wrapNone/>
                <wp:docPr id="1" name="דיו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075815" cy="38163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4CC458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דיו 1" o:spid="_x0000_s1026" type="#_x0000_t75" style="position:absolute;left:0;text-align:left;margin-left:74.3pt;margin-top:746.65pt;width:166.25pt;height:32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">
                <v:imagedata r:id="rId9" o:title=""/>
                <o:lock v:ext="edit" rotation="t" verticies="t" shapetype="t"/>
              </v:shape>
            </w:pict>
          </mc:Fallback>
        </mc:AlternateContent>
      </w:r>
    </w:p>
    <w:p w14:paraId="2BF8F090" w14:textId="77777777" w:rsidR="00100DB6" w:rsidRPr="004C36BD" w:rsidRDefault="00100DB6" w:rsidP="00100DB6">
      <w:pPr>
        <w:tabs>
          <w:tab w:val="left" w:pos="6514"/>
        </w:tabs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                                                                   </w:t>
      </w:r>
      <w:r w:rsidRPr="00B626D8">
        <w:rPr>
          <w:rFonts w:cs="David" w:hint="cs"/>
          <w:spacing w:val="-12"/>
          <w:sz w:val="26"/>
          <w:szCs w:val="26"/>
          <w:rtl/>
        </w:rPr>
        <w:t>______________</w:t>
      </w:r>
    </w:p>
    <w:p w14:paraId="08319C5B" w14:textId="7056AEFA" w:rsidR="00100DB6" w:rsidRPr="00EB03A5" w:rsidRDefault="00100DB6" w:rsidP="00100DB6">
      <w:pPr>
        <w:ind w:left="1080"/>
        <w:jc w:val="both"/>
        <w:rPr>
          <w:rFonts w:cs="David"/>
          <w:spacing w:val="-12"/>
          <w:sz w:val="26"/>
          <w:szCs w:val="26"/>
          <w:rtl/>
        </w:rPr>
      </w:pPr>
      <w:r w:rsidRPr="004C36BD">
        <w:rPr>
          <w:rFonts w:cs="David" w:hint="cs"/>
          <w:spacing w:val="12"/>
          <w:sz w:val="26"/>
          <w:szCs w:val="26"/>
          <w:rtl/>
        </w:rPr>
        <w:tab/>
      </w:r>
      <w:r w:rsidRPr="004C36BD">
        <w:rPr>
          <w:rFonts w:cs="David" w:hint="cs"/>
          <w:spacing w:val="12"/>
          <w:sz w:val="26"/>
          <w:szCs w:val="26"/>
          <w:rtl/>
        </w:rPr>
        <w:tab/>
      </w:r>
      <w:r w:rsidRPr="004C36BD">
        <w:rPr>
          <w:rFonts w:cs="David" w:hint="cs"/>
          <w:spacing w:val="12"/>
          <w:sz w:val="26"/>
          <w:szCs w:val="26"/>
          <w:rtl/>
        </w:rPr>
        <w:tab/>
      </w:r>
      <w:r w:rsidRPr="004C36BD">
        <w:rPr>
          <w:rFonts w:cs="David" w:hint="cs"/>
          <w:spacing w:val="12"/>
          <w:sz w:val="26"/>
          <w:szCs w:val="26"/>
          <w:rtl/>
        </w:rPr>
        <w:tab/>
      </w:r>
      <w:r w:rsidRPr="004C36BD">
        <w:rPr>
          <w:rFonts w:cs="David" w:hint="cs"/>
          <w:spacing w:val="12"/>
          <w:sz w:val="26"/>
          <w:szCs w:val="26"/>
          <w:rtl/>
        </w:rPr>
        <w:tab/>
      </w:r>
      <w:r w:rsidRPr="004C36BD">
        <w:rPr>
          <w:rFonts w:cs="David" w:hint="cs"/>
          <w:spacing w:val="12"/>
          <w:sz w:val="26"/>
          <w:szCs w:val="26"/>
          <w:rtl/>
        </w:rPr>
        <w:tab/>
        <w:t xml:space="preserve">               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A644A5">
        <w:rPr>
          <w:rFonts w:cs="David" w:hint="cs"/>
          <w:spacing w:val="12"/>
          <w:sz w:val="26"/>
          <w:szCs w:val="26"/>
          <w:rtl/>
        </w:rPr>
        <w:t xml:space="preserve">אריאל </w:t>
      </w:r>
      <w:proofErr w:type="spellStart"/>
      <w:r w:rsidR="00A644A5">
        <w:rPr>
          <w:rFonts w:cs="David" w:hint="cs"/>
          <w:spacing w:val="12"/>
          <w:sz w:val="26"/>
          <w:szCs w:val="26"/>
          <w:rtl/>
        </w:rPr>
        <w:t>פרייברג</w:t>
      </w:r>
      <w:proofErr w:type="spellEnd"/>
      <w:r w:rsidRPr="004C36BD">
        <w:rPr>
          <w:rFonts w:cs="David" w:hint="cs"/>
          <w:spacing w:val="12"/>
          <w:sz w:val="26"/>
          <w:szCs w:val="26"/>
          <w:rtl/>
        </w:rPr>
        <w:t>, עו"ד</w:t>
      </w:r>
    </w:p>
    <w:p w14:paraId="724812F1" w14:textId="00085765" w:rsidR="00100DB6" w:rsidRPr="005816FD" w:rsidRDefault="00100DB6" w:rsidP="00100DB6">
      <w:pPr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  <w:t xml:space="preserve">         </w:t>
      </w:r>
      <w:r w:rsidRPr="004C36BD">
        <w:rPr>
          <w:rFonts w:cs="David" w:hint="cs"/>
          <w:spacing w:val="12"/>
          <w:sz w:val="26"/>
          <w:szCs w:val="26"/>
          <w:rtl/>
        </w:rPr>
        <w:t xml:space="preserve"> ב"כ התובע  </w:t>
      </w:r>
      <w:r>
        <w:rPr>
          <w:rFonts w:cs="David"/>
          <w:spacing w:val="12"/>
          <w:sz w:val="26"/>
          <w:szCs w:val="26"/>
          <w:rtl/>
        </w:rPr>
        <w:t xml:space="preserve">   </w:t>
      </w:r>
    </w:p>
    <w:p w14:paraId="520B971E" w14:textId="77777777" w:rsidR="00B87DC7" w:rsidRDefault="00B87DC7"/>
    <w:sectPr w:rsidR="00B87DC7" w:rsidSect="00040BC4">
      <w:footerReference w:type="even" r:id="rId10"/>
      <w:pgSz w:w="11906" w:h="16838"/>
      <w:pgMar w:top="851" w:right="1800" w:bottom="5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B32486" w14:textId="77777777" w:rsidR="00EA1875" w:rsidRDefault="00EA1875">
      <w:r>
        <w:separator/>
      </w:r>
    </w:p>
  </w:endnote>
  <w:endnote w:type="continuationSeparator" w:id="0">
    <w:p w14:paraId="699591C8" w14:textId="77777777" w:rsidR="00EA1875" w:rsidRDefault="00EA1875">
      <w:r>
        <w:continuationSeparator/>
      </w:r>
    </w:p>
  </w:endnote>
  <w:endnote w:type="continuationNotice" w:id="1">
    <w:p w14:paraId="5AB14AA1" w14:textId="77777777" w:rsidR="00EA1875" w:rsidRDefault="00EA187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B09716" w14:textId="77777777" w:rsidR="004459F2" w:rsidRDefault="00100DB6" w:rsidP="00B538BC">
    <w:pPr>
      <w:pStyle w:val="a3"/>
      <w:framePr w:wrap="around" w:vAnchor="text" w:hAnchor="text" w:xAlign="center" w:y="1"/>
      <w:rPr>
        <w:rStyle w:val="a5"/>
      </w:rPr>
    </w:pPr>
    <w:r>
      <w:rPr>
        <w:rStyle w:val="a5"/>
        <w:rtl/>
      </w:rPr>
      <w:fldChar w:fldCharType="begin"/>
    </w:r>
    <w:r>
      <w:rPr>
        <w:rStyle w:val="a5"/>
      </w:rPr>
      <w:instrText xml:space="preserve">PAGE  </w:instrText>
    </w:r>
    <w:r>
      <w:rPr>
        <w:rStyle w:val="a5"/>
        <w:rtl/>
      </w:rPr>
      <w:fldChar w:fldCharType="end"/>
    </w:r>
  </w:p>
  <w:p w14:paraId="15A1161D" w14:textId="77777777" w:rsidR="004459F2" w:rsidRDefault="00EA1875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4E27D0" w14:textId="77777777" w:rsidR="00EA1875" w:rsidRDefault="00EA1875">
      <w:r>
        <w:separator/>
      </w:r>
    </w:p>
  </w:footnote>
  <w:footnote w:type="continuationSeparator" w:id="0">
    <w:p w14:paraId="15A23171" w14:textId="77777777" w:rsidR="00EA1875" w:rsidRDefault="00EA1875">
      <w:r>
        <w:continuationSeparator/>
      </w:r>
    </w:p>
  </w:footnote>
  <w:footnote w:type="continuationNotice" w:id="1">
    <w:p w14:paraId="28025AE0" w14:textId="77777777" w:rsidR="00EA1875" w:rsidRDefault="00EA187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E2E72"/>
    <w:multiLevelType w:val="hybridMultilevel"/>
    <w:tmpl w:val="10A25542"/>
    <w:lvl w:ilvl="0" w:tplc="2DAEBEA2">
      <w:start w:val="1"/>
      <w:numFmt w:val="decimal"/>
      <w:lvlText w:val="(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A9F0C36"/>
    <w:multiLevelType w:val="hybridMultilevel"/>
    <w:tmpl w:val="3366575C"/>
    <w:lvl w:ilvl="0" w:tplc="E468EFDE">
      <w:start w:val="1"/>
      <w:numFmt w:val="decimal"/>
      <w:lvlText w:val="(%1)"/>
      <w:lvlJc w:val="left"/>
      <w:pPr>
        <w:tabs>
          <w:tab w:val="num" w:pos="2085"/>
        </w:tabs>
        <w:ind w:left="2085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-4215"/>
        </w:tabs>
        <w:ind w:left="-4215" w:hanging="360"/>
      </w:pPr>
    </w:lvl>
    <w:lvl w:ilvl="2" w:tplc="0409001B">
      <w:start w:val="1"/>
      <w:numFmt w:val="decimal"/>
      <w:lvlText w:val="%3."/>
      <w:lvlJc w:val="left"/>
      <w:pPr>
        <w:tabs>
          <w:tab w:val="num" w:pos="2805"/>
        </w:tabs>
        <w:ind w:left="2805" w:hanging="360"/>
      </w:pPr>
    </w:lvl>
    <w:lvl w:ilvl="3" w:tplc="0409000F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090019">
      <w:start w:val="1"/>
      <w:numFmt w:val="decimal"/>
      <w:lvlText w:val="%5."/>
      <w:lvlJc w:val="left"/>
      <w:pPr>
        <w:tabs>
          <w:tab w:val="num" w:pos="4245"/>
        </w:tabs>
        <w:ind w:left="4245" w:hanging="360"/>
      </w:pPr>
    </w:lvl>
    <w:lvl w:ilvl="5" w:tplc="0409001B">
      <w:start w:val="1"/>
      <w:numFmt w:val="decimal"/>
      <w:lvlText w:val="%6."/>
      <w:lvlJc w:val="left"/>
      <w:pPr>
        <w:tabs>
          <w:tab w:val="num" w:pos="4965"/>
        </w:tabs>
        <w:ind w:left="4965" w:hanging="360"/>
      </w:pPr>
    </w:lvl>
    <w:lvl w:ilvl="6" w:tplc="0409000F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090019">
      <w:start w:val="1"/>
      <w:numFmt w:val="decimal"/>
      <w:lvlText w:val="%8."/>
      <w:lvlJc w:val="left"/>
      <w:pPr>
        <w:tabs>
          <w:tab w:val="num" w:pos="6405"/>
        </w:tabs>
        <w:ind w:left="6405" w:hanging="360"/>
      </w:pPr>
    </w:lvl>
    <w:lvl w:ilvl="8" w:tplc="0409001B">
      <w:start w:val="1"/>
      <w:numFmt w:val="decimal"/>
      <w:lvlText w:val="%9."/>
      <w:lvlJc w:val="left"/>
      <w:pPr>
        <w:tabs>
          <w:tab w:val="num" w:pos="7125"/>
        </w:tabs>
        <w:ind w:left="7125" w:hanging="360"/>
      </w:pPr>
    </w:lvl>
  </w:abstractNum>
  <w:abstractNum w:abstractNumId="2" w15:restartNumberingAfterBreak="0">
    <w:nsid w:val="36935955"/>
    <w:multiLevelType w:val="hybridMultilevel"/>
    <w:tmpl w:val="A1ACBC40"/>
    <w:lvl w:ilvl="0" w:tplc="CA68A984">
      <w:start w:val="1"/>
      <w:numFmt w:val="decimal"/>
      <w:lvlText w:val="%1."/>
      <w:lvlJc w:val="left"/>
      <w:pPr>
        <w:tabs>
          <w:tab w:val="num" w:pos="1004"/>
        </w:tabs>
        <w:ind w:left="1004" w:right="1080" w:hanging="720"/>
      </w:pPr>
      <w:rPr>
        <w:rFonts w:cs="David"/>
        <w:b w:val="0"/>
        <w:bCs w:val="0"/>
        <w:sz w:val="26"/>
        <w:szCs w:val="26"/>
      </w:rPr>
    </w:lvl>
    <w:lvl w:ilvl="1" w:tplc="040D0019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040D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7B963D1"/>
    <w:multiLevelType w:val="hybridMultilevel"/>
    <w:tmpl w:val="E21E45D2"/>
    <w:lvl w:ilvl="0" w:tplc="04963AB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E906934"/>
    <w:multiLevelType w:val="hybridMultilevel"/>
    <w:tmpl w:val="C6540524"/>
    <w:lvl w:ilvl="0" w:tplc="7F7089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</w:num>
  <w:num w:numId="5">
    <w:abstractNumId w:val="4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DB6"/>
    <w:rsid w:val="0004506A"/>
    <w:rsid w:val="0008674F"/>
    <w:rsid w:val="000A5D34"/>
    <w:rsid w:val="000C129D"/>
    <w:rsid w:val="000E5888"/>
    <w:rsid w:val="00100DB6"/>
    <w:rsid w:val="00117DCE"/>
    <w:rsid w:val="00125AF7"/>
    <w:rsid w:val="0012627A"/>
    <w:rsid w:val="0016151B"/>
    <w:rsid w:val="00171567"/>
    <w:rsid w:val="00174D88"/>
    <w:rsid w:val="00180DDA"/>
    <w:rsid w:val="001B7ED0"/>
    <w:rsid w:val="001C3B88"/>
    <w:rsid w:val="001D6DDA"/>
    <w:rsid w:val="00201BEE"/>
    <w:rsid w:val="00201E58"/>
    <w:rsid w:val="00203A79"/>
    <w:rsid w:val="002159D4"/>
    <w:rsid w:val="00237401"/>
    <w:rsid w:val="00237F42"/>
    <w:rsid w:val="002575B5"/>
    <w:rsid w:val="0026410C"/>
    <w:rsid w:val="002811D9"/>
    <w:rsid w:val="0029372B"/>
    <w:rsid w:val="002A4FAB"/>
    <w:rsid w:val="002B2278"/>
    <w:rsid w:val="002B7D71"/>
    <w:rsid w:val="002C3670"/>
    <w:rsid w:val="00302411"/>
    <w:rsid w:val="00312FE8"/>
    <w:rsid w:val="00313C15"/>
    <w:rsid w:val="0033689C"/>
    <w:rsid w:val="003527BB"/>
    <w:rsid w:val="00376E17"/>
    <w:rsid w:val="00397909"/>
    <w:rsid w:val="003B0427"/>
    <w:rsid w:val="003F1DB5"/>
    <w:rsid w:val="00435BB0"/>
    <w:rsid w:val="00467878"/>
    <w:rsid w:val="004D2841"/>
    <w:rsid w:val="004E7D3B"/>
    <w:rsid w:val="0050707A"/>
    <w:rsid w:val="00514ECB"/>
    <w:rsid w:val="00542497"/>
    <w:rsid w:val="00543CA1"/>
    <w:rsid w:val="0056148E"/>
    <w:rsid w:val="00566118"/>
    <w:rsid w:val="005667D7"/>
    <w:rsid w:val="0059004E"/>
    <w:rsid w:val="005A0B71"/>
    <w:rsid w:val="005D38DF"/>
    <w:rsid w:val="005F60B9"/>
    <w:rsid w:val="006526E8"/>
    <w:rsid w:val="006649D6"/>
    <w:rsid w:val="00664F6C"/>
    <w:rsid w:val="00675F02"/>
    <w:rsid w:val="006821FD"/>
    <w:rsid w:val="006E4093"/>
    <w:rsid w:val="00700436"/>
    <w:rsid w:val="00761CED"/>
    <w:rsid w:val="00766F3A"/>
    <w:rsid w:val="007D210E"/>
    <w:rsid w:val="008673FE"/>
    <w:rsid w:val="008B76E6"/>
    <w:rsid w:val="008C1FCB"/>
    <w:rsid w:val="008F3F25"/>
    <w:rsid w:val="00931DD9"/>
    <w:rsid w:val="009640D6"/>
    <w:rsid w:val="00966278"/>
    <w:rsid w:val="009738C5"/>
    <w:rsid w:val="009B161F"/>
    <w:rsid w:val="009B3EA4"/>
    <w:rsid w:val="009B560F"/>
    <w:rsid w:val="009C6BC2"/>
    <w:rsid w:val="009E778F"/>
    <w:rsid w:val="00A35FCA"/>
    <w:rsid w:val="00A644A5"/>
    <w:rsid w:val="00AA543A"/>
    <w:rsid w:val="00AB1721"/>
    <w:rsid w:val="00AB5ABC"/>
    <w:rsid w:val="00AF3BD3"/>
    <w:rsid w:val="00B065E2"/>
    <w:rsid w:val="00B22805"/>
    <w:rsid w:val="00B522DC"/>
    <w:rsid w:val="00B6568E"/>
    <w:rsid w:val="00B87DC7"/>
    <w:rsid w:val="00B90157"/>
    <w:rsid w:val="00B9338C"/>
    <w:rsid w:val="00B94E36"/>
    <w:rsid w:val="00BC03CE"/>
    <w:rsid w:val="00BD0740"/>
    <w:rsid w:val="00BE4D59"/>
    <w:rsid w:val="00BF2262"/>
    <w:rsid w:val="00C11A65"/>
    <w:rsid w:val="00C24355"/>
    <w:rsid w:val="00C430B4"/>
    <w:rsid w:val="00C501E6"/>
    <w:rsid w:val="00CA143D"/>
    <w:rsid w:val="00CA1627"/>
    <w:rsid w:val="00CA5149"/>
    <w:rsid w:val="00CA5F55"/>
    <w:rsid w:val="00CB55B0"/>
    <w:rsid w:val="00CB6B3B"/>
    <w:rsid w:val="00CF5263"/>
    <w:rsid w:val="00D04BB4"/>
    <w:rsid w:val="00D32E62"/>
    <w:rsid w:val="00D936A5"/>
    <w:rsid w:val="00DD2C12"/>
    <w:rsid w:val="00DE02E6"/>
    <w:rsid w:val="00E22B98"/>
    <w:rsid w:val="00E63B7D"/>
    <w:rsid w:val="00E77DF0"/>
    <w:rsid w:val="00E80FBF"/>
    <w:rsid w:val="00EA1875"/>
    <w:rsid w:val="00EA7863"/>
    <w:rsid w:val="00EE6AA0"/>
    <w:rsid w:val="00EE7AE9"/>
    <w:rsid w:val="00F06A3C"/>
    <w:rsid w:val="00FC75C7"/>
    <w:rsid w:val="00FE4AAF"/>
    <w:rsid w:val="00FF550B"/>
    <w:rsid w:val="00FF7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A9C63"/>
  <w15:chartTrackingRefBased/>
  <w15:docId w15:val="{C4E456E8-6207-4549-BFBB-F40756F60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0DB6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100DB6"/>
    <w:pPr>
      <w:keepNext/>
      <w:outlineLvl w:val="0"/>
    </w:pPr>
    <w:rPr>
      <w:rFonts w:cs="David"/>
      <w:u w:val="single"/>
    </w:rPr>
  </w:style>
  <w:style w:type="paragraph" w:styleId="2">
    <w:name w:val="heading 2"/>
    <w:basedOn w:val="a"/>
    <w:next w:val="a"/>
    <w:link w:val="20"/>
    <w:qFormat/>
    <w:rsid w:val="00100DB6"/>
    <w:pPr>
      <w:keepNext/>
      <w:jc w:val="center"/>
      <w:outlineLvl w:val="1"/>
    </w:pPr>
    <w:rPr>
      <w:rFonts w:cs="David"/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100DB6"/>
    <w:rPr>
      <w:rFonts w:ascii="Times New Roman" w:eastAsia="Times New Roman" w:hAnsi="Times New Roman" w:cs="David"/>
      <w:sz w:val="24"/>
      <w:szCs w:val="24"/>
      <w:u w:val="single"/>
      <w:lang w:eastAsia="he-IL"/>
    </w:rPr>
  </w:style>
  <w:style w:type="character" w:customStyle="1" w:styleId="20">
    <w:name w:val="כותרת 2 תו"/>
    <w:basedOn w:val="a0"/>
    <w:link w:val="2"/>
    <w:rsid w:val="00100DB6"/>
    <w:rPr>
      <w:rFonts w:ascii="Times New Roman" w:eastAsia="Times New Roman" w:hAnsi="Times New Roman" w:cs="David"/>
      <w:b/>
      <w:bCs/>
      <w:sz w:val="24"/>
      <w:szCs w:val="24"/>
      <w:u w:val="single"/>
      <w:lang w:eastAsia="he-IL"/>
    </w:rPr>
  </w:style>
  <w:style w:type="paragraph" w:styleId="a3">
    <w:name w:val="footer"/>
    <w:basedOn w:val="a"/>
    <w:link w:val="a4"/>
    <w:rsid w:val="00100DB6"/>
    <w:pPr>
      <w:tabs>
        <w:tab w:val="center" w:pos="4153"/>
        <w:tab w:val="right" w:pos="8306"/>
      </w:tabs>
    </w:pPr>
  </w:style>
  <w:style w:type="character" w:customStyle="1" w:styleId="a4">
    <w:name w:val="כותרת תחתונה תו"/>
    <w:basedOn w:val="a0"/>
    <w:link w:val="a3"/>
    <w:rsid w:val="00100DB6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5">
    <w:name w:val="page number"/>
    <w:basedOn w:val="a0"/>
    <w:rsid w:val="00100DB6"/>
  </w:style>
  <w:style w:type="paragraph" w:styleId="a6">
    <w:name w:val="List Paragraph"/>
    <w:basedOn w:val="a"/>
    <w:uiPriority w:val="34"/>
    <w:qFormat/>
    <w:rsid w:val="00100DB6"/>
    <w:pPr>
      <w:ind w:left="720"/>
    </w:pPr>
  </w:style>
  <w:style w:type="character" w:styleId="Hyperlink">
    <w:name w:val="Hyperlink"/>
    <w:rsid w:val="00100DB6"/>
    <w:rPr>
      <w:color w:val="0563C1"/>
      <w:u w:val="single"/>
    </w:rPr>
  </w:style>
  <w:style w:type="paragraph" w:styleId="a7">
    <w:name w:val="header"/>
    <w:basedOn w:val="a"/>
    <w:link w:val="a8"/>
    <w:uiPriority w:val="99"/>
    <w:semiHidden/>
    <w:unhideWhenUsed/>
    <w:rsid w:val="00966278"/>
    <w:pPr>
      <w:tabs>
        <w:tab w:val="center" w:pos="4153"/>
        <w:tab w:val="right" w:pos="8306"/>
      </w:tabs>
    </w:pPr>
  </w:style>
  <w:style w:type="character" w:customStyle="1" w:styleId="a8">
    <w:name w:val="כותרת עליונה תו"/>
    <w:basedOn w:val="a0"/>
    <w:link w:val="a7"/>
    <w:uiPriority w:val="99"/>
    <w:semiHidden/>
    <w:rsid w:val="00966278"/>
    <w:rPr>
      <w:rFonts w:ascii="Times New Roman" w:eastAsia="Times New Roman" w:hAnsi="Times New Roman" w:cs="Times New Roman"/>
      <w:sz w:val="24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emf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4749 65 399 0 0,'0'0'184'0'0,"2"-3"460"0"0,-2 3-498 0 0,0-1-1 0 0,0 1 0 0 0,0-1 0 0 0,0 1 1 0 0,0 0-1 0 0,0-1 0 0 0,0 1 0 0 0,0-1 1 0 0,0 1-1 0 0,0 0 0 0 0,-1-1 0 0 0,1 1 1 0 0,-1-1-1 0 0,1 1 0 0 0,0 0 0 0 0,-1 0 1 0 0,1-1-1 0 0,0 1 0 0 0,-1-1 0 0 0,0 1 1 0 0,1 0-1 0 0,-1 0 0 0 0,1 0 0 0 0,-1-1 1 0 0,1 1-1 0 0,-1 0 0 0 0,0-1 0 0 0,0 1 1 0 0,0 0-1 0 0,0 0 50 0 0,-1 0 0 0 0,1-1 0 0 0,-1 1 0 0 0,0 0 0 0 0,0 0 0 0 0,1 0 0 0 0,-1 0 0 0 0,0 0 1 0 0,1 0-1 0 0,-1 0 0 0 0,0 0 0 0 0,-1 0 0 0 0,-4 1 187 0 0,-10 2 0 0 0,11-2-269 0 0,-6 1-89 0 0,0 0 0 0 0,1 2 1 0 0,0-2-1 0 0,0 2 0 0 0,-16 6 0 0 0,15-5-39 0 0,0 0 0 0 0,2 1 0 0 0,-19 11 0 0 0,24-13-7 0 0,1 0-1 0 0,-1-1 0 0 0,-4 6 1 0 0,7-7 1 0 0,1 0 1 0 0,-1 0 0 0 0,1 1-1 0 0,0-1 1 0 0,-1 1-1 0 0,1 3 1 0 0,1-4 9 0 0,1 0 0 0 0,-1 0 0 0 0,0-1 0 0 0,1 1 0 0 0,0-1 0 0 0,0 1 0 0 0,0 0 0 0 0,1-1 0 0 0,-1 0-1 0 0,0 1 1 0 0,3 1 0 0 0,-3-2-8 0 0,1 1-1 0 0,-1-2 0 0 0,1 1 1 0 0,0 0-1 0 0,0 0 0 0 0,0 0 1 0 0,0 0-1 0 0,0 0 0 0 0,0 0 1 0 0,1-1-1 0 0,-1 1 0 0 0,1 0 1 0 0,4 1-1 0 0,-4-2-24 0 0,0 0 0 0 0,0 0 1 0 0,1 0-1 0 0,-1 1 0 0 0,1-1 0 0 0,-1 0 0 0 0,1 0 1 0 0,-1-1-1 0 0,7 1 0 0 0,1-2-159 0 0,17-3 0 0 0,-22 4 148 0 0,73-16-1774 0 0,-53 10 938 0 0</inkml:trace>
  <inkml:trace contextRef="#ctx0" brushRef="#br0" timeOffset="355.91">4663 0 1351 0 0,'-5'0'128'0'0,"-2"0"0"0"0,2 0-1 0 0,-1 1 1 0 0,0-1-1 0 0,0 0 1 0 0,0 1 0 0 0,1 0-1 0 0,-1 0 1 0 0,-10 2-1 0 0,-52 18 1180 0 0,38-11-1330 0 0,17-6 114 0 0,1 1-1 0 0,0 0 0 0 0,-11 5 1 0 0,-29 20-30 0 0,34-18-781 0 0,8-5 17 0 0</inkml:trace>
  <inkml:trace contextRef="#ctx0" brushRef="#br0" timeOffset="356.91">4062 59 1463 0 0,'-1'-1'23'0'0,"1"1"-2"0"0,-1-1-1 0 0,0 0 0 0 0,0 0 1 0 0,1 0-1 0 0,-1-1 0 0 0,1 2 60 0 0,0-1 0 0 0,0 1 0 0 0,0-1 0 0 0,0 1 0 0 0,0 0 0 0 0,0 0-1 0 0,0-1 1 0 0,0 1 0 0 0,1-1 0 0 0,-1 1 0 0 0,0 0 0 0 0,0 0-1 0 0,0 0 1 0 0,1-1 0 0 0,-1 1 0 0 0,0 0 0 0 0,0-1 0 0 0,1 1-1 0 0,0 0 1 0 0,-1 0 0 0 0,0 0 0 0 0,2-1 0 0 0,2 0 108 0 0,0-1 0 0 0,1 0 0 0 0,0 1-1 0 0,0 0 1 0 0,-1-1 0 0 0,2 2 0 0 0,-1-1 0 0 0,0 0 0 0 0,9 0 0 0 0,-9 0-223 0 0,-1 1 0 0 0,1 0 0 0 0,0 0 1 0 0,0 0-1 0 0,0 0 0 0 0,-1 0 0 0 0,1 1 0 0 0,0-1 1 0 0,0 1-1 0 0,-1 0 0 0 0,6 0 0 0 0,-7-1 27 0 0,0 2 0 0 0,0-2 1 0 0,0 1-1 0 0,-1 0 0 0 0,1 0 0 0 0,0 0 0 0 0,-1 0 0 0 0,1 0 1 0 0,-1 0-1 0 0,0 0 0 0 0,0 1 0 0 0,3 2 0 0 0,-4-3-51 0 0,1 0 0 0 0,-1 1 0 0 0,0-1 0 0 0,1 0 0 0 0,-2 1 0 0 0,1-1 0 0 0,-1 0 0 0 0,1 1 0 0 0,-1 0 0 0 0,1-1-1 0 0,-1 0 1 0 0,0 1 0 0 0,-1 0 0 0 0,0 1 0 0 0,0 0-212 0 0,-1 1 1 0 0,0 0-1 0 0,0-1 0 0 0,-4 5 1 0 0,-3 1-288 0 0</inkml:trace>
  <inkml:trace contextRef="#ctx0" brushRef="#br0" timeOffset="357.91">3927 62 511 0 0,'-2'-1'31'0'0,"2"1"120"0"0,0 0 19 0 0,0 0-2 0 0,0 0-16 0 0,0 0-62 0 0,-1 0-25 0 0,-5 2-156 0 0,1-1 0 0 0,0 1 0 0 0,-6 3 1 0 0,5-2-56 0 0,0-1 0 0 0,-8 3 0 0 0,-85 18-18 0 0,53-13 250 0 0,-180 39 647 0 0,-3-4-335 0 0,11-6-131 0 0,67-12-21 0 0,-707 145 572 0 0,158-10-690 0 0,19 20 540 0 0,298-59 353 0 0,264-80-810 0 0,11 4-73 0 0,99-42-138 0 0,2-1 0 0 0,-2 1 0 0 0,3-1 0 0 0,-9 6 0 0 0,14-9 0 0 0,0-1 0 0 0,0 2 0 0 0,1-2 0 0 0,-1 1 0 0 0,1 0 0 0 0,-1 0 0 0 0,0 0 0 0 0,1-1 0 0 0,0 2 0 0 0,0-2 0 0 0,-1 1 0 0 0,1 0 0 0 0,0 0 0 0 0,1 1 0 0 0,-1-1 0 0 0,0-1 0 0 0,1 1 0 0 0,0 0 0 0 0,-1-1 0 0 0,0 0 0 0 0,1 1 0 0 0,0 0 0 0 0,0-1 0 0 0,-1 1 0 0 0,2-1 0 0 0,-2 1 0 0 0,1-1 0 0 0,0 0 0 0 0,0 1 0 0 0,0-1 0 0 0,0 1 0 0 0,1-1 0 0 0,-2 0 0 0 0,1 0 0 0 0,3 1 0 0 0,0 0-3 0 0,0 0-1 0 0,2 0 1 0 0,-1-1-1 0 0,0 1 1 0 0,7 0-1 0 0,1-1-19 0 0,14 0 1 0 0,37-3 8 0 0,19-4 14 0 0,17-5 0 0 0,21-5 36 0 0,16-5 146 0 0,17-5 40 0 0,14-2 2 0 0,16-2 42 0 0,588-91 1560 0 0,13 21-110 0 0,-57 36-910 0 0,-58 32-832 0 0,-214 29-663 0 0,-3 18-588 0 0,-324-5 719 0 0,-89-5 172 0 0,67 10-1 0 0,-36-2 218 0 0,52 12 41 0 0,202 41 102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4428C6E-A773-2140-9B96-2F0645D0C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4</Pages>
  <Words>941</Words>
  <Characters>4708</Characters>
  <Application>Microsoft Office Word</Application>
  <DocSecurity>0</DocSecurity>
  <Lines>39</Lines>
  <Paragraphs>11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Law Lawyer</dc:creator>
  <cp:keywords/>
  <dc:description/>
  <cp:lastModifiedBy>ariel f</cp:lastModifiedBy>
  <cp:revision>5</cp:revision>
  <cp:lastPrinted>2021-06-06T14:25:00Z</cp:lastPrinted>
  <dcterms:created xsi:type="dcterms:W3CDTF">2021-06-06T14:00:00Z</dcterms:created>
  <dcterms:modified xsi:type="dcterms:W3CDTF">2021-06-07T14:12:00Z</dcterms:modified>
</cp:coreProperties>
</file>