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72862" w14:textId="77777777" w:rsidR="0001740F" w:rsidRDefault="0001740F" w:rsidP="0001740F">
      <w:pPr>
        <w:tabs>
          <w:tab w:val="left" w:pos="2210"/>
          <w:tab w:val="left" w:pos="2352"/>
        </w:tabs>
        <w:jc w:val="both"/>
        <w:rPr>
          <w:spacing w:val="12"/>
          <w:sz w:val="26"/>
          <w:szCs w:val="26"/>
          <w:rtl/>
        </w:rPr>
      </w:pPr>
    </w:p>
    <w:p w14:paraId="0D652706" w14:textId="77777777" w:rsidR="0001740F" w:rsidRDefault="0001740F" w:rsidP="0001740F">
      <w:pPr>
        <w:tabs>
          <w:tab w:val="left" w:pos="2210"/>
          <w:tab w:val="left" w:pos="2352"/>
        </w:tabs>
        <w:jc w:val="both"/>
        <w:rPr>
          <w:spacing w:val="12"/>
          <w:sz w:val="26"/>
          <w:szCs w:val="26"/>
          <w:rtl/>
        </w:rPr>
      </w:pPr>
    </w:p>
    <w:p w14:paraId="47656E2A" w14:textId="77777777" w:rsidR="00353D80" w:rsidRPr="00905568" w:rsidRDefault="00353D80" w:rsidP="00353D80">
      <w:pPr>
        <w:spacing w:line="280" w:lineRule="exact"/>
        <w:rPr>
          <w:rFonts w:hint="cs"/>
          <w:spacing w:val="12"/>
          <w:rtl/>
        </w:rPr>
      </w:pPr>
    </w:p>
    <w:p w14:paraId="19402823" w14:textId="027205F3" w:rsidR="00353D80" w:rsidRPr="00316820" w:rsidRDefault="00353D80" w:rsidP="00353D80">
      <w:pPr>
        <w:spacing w:line="280" w:lineRule="exact"/>
        <w:rPr>
          <w:b/>
          <w:bCs/>
          <w:spacing w:val="12"/>
        </w:rPr>
      </w:pPr>
      <w:r w:rsidRPr="00316820">
        <w:rPr>
          <w:b/>
          <w:bCs/>
          <w:spacing w:val="12"/>
          <w:rtl/>
        </w:rPr>
        <w:t xml:space="preserve">בבית משפט השלום </w:t>
      </w:r>
      <w:r w:rsidRPr="00316820">
        <w:rPr>
          <w:b/>
          <w:bCs/>
          <w:spacing w:val="12"/>
          <w:rtl/>
        </w:rPr>
        <w:tab/>
      </w:r>
      <w:r w:rsidRPr="00316820">
        <w:rPr>
          <w:b/>
          <w:bCs/>
          <w:spacing w:val="12"/>
          <w:rtl/>
        </w:rPr>
        <w:tab/>
      </w:r>
      <w:r w:rsidRPr="00316820">
        <w:rPr>
          <w:b/>
          <w:bCs/>
          <w:spacing w:val="12"/>
          <w:rtl/>
        </w:rPr>
        <w:tab/>
      </w:r>
      <w:r w:rsidRPr="00316820">
        <w:rPr>
          <w:b/>
          <w:bCs/>
          <w:spacing w:val="12"/>
          <w:rtl/>
        </w:rPr>
        <w:tab/>
      </w:r>
      <w:bookmarkStart w:id="0" w:name="OLE_LINK1"/>
      <w:r w:rsidRPr="00316820">
        <w:rPr>
          <w:b/>
          <w:bCs/>
          <w:spacing w:val="12"/>
          <w:rtl/>
        </w:rPr>
        <w:t xml:space="preserve">ת.א. </w:t>
      </w:r>
      <w:r>
        <w:rPr>
          <w:rFonts w:hint="cs"/>
          <w:b/>
          <w:bCs/>
          <w:spacing w:val="12"/>
          <w:rtl/>
        </w:rPr>
        <w:t>16225-02-23</w:t>
      </w:r>
      <w:bookmarkEnd w:id="0"/>
    </w:p>
    <w:p w14:paraId="4D508940" w14:textId="7CA5DF3C" w:rsidR="00353D80" w:rsidRPr="00316820" w:rsidRDefault="00353D80" w:rsidP="00353D80">
      <w:pPr>
        <w:pStyle w:val="1"/>
        <w:spacing w:line="280" w:lineRule="exact"/>
        <w:rPr>
          <w:b/>
          <w:bCs/>
          <w:spacing w:val="12"/>
        </w:rPr>
      </w:pPr>
      <w:r w:rsidRPr="00316820">
        <w:rPr>
          <w:rFonts w:hint="cs"/>
          <w:b/>
          <w:bCs/>
          <w:spacing w:val="12"/>
          <w:rtl/>
        </w:rPr>
        <w:t>בכפר סבא</w:t>
      </w:r>
      <w:r w:rsidRPr="008377D0">
        <w:rPr>
          <w:b/>
          <w:bCs/>
          <w:spacing w:val="12"/>
          <w:u w:val="none"/>
          <w:rtl/>
        </w:rPr>
        <w:tab/>
      </w:r>
      <w:r w:rsidRPr="008377D0">
        <w:rPr>
          <w:b/>
          <w:bCs/>
          <w:spacing w:val="12"/>
          <w:u w:val="none"/>
          <w:rtl/>
        </w:rPr>
        <w:tab/>
      </w:r>
      <w:r w:rsidRPr="008377D0">
        <w:rPr>
          <w:b/>
          <w:bCs/>
          <w:spacing w:val="12"/>
          <w:u w:val="none"/>
          <w:rtl/>
        </w:rPr>
        <w:tab/>
      </w:r>
      <w:r w:rsidRPr="008377D0">
        <w:rPr>
          <w:b/>
          <w:bCs/>
          <w:spacing w:val="12"/>
          <w:u w:val="none"/>
          <w:rtl/>
        </w:rPr>
        <w:tab/>
      </w:r>
      <w:r w:rsidRPr="008377D0">
        <w:rPr>
          <w:b/>
          <w:bCs/>
          <w:spacing w:val="12"/>
          <w:u w:val="none"/>
          <w:rtl/>
        </w:rPr>
        <w:tab/>
      </w:r>
      <w:r>
        <w:rPr>
          <w:rFonts w:hint="cs"/>
          <w:b/>
          <w:bCs/>
          <w:spacing w:val="12"/>
          <w:rtl/>
        </w:rPr>
        <w:t>בפני כב' השופטת הבכירה רחל קרלינסקי</w:t>
      </w:r>
    </w:p>
    <w:p w14:paraId="25AE417B" w14:textId="4048B304" w:rsidR="00353D80" w:rsidRPr="00905568" w:rsidRDefault="00353D80" w:rsidP="00353D80">
      <w:pPr>
        <w:spacing w:line="280" w:lineRule="exact"/>
        <w:rPr>
          <w:spacing w:val="12"/>
          <w:rtl/>
        </w:rPr>
      </w:pPr>
      <w:r>
        <w:rPr>
          <w:rFonts w:hint="cs"/>
          <w:spacing w:val="12"/>
          <w:rtl/>
        </w:rPr>
        <w:t xml:space="preserve">נערך ונחתם ביום </w:t>
      </w:r>
      <w:r>
        <w:rPr>
          <w:rFonts w:hint="cs"/>
          <w:spacing w:val="12"/>
          <w:rtl/>
        </w:rPr>
        <w:t>28.8.23</w:t>
      </w:r>
    </w:p>
    <w:p w14:paraId="2912CE5F" w14:textId="77777777" w:rsidR="00353D80" w:rsidRPr="003965AF" w:rsidRDefault="00353D80" w:rsidP="00353D80">
      <w:pPr>
        <w:spacing w:line="280" w:lineRule="exact"/>
        <w:rPr>
          <w:spacing w:val="12"/>
          <w:rtl/>
        </w:rPr>
      </w:pPr>
    </w:p>
    <w:p w14:paraId="5183DF50" w14:textId="77777777" w:rsidR="00353D80" w:rsidRDefault="00353D80" w:rsidP="00353D80">
      <w:pPr>
        <w:spacing w:line="280" w:lineRule="exact"/>
        <w:rPr>
          <w:b/>
          <w:bCs/>
          <w:spacing w:val="12"/>
          <w:rtl/>
        </w:rPr>
      </w:pPr>
      <w:r>
        <w:rPr>
          <w:rFonts w:hint="cs"/>
          <w:b/>
          <w:bCs/>
          <w:spacing w:val="12"/>
          <w:u w:val="single"/>
          <w:rtl/>
        </w:rPr>
        <w:t>התובעים</w:t>
      </w:r>
      <w:r w:rsidRPr="003965AF">
        <w:rPr>
          <w:spacing w:val="12"/>
          <w:rtl/>
        </w:rPr>
        <w:t>:</w:t>
      </w:r>
      <w:r w:rsidRPr="003965AF">
        <w:rPr>
          <w:spacing w:val="12"/>
          <w:rtl/>
        </w:rPr>
        <w:tab/>
      </w:r>
      <w:r w:rsidRPr="003965AF">
        <w:rPr>
          <w:spacing w:val="12"/>
          <w:rtl/>
        </w:rPr>
        <w:tab/>
      </w:r>
      <w:r>
        <w:rPr>
          <w:rFonts w:hint="cs"/>
          <w:b/>
          <w:bCs/>
          <w:spacing w:val="12"/>
          <w:rtl/>
        </w:rPr>
        <w:t>1. איליי רפאל קאחו (קטין), ת"ז 216325563</w:t>
      </w:r>
    </w:p>
    <w:p w14:paraId="4B1AE0DF" w14:textId="77777777" w:rsidR="00353D80" w:rsidRPr="00316820" w:rsidRDefault="00353D80" w:rsidP="00353D80">
      <w:pPr>
        <w:spacing w:line="280" w:lineRule="exact"/>
        <w:rPr>
          <w:spacing w:val="12"/>
          <w:rtl/>
        </w:rPr>
      </w:pPr>
      <w:r>
        <w:rPr>
          <w:b/>
          <w:bCs/>
          <w:spacing w:val="12"/>
          <w:rtl/>
        </w:rPr>
        <w:tab/>
      </w:r>
      <w:r>
        <w:rPr>
          <w:b/>
          <w:bCs/>
          <w:spacing w:val="12"/>
          <w:rtl/>
        </w:rPr>
        <w:tab/>
      </w:r>
      <w:r>
        <w:rPr>
          <w:b/>
          <w:bCs/>
          <w:spacing w:val="12"/>
          <w:rtl/>
        </w:rPr>
        <w:tab/>
      </w:r>
      <w:r w:rsidRPr="00316820">
        <w:rPr>
          <w:rFonts w:hint="cs"/>
          <w:spacing w:val="12"/>
          <w:rtl/>
        </w:rPr>
        <w:t xml:space="preserve">באמצעות אפוטרופסיו הטבעיים, התובעים 2 </w:t>
      </w:r>
      <w:r w:rsidRPr="00316820">
        <w:rPr>
          <w:spacing w:val="12"/>
          <w:rtl/>
        </w:rPr>
        <w:t>–</w:t>
      </w:r>
      <w:r w:rsidRPr="00316820">
        <w:rPr>
          <w:rFonts w:hint="cs"/>
          <w:spacing w:val="12"/>
          <w:rtl/>
        </w:rPr>
        <w:t xml:space="preserve"> 3.</w:t>
      </w:r>
    </w:p>
    <w:p w14:paraId="61319890" w14:textId="77777777" w:rsidR="00353D80" w:rsidRDefault="00353D80" w:rsidP="00353D80">
      <w:pPr>
        <w:spacing w:line="280" w:lineRule="exact"/>
        <w:rPr>
          <w:b/>
          <w:bCs/>
          <w:spacing w:val="12"/>
          <w:rtl/>
        </w:rPr>
      </w:pPr>
      <w:r>
        <w:rPr>
          <w:b/>
          <w:bCs/>
          <w:spacing w:val="12"/>
          <w:rtl/>
        </w:rPr>
        <w:tab/>
      </w:r>
      <w:r>
        <w:rPr>
          <w:b/>
          <w:bCs/>
          <w:spacing w:val="12"/>
          <w:rtl/>
        </w:rPr>
        <w:tab/>
      </w:r>
      <w:r>
        <w:rPr>
          <w:b/>
          <w:bCs/>
          <w:spacing w:val="12"/>
          <w:rtl/>
        </w:rPr>
        <w:tab/>
      </w:r>
      <w:r>
        <w:rPr>
          <w:rFonts w:hint="cs"/>
          <w:b/>
          <w:bCs/>
          <w:spacing w:val="12"/>
          <w:rtl/>
        </w:rPr>
        <w:t>2. אייל קאחו, ת"ז 027703453</w:t>
      </w:r>
    </w:p>
    <w:p w14:paraId="46B6A614" w14:textId="77777777" w:rsidR="00353D80" w:rsidRPr="003965AF" w:rsidRDefault="00353D80" w:rsidP="00353D80">
      <w:pPr>
        <w:spacing w:line="280" w:lineRule="exact"/>
        <w:rPr>
          <w:b/>
          <w:bCs/>
          <w:spacing w:val="12"/>
          <w:rtl/>
        </w:rPr>
      </w:pPr>
      <w:r>
        <w:rPr>
          <w:b/>
          <w:bCs/>
          <w:spacing w:val="12"/>
          <w:rtl/>
        </w:rPr>
        <w:tab/>
      </w:r>
      <w:r>
        <w:rPr>
          <w:b/>
          <w:bCs/>
          <w:spacing w:val="12"/>
          <w:rtl/>
        </w:rPr>
        <w:tab/>
      </w:r>
      <w:r>
        <w:rPr>
          <w:b/>
          <w:bCs/>
          <w:spacing w:val="12"/>
          <w:rtl/>
        </w:rPr>
        <w:tab/>
      </w:r>
      <w:r>
        <w:rPr>
          <w:rFonts w:hint="cs"/>
          <w:b/>
          <w:bCs/>
          <w:spacing w:val="12"/>
          <w:rtl/>
        </w:rPr>
        <w:t>3. נורית קאחו, ת"ז 025105109</w:t>
      </w:r>
    </w:p>
    <w:p w14:paraId="680E17F8" w14:textId="77777777" w:rsidR="00353D80" w:rsidRPr="003965AF" w:rsidRDefault="00353D80" w:rsidP="00353D80">
      <w:pPr>
        <w:spacing w:line="280" w:lineRule="exact"/>
        <w:rPr>
          <w:spacing w:val="12"/>
          <w:rtl/>
        </w:rPr>
      </w:pPr>
      <w:r w:rsidRPr="003965AF">
        <w:rPr>
          <w:spacing w:val="12"/>
          <w:rtl/>
        </w:rPr>
        <w:tab/>
      </w:r>
      <w:r w:rsidRPr="003965AF">
        <w:rPr>
          <w:spacing w:val="12"/>
          <w:rtl/>
        </w:rPr>
        <w:tab/>
      </w:r>
      <w:r w:rsidRPr="003965AF">
        <w:rPr>
          <w:spacing w:val="12"/>
          <w:rtl/>
        </w:rPr>
        <w:tab/>
      </w:r>
      <w:r>
        <w:rPr>
          <w:rFonts w:hint="cs"/>
          <w:spacing w:val="12"/>
          <w:rtl/>
        </w:rPr>
        <w:t>מרחוב צפרירים 21, צפרירים</w:t>
      </w:r>
    </w:p>
    <w:p w14:paraId="7FBA629A" w14:textId="77777777" w:rsidR="00353D80" w:rsidRPr="003965AF" w:rsidRDefault="00353D80" w:rsidP="00353D80">
      <w:pPr>
        <w:rPr>
          <w:spacing w:val="12"/>
          <w:rtl/>
        </w:rPr>
      </w:pPr>
      <w:r w:rsidRPr="003965AF">
        <w:rPr>
          <w:b/>
          <w:bCs/>
          <w:spacing w:val="12"/>
          <w:rtl/>
        </w:rPr>
        <w:tab/>
      </w:r>
      <w:r w:rsidRPr="003965AF">
        <w:rPr>
          <w:b/>
          <w:bCs/>
          <w:spacing w:val="12"/>
          <w:rtl/>
        </w:rPr>
        <w:tab/>
      </w:r>
      <w:r w:rsidRPr="003965AF">
        <w:rPr>
          <w:b/>
          <w:bCs/>
          <w:spacing w:val="12"/>
          <w:rtl/>
        </w:rPr>
        <w:tab/>
      </w:r>
      <w:r w:rsidRPr="003965AF">
        <w:rPr>
          <w:spacing w:val="12"/>
          <w:rtl/>
        </w:rPr>
        <w:t xml:space="preserve">                                           </w:t>
      </w:r>
      <w:r w:rsidRPr="003965AF">
        <w:rPr>
          <w:spacing w:val="12"/>
          <w:rtl/>
        </w:rPr>
        <w:tab/>
      </w:r>
    </w:p>
    <w:p w14:paraId="2C65A229" w14:textId="77777777" w:rsidR="00353D80" w:rsidRPr="003965AF" w:rsidRDefault="00353D80" w:rsidP="00353D80">
      <w:pPr>
        <w:ind w:left="2160" w:right="1890"/>
        <w:rPr>
          <w:rFonts w:ascii="David" w:hAnsi="David"/>
          <w:rtl/>
        </w:rPr>
      </w:pPr>
      <w:r w:rsidRPr="003965AF">
        <w:rPr>
          <w:rFonts w:ascii="David" w:hAnsi="David"/>
          <w:spacing w:val="12"/>
          <w:rtl/>
        </w:rPr>
        <w:t xml:space="preserve">באמצעות ב"כ עו"ד אריאל פרייברג </w:t>
      </w:r>
      <w:r w:rsidRPr="003965AF">
        <w:rPr>
          <w:rFonts w:ascii="David" w:hAnsi="David" w:hint="cs"/>
          <w:spacing w:val="12"/>
          <w:rtl/>
        </w:rPr>
        <w:t xml:space="preserve">(מ.ר. 62254) </w:t>
      </w:r>
      <w:r w:rsidRPr="003965AF">
        <w:rPr>
          <w:rFonts w:ascii="David" w:hAnsi="David"/>
          <w:spacing w:val="12"/>
          <w:rtl/>
        </w:rPr>
        <w:t xml:space="preserve">ו/או </w:t>
      </w:r>
      <w:r w:rsidRPr="003965AF">
        <w:rPr>
          <w:rFonts w:ascii="David" w:hAnsi="David" w:hint="cs"/>
          <w:spacing w:val="12"/>
          <w:rtl/>
        </w:rPr>
        <w:t>יגאל רסקין</w:t>
      </w:r>
    </w:p>
    <w:p w14:paraId="520ACE3E" w14:textId="77777777" w:rsidR="00353D80" w:rsidRPr="003965AF" w:rsidRDefault="00353D80" w:rsidP="00353D80">
      <w:pPr>
        <w:ind w:left="934"/>
        <w:rPr>
          <w:rFonts w:ascii="David" w:hAnsi="David"/>
          <w:spacing w:val="12"/>
        </w:rPr>
      </w:pPr>
      <w:r w:rsidRPr="003965AF">
        <w:rPr>
          <w:rFonts w:ascii="David" w:hAnsi="David"/>
          <w:rtl/>
        </w:rPr>
        <w:tab/>
      </w:r>
      <w:r w:rsidRPr="003965AF">
        <w:rPr>
          <w:rFonts w:ascii="David" w:hAnsi="David"/>
          <w:rtl/>
        </w:rPr>
        <w:tab/>
      </w:r>
      <w:r w:rsidRPr="003965AF">
        <w:rPr>
          <w:rFonts w:ascii="David" w:hAnsi="David"/>
          <w:spacing w:val="12"/>
          <w:rtl/>
        </w:rPr>
        <w:t>מרחוב אבא הלל 7,  רמת גן</w:t>
      </w:r>
    </w:p>
    <w:p w14:paraId="03970814" w14:textId="77777777" w:rsidR="00353D80" w:rsidRDefault="00353D80" w:rsidP="00353D80">
      <w:pPr>
        <w:ind w:left="1654" w:firstLine="506"/>
        <w:rPr>
          <w:rFonts w:ascii="David" w:hAnsi="David"/>
          <w:spacing w:val="12"/>
          <w:rtl/>
        </w:rPr>
      </w:pPr>
      <w:r w:rsidRPr="003965AF">
        <w:rPr>
          <w:rFonts w:ascii="David" w:hAnsi="David"/>
          <w:spacing w:val="12"/>
          <w:rtl/>
        </w:rPr>
        <w:t>טל': 03-7412358  פקס': 077-3180983</w:t>
      </w:r>
    </w:p>
    <w:p w14:paraId="541D9BCA" w14:textId="77777777" w:rsidR="00353D80" w:rsidRDefault="00353D80" w:rsidP="00353D80">
      <w:pPr>
        <w:ind w:left="1654" w:firstLine="506"/>
        <w:rPr>
          <w:rFonts w:ascii="David" w:hAnsi="David"/>
          <w:spacing w:val="12"/>
          <w:rtl/>
        </w:rPr>
      </w:pPr>
      <w:r>
        <w:rPr>
          <w:rFonts w:ascii="David" w:hAnsi="David" w:hint="cs"/>
          <w:spacing w:val="12"/>
          <w:rtl/>
        </w:rPr>
        <w:t xml:space="preserve">דוא"ל: </w:t>
      </w:r>
      <w:hyperlink r:id="rId8" w:history="1">
        <w:r w:rsidRPr="004D48A4">
          <w:rPr>
            <w:rStyle w:val="Hyperlink"/>
            <w:rFonts w:ascii="David" w:hAnsi="David"/>
            <w:spacing w:val="12"/>
          </w:rPr>
          <w:t>Office@freiberg-law.com</w:t>
        </w:r>
      </w:hyperlink>
    </w:p>
    <w:p w14:paraId="0EEE7AE3" w14:textId="77777777" w:rsidR="00353D80" w:rsidRPr="003965AF" w:rsidRDefault="00353D80" w:rsidP="00353D80">
      <w:pPr>
        <w:spacing w:line="280" w:lineRule="exact"/>
        <w:rPr>
          <w:spacing w:val="12"/>
          <w:rtl/>
        </w:rPr>
      </w:pPr>
    </w:p>
    <w:p w14:paraId="6DED1C85" w14:textId="77777777" w:rsidR="00353D80" w:rsidRPr="003965AF" w:rsidRDefault="00353D80" w:rsidP="00353D80">
      <w:pPr>
        <w:spacing w:line="280" w:lineRule="exact"/>
        <w:ind w:left="2880"/>
        <w:rPr>
          <w:spacing w:val="12"/>
          <w:rtl/>
        </w:rPr>
      </w:pPr>
      <w:r w:rsidRPr="003965AF">
        <w:rPr>
          <w:b/>
          <w:bCs/>
          <w:spacing w:val="12"/>
          <w:rtl/>
        </w:rPr>
        <w:t xml:space="preserve">       –  נ ג ד  –</w:t>
      </w:r>
    </w:p>
    <w:p w14:paraId="3C6C1426" w14:textId="77777777" w:rsidR="00353D80" w:rsidRPr="003965AF" w:rsidRDefault="00353D80" w:rsidP="00353D80">
      <w:pPr>
        <w:rPr>
          <w:b/>
          <w:bCs/>
          <w:spacing w:val="12"/>
          <w:rtl/>
        </w:rPr>
      </w:pPr>
      <w:r w:rsidRPr="003965AF">
        <w:rPr>
          <w:spacing w:val="12"/>
          <w:rtl/>
        </w:rPr>
        <w:tab/>
        <w:t xml:space="preserve">      </w:t>
      </w:r>
      <w:r w:rsidRPr="003965AF">
        <w:rPr>
          <w:b/>
          <w:bCs/>
          <w:spacing w:val="12"/>
          <w:rtl/>
        </w:rPr>
        <w:t xml:space="preserve">      </w:t>
      </w:r>
    </w:p>
    <w:p w14:paraId="194DDD22" w14:textId="77777777" w:rsidR="00353D80" w:rsidRPr="003965AF" w:rsidRDefault="00353D80" w:rsidP="00353D80">
      <w:pPr>
        <w:rPr>
          <w:rtl/>
        </w:rPr>
      </w:pPr>
      <w:r>
        <w:rPr>
          <w:rFonts w:hint="cs"/>
          <w:b/>
          <w:bCs/>
          <w:spacing w:val="12"/>
          <w:u w:val="single"/>
          <w:rtl/>
        </w:rPr>
        <w:t>הנתבעות</w:t>
      </w:r>
      <w:r w:rsidRPr="003965AF">
        <w:rPr>
          <w:spacing w:val="12"/>
          <w:u w:val="single"/>
          <w:rtl/>
        </w:rPr>
        <w:t xml:space="preserve"> </w:t>
      </w:r>
      <w:r w:rsidRPr="003965AF">
        <w:rPr>
          <w:spacing w:val="12"/>
          <w:rtl/>
        </w:rPr>
        <w:t>:</w:t>
      </w:r>
      <w:r w:rsidRPr="003965AF">
        <w:rPr>
          <w:b/>
          <w:bCs/>
          <w:spacing w:val="12"/>
          <w:rtl/>
        </w:rPr>
        <w:t xml:space="preserve">           </w:t>
      </w:r>
      <w:r>
        <w:rPr>
          <w:rFonts w:hint="cs"/>
          <w:b/>
          <w:bCs/>
          <w:spacing w:val="12"/>
          <w:rtl/>
        </w:rPr>
        <w:t xml:space="preserve">   1.</w:t>
      </w:r>
      <w:r w:rsidRPr="003965AF">
        <w:rPr>
          <w:b/>
          <w:bCs/>
          <w:spacing w:val="12"/>
          <w:rtl/>
        </w:rPr>
        <w:t xml:space="preserve"> </w:t>
      </w:r>
      <w:r>
        <w:rPr>
          <w:rFonts w:hint="cs"/>
          <w:b/>
          <w:bCs/>
          <w:rtl/>
        </w:rPr>
        <w:t>מועצה אזורית מטה יהודה</w:t>
      </w:r>
    </w:p>
    <w:p w14:paraId="5B292755" w14:textId="77777777" w:rsidR="00353D80" w:rsidRDefault="00353D80" w:rsidP="00353D80">
      <w:pPr>
        <w:rPr>
          <w:rtl/>
        </w:rPr>
      </w:pPr>
      <w:r w:rsidRPr="003965AF">
        <w:rPr>
          <w:rtl/>
        </w:rPr>
        <w:tab/>
      </w:r>
      <w:r w:rsidRPr="003965AF">
        <w:rPr>
          <w:rtl/>
        </w:rPr>
        <w:tab/>
      </w:r>
      <w:r w:rsidRPr="003965AF">
        <w:rPr>
          <w:rtl/>
        </w:rPr>
        <w:tab/>
      </w:r>
      <w:r>
        <w:rPr>
          <w:rFonts w:hint="cs"/>
          <w:rtl/>
        </w:rPr>
        <w:t>ממרכז אזורי הר טוב, ד.נ. שמשון 9970000</w:t>
      </w:r>
    </w:p>
    <w:p w14:paraId="54D6DABE" w14:textId="77777777" w:rsidR="00353D80" w:rsidRDefault="00353D80" w:rsidP="00353D80">
      <w:pPr>
        <w:rPr>
          <w:rtl/>
        </w:rPr>
      </w:pPr>
      <w:r>
        <w:rPr>
          <w:rtl/>
        </w:rPr>
        <w:tab/>
      </w:r>
      <w:r>
        <w:rPr>
          <w:rtl/>
        </w:rPr>
        <w:tab/>
      </w:r>
      <w:r>
        <w:rPr>
          <w:rtl/>
        </w:rPr>
        <w:tab/>
      </w:r>
      <w:r>
        <w:rPr>
          <w:rFonts w:hint="cs"/>
          <w:rtl/>
        </w:rPr>
        <w:t xml:space="preserve">טל': 02-9958801;דוא"ל: </w:t>
      </w:r>
      <w:hyperlink r:id="rId9" w:history="1">
        <w:r w:rsidRPr="00147A69">
          <w:rPr>
            <w:rFonts w:hint="cs"/>
          </w:rPr>
          <w:t>moked@m-yehuda.org.il</w:t>
        </w:r>
      </w:hyperlink>
    </w:p>
    <w:p w14:paraId="51929652" w14:textId="77777777" w:rsidR="00353D80" w:rsidRPr="00147A69" w:rsidRDefault="00353D80" w:rsidP="00353D80">
      <w:pPr>
        <w:rPr>
          <w:spacing w:val="12"/>
          <w:rtl/>
        </w:rPr>
      </w:pPr>
      <w:r w:rsidRPr="00147A69">
        <w:rPr>
          <w:spacing w:val="12"/>
          <w:rtl/>
        </w:rPr>
        <w:tab/>
      </w:r>
      <w:r w:rsidRPr="00147A69">
        <w:rPr>
          <w:spacing w:val="12"/>
          <w:rtl/>
        </w:rPr>
        <w:tab/>
      </w:r>
      <w:r w:rsidRPr="00147A69">
        <w:rPr>
          <w:spacing w:val="12"/>
          <w:rtl/>
        </w:rPr>
        <w:tab/>
      </w:r>
    </w:p>
    <w:p w14:paraId="7F9DA5D2" w14:textId="77777777" w:rsidR="00353D80" w:rsidRPr="005C389D" w:rsidRDefault="00353D80" w:rsidP="00353D80">
      <w:pPr>
        <w:spacing w:line="300" w:lineRule="exact"/>
        <w:rPr>
          <w:rFonts w:hint="cs"/>
          <w:b/>
          <w:bCs/>
          <w:spacing w:val="12"/>
          <w:rtl/>
        </w:rPr>
      </w:pPr>
      <w:r>
        <w:rPr>
          <w:rtl/>
        </w:rPr>
        <w:tab/>
      </w:r>
      <w:r>
        <w:rPr>
          <w:rtl/>
        </w:rPr>
        <w:tab/>
      </w:r>
      <w:r>
        <w:rPr>
          <w:rtl/>
        </w:rPr>
        <w:tab/>
      </w:r>
      <w:r>
        <w:rPr>
          <w:rFonts w:hint="cs"/>
          <w:rtl/>
        </w:rPr>
        <w:t xml:space="preserve">2. </w:t>
      </w:r>
      <w:r>
        <w:rPr>
          <w:rFonts w:hint="cs"/>
          <w:b/>
          <w:bCs/>
          <w:spacing w:val="12"/>
          <w:rtl/>
        </w:rPr>
        <w:t>איילון</w:t>
      </w:r>
      <w:r w:rsidRPr="005C389D">
        <w:rPr>
          <w:rFonts w:hint="cs"/>
          <w:b/>
          <w:bCs/>
          <w:spacing w:val="12"/>
          <w:rtl/>
        </w:rPr>
        <w:t xml:space="preserve"> חברה לביטוח בע"מ</w:t>
      </w:r>
    </w:p>
    <w:p w14:paraId="5DEF67EB" w14:textId="77777777" w:rsidR="00353D80" w:rsidRDefault="00353D80" w:rsidP="00353D80">
      <w:pPr>
        <w:rPr>
          <w:spacing w:val="12"/>
          <w:rtl/>
        </w:rPr>
      </w:pPr>
      <w:r>
        <w:rPr>
          <w:rFonts w:hint="cs"/>
          <w:spacing w:val="12"/>
          <w:rtl/>
        </w:rPr>
        <w:tab/>
      </w:r>
      <w:r>
        <w:rPr>
          <w:rFonts w:hint="cs"/>
          <w:spacing w:val="12"/>
          <w:rtl/>
        </w:rPr>
        <w:tab/>
      </w:r>
      <w:r>
        <w:rPr>
          <w:rFonts w:hint="cs"/>
          <w:spacing w:val="12"/>
          <w:rtl/>
        </w:rPr>
        <w:tab/>
        <w:t>מרחוב אבא הלל 12, רמת גן</w:t>
      </w:r>
    </w:p>
    <w:p w14:paraId="44727B50" w14:textId="77777777" w:rsidR="00353D80" w:rsidRDefault="00353D80" w:rsidP="00353D80">
      <w:pPr>
        <w:rPr>
          <w:spacing w:val="12"/>
          <w:rtl/>
        </w:rPr>
      </w:pPr>
      <w:r>
        <w:rPr>
          <w:spacing w:val="12"/>
          <w:rtl/>
        </w:rPr>
        <w:tab/>
      </w:r>
      <w:r>
        <w:rPr>
          <w:spacing w:val="12"/>
          <w:rtl/>
        </w:rPr>
        <w:tab/>
      </w:r>
      <w:r>
        <w:rPr>
          <w:spacing w:val="12"/>
          <w:rtl/>
        </w:rPr>
        <w:tab/>
      </w:r>
      <w:r>
        <w:rPr>
          <w:rFonts w:hint="cs"/>
          <w:spacing w:val="12"/>
          <w:rtl/>
        </w:rPr>
        <w:t>באמצעות ב"כ עו"ד יורם קמין ו/או אמיר סילש ואח'</w:t>
      </w:r>
    </w:p>
    <w:p w14:paraId="76F176D7" w14:textId="77777777" w:rsidR="00353D80" w:rsidRDefault="00353D80" w:rsidP="00353D80">
      <w:pPr>
        <w:rPr>
          <w:spacing w:val="12"/>
          <w:rtl/>
        </w:rPr>
      </w:pPr>
      <w:r>
        <w:rPr>
          <w:spacing w:val="12"/>
          <w:rtl/>
        </w:rPr>
        <w:tab/>
      </w:r>
      <w:r>
        <w:rPr>
          <w:spacing w:val="12"/>
          <w:rtl/>
        </w:rPr>
        <w:tab/>
      </w:r>
      <w:r>
        <w:rPr>
          <w:spacing w:val="12"/>
          <w:rtl/>
        </w:rPr>
        <w:tab/>
      </w:r>
      <w:r>
        <w:rPr>
          <w:rFonts w:hint="cs"/>
          <w:spacing w:val="12"/>
          <w:rtl/>
        </w:rPr>
        <w:t>מרחוב שחם 32, ת"ד 6937, פתח תקוה 4934829</w:t>
      </w:r>
    </w:p>
    <w:p w14:paraId="2868FA96" w14:textId="77777777" w:rsidR="00353D80" w:rsidRPr="00147A69" w:rsidRDefault="00353D80" w:rsidP="00353D80">
      <w:pPr>
        <w:rPr>
          <w:rFonts w:ascii="David" w:hAnsi="David"/>
          <w:spacing w:val="12"/>
          <w:rtl/>
        </w:rPr>
      </w:pPr>
      <w:r>
        <w:rPr>
          <w:spacing w:val="12"/>
          <w:rtl/>
        </w:rPr>
        <w:tab/>
      </w:r>
      <w:r>
        <w:rPr>
          <w:spacing w:val="12"/>
          <w:rtl/>
        </w:rPr>
        <w:tab/>
      </w:r>
      <w:r>
        <w:rPr>
          <w:spacing w:val="12"/>
          <w:rtl/>
        </w:rPr>
        <w:tab/>
      </w:r>
      <w:r w:rsidRPr="00147A69">
        <w:rPr>
          <w:rFonts w:ascii="David" w:hAnsi="David"/>
          <w:spacing w:val="12"/>
          <w:rtl/>
        </w:rPr>
        <w:t xml:space="preserve">טל': </w:t>
      </w:r>
      <w:hyperlink r:id="rId10" w:history="1">
        <w:r>
          <w:rPr>
            <w:rFonts w:ascii="David" w:hAnsi="David" w:hint="cs"/>
            <w:spacing w:val="12"/>
            <w:rtl/>
          </w:rPr>
          <w:t>03-9444950</w:t>
        </w:r>
      </w:hyperlink>
      <w:r w:rsidRPr="00147A69">
        <w:rPr>
          <w:rFonts w:ascii="David" w:hAnsi="David"/>
          <w:spacing w:val="12"/>
          <w:rtl/>
        </w:rPr>
        <w:t>;פקס:</w:t>
      </w:r>
      <w:r w:rsidRPr="00147A69">
        <w:rPr>
          <w:rFonts w:ascii="David" w:hAnsi="David"/>
          <w:spacing w:val="12"/>
        </w:rPr>
        <w:t xml:space="preserve"> </w:t>
      </w:r>
      <w:r>
        <w:rPr>
          <w:rFonts w:ascii="David" w:hAnsi="David" w:hint="cs"/>
          <w:spacing w:val="12"/>
          <w:rtl/>
        </w:rPr>
        <w:t>03-9444960</w:t>
      </w:r>
    </w:p>
    <w:p w14:paraId="5E62164C" w14:textId="77777777" w:rsidR="00353D80" w:rsidRPr="00147A69" w:rsidRDefault="00353D80" w:rsidP="00353D80">
      <w:pPr>
        <w:rPr>
          <w:rFonts w:ascii="David" w:hAnsi="David"/>
          <w:spacing w:val="12"/>
          <w:rtl/>
        </w:rPr>
      </w:pPr>
      <w:r w:rsidRPr="00147A69">
        <w:rPr>
          <w:rFonts w:ascii="David" w:hAnsi="David"/>
          <w:spacing w:val="12"/>
          <w:rtl/>
        </w:rPr>
        <w:tab/>
      </w:r>
      <w:r w:rsidRPr="00147A69">
        <w:rPr>
          <w:rFonts w:ascii="David" w:hAnsi="David"/>
          <w:spacing w:val="12"/>
          <w:rtl/>
        </w:rPr>
        <w:tab/>
      </w:r>
      <w:r w:rsidRPr="00147A69">
        <w:rPr>
          <w:rFonts w:ascii="David" w:hAnsi="David"/>
          <w:spacing w:val="12"/>
          <w:rtl/>
        </w:rPr>
        <w:tab/>
        <w:t xml:space="preserve">דוא"ל: </w:t>
      </w:r>
      <w:hyperlink r:id="rId11" w:history="1">
        <w:r w:rsidRPr="004D48A4">
          <w:rPr>
            <w:rStyle w:val="Hyperlink"/>
            <w:rFonts w:ascii="David" w:hAnsi="David"/>
          </w:rPr>
          <w:t>office@ksadv.co.il</w:t>
        </w:r>
      </w:hyperlink>
    </w:p>
    <w:p w14:paraId="685FD942" w14:textId="77777777" w:rsidR="00EF4DA2" w:rsidRPr="00E52B1A" w:rsidRDefault="00EF4DA2" w:rsidP="000F100D">
      <w:pPr>
        <w:jc w:val="both"/>
        <w:rPr>
          <w:rtl/>
        </w:rPr>
      </w:pPr>
    </w:p>
    <w:p w14:paraId="4B4D46A3" w14:textId="3E36432D" w:rsidR="00B52E06" w:rsidRDefault="00B52E06" w:rsidP="00B52E06">
      <w:pPr>
        <w:spacing w:line="360" w:lineRule="auto"/>
        <w:ind w:right="993"/>
        <w:jc w:val="both"/>
        <w:rPr>
          <w:b/>
          <w:bCs/>
          <w:sz w:val="32"/>
          <w:szCs w:val="32"/>
          <w:u w:val="single"/>
          <w:rtl/>
        </w:rPr>
      </w:pPr>
      <w:r w:rsidRPr="00B51576">
        <w:rPr>
          <w:b/>
          <w:bCs/>
          <w:sz w:val="32"/>
          <w:szCs w:val="32"/>
          <w:rtl/>
        </w:rPr>
        <w:tab/>
      </w:r>
      <w:r w:rsidRPr="00B51576">
        <w:rPr>
          <w:rFonts w:hint="cs"/>
          <w:b/>
          <w:bCs/>
          <w:sz w:val="32"/>
          <w:szCs w:val="32"/>
          <w:rtl/>
        </w:rPr>
        <w:tab/>
      </w:r>
      <w:r w:rsidRPr="00B51576">
        <w:rPr>
          <w:b/>
          <w:bCs/>
          <w:sz w:val="32"/>
          <w:szCs w:val="32"/>
          <w:rtl/>
        </w:rPr>
        <w:tab/>
      </w:r>
      <w:r w:rsidRPr="00B51576">
        <w:rPr>
          <w:rFonts w:hint="cs"/>
          <w:b/>
          <w:bCs/>
          <w:sz w:val="32"/>
          <w:szCs w:val="32"/>
          <w:u w:val="single"/>
          <w:rtl/>
        </w:rPr>
        <w:t xml:space="preserve">תחשיב נזק </w:t>
      </w:r>
      <w:r w:rsidR="00353D80">
        <w:rPr>
          <w:rFonts w:hint="cs"/>
          <w:b/>
          <w:bCs/>
          <w:sz w:val="32"/>
          <w:szCs w:val="32"/>
          <w:u w:val="single"/>
          <w:rtl/>
        </w:rPr>
        <w:t>מטעמם של התובעים</w:t>
      </w:r>
    </w:p>
    <w:p w14:paraId="32D4FA22" w14:textId="1264C68F" w:rsidR="00DE0994" w:rsidRPr="00DE0994" w:rsidRDefault="00DE0994" w:rsidP="00B52E06">
      <w:pPr>
        <w:spacing w:line="360" w:lineRule="auto"/>
        <w:ind w:right="993"/>
        <w:jc w:val="both"/>
        <w:rPr>
          <w:rtl/>
        </w:rPr>
      </w:pPr>
      <w:r w:rsidRPr="00DE0994">
        <w:rPr>
          <w:rFonts w:hint="cs"/>
          <w:rtl/>
        </w:rPr>
        <w:t xml:space="preserve">בזיקה להחלטת בית המשפט הנכבד </w:t>
      </w:r>
      <w:r w:rsidR="00353D80">
        <w:rPr>
          <w:rFonts w:hint="cs"/>
          <w:rtl/>
        </w:rPr>
        <w:t>מתכבדים התובעים להגיש תחשיב נזק כדלקמן:</w:t>
      </w:r>
    </w:p>
    <w:p w14:paraId="30A287D9" w14:textId="77777777" w:rsidR="00DE0994" w:rsidRPr="00DE0994" w:rsidRDefault="00DE0994" w:rsidP="00B52E06">
      <w:pPr>
        <w:spacing w:line="360" w:lineRule="auto"/>
        <w:ind w:right="993"/>
        <w:jc w:val="both"/>
        <w:rPr>
          <w:rtl/>
        </w:rPr>
      </w:pPr>
    </w:p>
    <w:p w14:paraId="6E9BAAB6" w14:textId="77777777" w:rsidR="00B52E06" w:rsidRDefault="00B52E06" w:rsidP="00B52E06">
      <w:pPr>
        <w:pStyle w:val="a7"/>
        <w:numPr>
          <w:ilvl w:val="0"/>
          <w:numId w:val="24"/>
        </w:numPr>
        <w:spacing w:line="360" w:lineRule="auto"/>
        <w:ind w:left="28" w:right="993" w:hanging="312"/>
        <w:jc w:val="both"/>
        <w:rPr>
          <w:b/>
          <w:bCs/>
          <w:sz w:val="26"/>
          <w:szCs w:val="26"/>
          <w:u w:val="single"/>
          <w:rtl/>
        </w:rPr>
      </w:pPr>
      <w:r>
        <w:rPr>
          <w:rFonts w:hint="cs"/>
          <w:b/>
          <w:bCs/>
          <w:sz w:val="26"/>
          <w:szCs w:val="26"/>
          <w:u w:val="single"/>
          <w:rtl/>
        </w:rPr>
        <w:t>נתונים:</w:t>
      </w:r>
    </w:p>
    <w:p w14:paraId="64F0FD9A" w14:textId="757DC207" w:rsidR="00B52E06" w:rsidRDefault="00353D80" w:rsidP="00B52E06">
      <w:pPr>
        <w:pStyle w:val="a7"/>
        <w:numPr>
          <w:ilvl w:val="0"/>
          <w:numId w:val="25"/>
        </w:numPr>
        <w:spacing w:line="360" w:lineRule="auto"/>
        <w:ind w:left="424" w:right="993" w:hanging="425"/>
        <w:jc w:val="both"/>
      </w:pPr>
      <w:r>
        <w:rPr>
          <w:rFonts w:hint="cs"/>
          <w:rtl/>
        </w:rPr>
        <w:t>התובע 1</w:t>
      </w:r>
      <w:r w:rsidR="00B52E06" w:rsidRPr="007D51A0">
        <w:rPr>
          <w:rFonts w:hint="cs"/>
          <w:rtl/>
        </w:rPr>
        <w:t xml:space="preserve"> </w:t>
      </w:r>
      <w:r>
        <w:rPr>
          <w:rFonts w:hint="cs"/>
          <w:rtl/>
        </w:rPr>
        <w:t>יליד</w:t>
      </w:r>
      <w:r w:rsidR="00B52E06" w:rsidRPr="007D51A0">
        <w:rPr>
          <w:rFonts w:hint="cs"/>
          <w:rtl/>
        </w:rPr>
        <w:t xml:space="preserve"> </w:t>
      </w:r>
      <w:r>
        <w:rPr>
          <w:rFonts w:hint="cs"/>
          <w:rtl/>
        </w:rPr>
        <w:t>31.8.2008</w:t>
      </w:r>
      <w:r w:rsidR="00B52E06">
        <w:rPr>
          <w:rFonts w:hint="cs"/>
          <w:rtl/>
        </w:rPr>
        <w:t xml:space="preserve"> </w:t>
      </w:r>
      <w:r w:rsidR="00B52E06" w:rsidRPr="007D51A0">
        <w:rPr>
          <w:rFonts w:hint="cs"/>
          <w:rtl/>
        </w:rPr>
        <w:t xml:space="preserve"> </w:t>
      </w:r>
      <w:r w:rsidR="00B52E06" w:rsidRPr="007D51A0">
        <w:rPr>
          <w:rtl/>
        </w:rPr>
        <w:t>–</w:t>
      </w:r>
      <w:r w:rsidR="00B52E06" w:rsidRPr="007D51A0">
        <w:rPr>
          <w:rFonts w:hint="cs"/>
          <w:rtl/>
        </w:rPr>
        <w:t xml:space="preserve"> </w:t>
      </w:r>
      <w:r>
        <w:rPr>
          <w:rFonts w:hint="cs"/>
          <w:rtl/>
        </w:rPr>
        <w:t>כבן</w:t>
      </w:r>
      <w:r w:rsidR="00B52E06" w:rsidRPr="007D51A0">
        <w:rPr>
          <w:rFonts w:hint="cs"/>
          <w:rtl/>
        </w:rPr>
        <w:t xml:space="preserve"> </w:t>
      </w:r>
      <w:r>
        <w:rPr>
          <w:rFonts w:hint="cs"/>
          <w:rtl/>
        </w:rPr>
        <w:t>12</w:t>
      </w:r>
      <w:r w:rsidR="00B52E06" w:rsidRPr="007D51A0">
        <w:rPr>
          <w:rFonts w:hint="cs"/>
          <w:rtl/>
        </w:rPr>
        <w:t xml:space="preserve"> במועד </w:t>
      </w:r>
      <w:r w:rsidR="00B52E06">
        <w:rPr>
          <w:rFonts w:hint="cs"/>
          <w:rtl/>
        </w:rPr>
        <w:t>התאונה</w:t>
      </w:r>
      <w:r w:rsidR="00B52E06" w:rsidRPr="007D51A0">
        <w:rPr>
          <w:rFonts w:hint="cs"/>
          <w:rtl/>
        </w:rPr>
        <w:t xml:space="preserve"> </w:t>
      </w:r>
      <w:r>
        <w:rPr>
          <w:rFonts w:hint="cs"/>
          <w:rtl/>
        </w:rPr>
        <w:t>וכבן 16 היום.</w:t>
      </w:r>
    </w:p>
    <w:p w14:paraId="1CD16227" w14:textId="12671035" w:rsidR="008221A2" w:rsidRPr="007D51A0" w:rsidRDefault="008221A2" w:rsidP="00B52E06">
      <w:pPr>
        <w:pStyle w:val="a7"/>
        <w:numPr>
          <w:ilvl w:val="0"/>
          <w:numId w:val="25"/>
        </w:numPr>
        <w:spacing w:line="360" w:lineRule="auto"/>
        <w:ind w:left="424" w:right="993" w:hanging="425"/>
        <w:jc w:val="both"/>
      </w:pPr>
      <w:r>
        <w:rPr>
          <w:rFonts w:hint="cs"/>
          <w:rtl/>
        </w:rPr>
        <w:t xml:space="preserve">תאריך התאונה </w:t>
      </w:r>
      <w:r w:rsidR="00353D80">
        <w:rPr>
          <w:rFonts w:hint="cs"/>
          <w:rtl/>
        </w:rPr>
        <w:t>25.4.20</w:t>
      </w:r>
    </w:p>
    <w:p w14:paraId="0C3DF5F5" w14:textId="385D4E5B" w:rsidR="00B52E06" w:rsidRDefault="00B52E06" w:rsidP="00B52E06">
      <w:pPr>
        <w:pStyle w:val="a7"/>
        <w:numPr>
          <w:ilvl w:val="0"/>
          <w:numId w:val="25"/>
        </w:numPr>
        <w:spacing w:line="360" w:lineRule="auto"/>
        <w:ind w:left="424" w:right="993" w:hanging="425"/>
        <w:jc w:val="both"/>
        <w:rPr>
          <w:b/>
          <w:bCs/>
        </w:rPr>
      </w:pPr>
      <w:r w:rsidRPr="007D51A0">
        <w:rPr>
          <w:rFonts w:hint="cs"/>
          <w:b/>
          <w:bCs/>
          <w:rtl/>
        </w:rPr>
        <w:t xml:space="preserve">נכות רפואית מוסכמת בשיעור </w:t>
      </w:r>
      <w:r w:rsidR="00353D80">
        <w:rPr>
          <w:rFonts w:hint="cs"/>
          <w:b/>
          <w:bCs/>
          <w:rtl/>
        </w:rPr>
        <w:t>10% בגין הגבלה קלה בתנועות.</w:t>
      </w:r>
    </w:p>
    <w:p w14:paraId="2EB3B353" w14:textId="77777777" w:rsidR="00B52E06" w:rsidRDefault="00B52E06" w:rsidP="00B52E06">
      <w:pPr>
        <w:pStyle w:val="a7"/>
        <w:rPr>
          <w:sz w:val="26"/>
          <w:szCs w:val="26"/>
          <w:rtl/>
        </w:rPr>
      </w:pPr>
    </w:p>
    <w:p w14:paraId="3EF34215" w14:textId="77777777" w:rsidR="00B52E06" w:rsidRPr="00991B0B" w:rsidRDefault="00B52E06" w:rsidP="00B52E06">
      <w:pPr>
        <w:pStyle w:val="a7"/>
        <w:numPr>
          <w:ilvl w:val="0"/>
          <w:numId w:val="24"/>
        </w:numPr>
        <w:spacing w:line="360" w:lineRule="auto"/>
        <w:ind w:left="28" w:right="993" w:hanging="312"/>
        <w:jc w:val="both"/>
        <w:rPr>
          <w:b/>
          <w:bCs/>
          <w:sz w:val="26"/>
          <w:szCs w:val="26"/>
          <w:u w:val="single"/>
        </w:rPr>
      </w:pPr>
      <w:r>
        <w:rPr>
          <w:rFonts w:hint="cs"/>
          <w:b/>
          <w:bCs/>
          <w:sz w:val="26"/>
          <w:szCs w:val="26"/>
          <w:u w:val="single"/>
          <w:rtl/>
        </w:rPr>
        <w:t>בסיס התחשיב:</w:t>
      </w:r>
    </w:p>
    <w:p w14:paraId="153AEBAF" w14:textId="3C6D6A5D" w:rsidR="00B52E06" w:rsidRDefault="00522E70" w:rsidP="00B52E06">
      <w:pPr>
        <w:pStyle w:val="a7"/>
        <w:numPr>
          <w:ilvl w:val="0"/>
          <w:numId w:val="25"/>
        </w:numPr>
        <w:spacing w:line="360" w:lineRule="auto"/>
        <w:ind w:left="424" w:right="993" w:hanging="425"/>
        <w:jc w:val="both"/>
      </w:pPr>
      <w:r>
        <w:rPr>
          <w:rFonts w:hint="cs"/>
          <w:rtl/>
        </w:rPr>
        <w:t>התובע 1, קטין, תלמיד בית ספר, נפגע בתאונה כתוצאה ממפגע בוטה באחריות הנתבעת 1. בניגוד לחובותיה על פי דין ובניגוד לסטנדרט לפיו צריכה לפעול רשות מקומית סבירה וזהירה</w:t>
      </w:r>
      <w:r w:rsidR="00963C95">
        <w:rPr>
          <w:rFonts w:hint="cs"/>
          <w:rtl/>
        </w:rPr>
        <w:t>,</w:t>
      </w:r>
      <w:r>
        <w:rPr>
          <w:rFonts w:hint="cs"/>
          <w:rtl/>
        </w:rPr>
        <w:t xml:space="preserve"> היה בשטח המצוי באחריותה מפגע מסוג בור באספלט אשר סיכן את משתמשי הדרך ובהם התובע 1 אשר רכב על כלי דו גלגלי.</w:t>
      </w:r>
      <w:r w:rsidR="00963C95">
        <w:rPr>
          <w:rFonts w:hint="cs"/>
          <w:rtl/>
        </w:rPr>
        <w:t xml:space="preserve"> מפגע בוטה אשר עלות מניעתו זניחה ובכך ניתן היה למנוע תוחלת נזק משמעותית למשתמשי הדרך כאמור.</w:t>
      </w:r>
    </w:p>
    <w:p w14:paraId="76FD7F15" w14:textId="77777777" w:rsidR="00D9241F" w:rsidRDefault="00D9241F" w:rsidP="00D9241F">
      <w:pPr>
        <w:pStyle w:val="a7"/>
        <w:spacing w:line="360" w:lineRule="auto"/>
        <w:ind w:left="424" w:right="993"/>
        <w:jc w:val="both"/>
        <w:rPr>
          <w:rtl/>
        </w:rPr>
      </w:pPr>
    </w:p>
    <w:p w14:paraId="2934720F" w14:textId="72AE2300" w:rsidR="00D9241F" w:rsidRDefault="00D9241F" w:rsidP="00D9241F">
      <w:pPr>
        <w:pStyle w:val="a7"/>
        <w:spacing w:line="360" w:lineRule="auto"/>
        <w:ind w:left="424" w:right="993"/>
        <w:jc w:val="both"/>
      </w:pPr>
      <w:r>
        <w:rPr>
          <w:rFonts w:hint="cs"/>
          <w:rtl/>
        </w:rPr>
        <w:t>רצ"ב תמונות המפגע ומיקומו, מסומנים "</w:t>
      </w:r>
      <w:r w:rsidRPr="00963C95">
        <w:rPr>
          <w:rFonts w:hint="cs"/>
          <w:b/>
          <w:bCs/>
          <w:rtl/>
        </w:rPr>
        <w:t>כנספח 1</w:t>
      </w:r>
      <w:r>
        <w:rPr>
          <w:rFonts w:hint="cs"/>
          <w:rtl/>
        </w:rPr>
        <w:t>".</w:t>
      </w:r>
    </w:p>
    <w:p w14:paraId="7AE0D2A8" w14:textId="77777777" w:rsidR="00522E70" w:rsidRDefault="00522E70" w:rsidP="00522E70">
      <w:pPr>
        <w:pStyle w:val="a7"/>
        <w:spacing w:line="360" w:lineRule="auto"/>
        <w:ind w:left="424" w:right="993"/>
        <w:jc w:val="both"/>
      </w:pPr>
    </w:p>
    <w:p w14:paraId="6CA853E4" w14:textId="68675BFE" w:rsidR="00522E70" w:rsidRDefault="00522E70" w:rsidP="00B52E06">
      <w:pPr>
        <w:pStyle w:val="a7"/>
        <w:numPr>
          <w:ilvl w:val="0"/>
          <w:numId w:val="25"/>
        </w:numPr>
        <w:spacing w:line="360" w:lineRule="auto"/>
        <w:ind w:left="424" w:right="993" w:hanging="425"/>
        <w:jc w:val="both"/>
      </w:pPr>
      <w:r>
        <w:rPr>
          <w:rFonts w:hint="cs"/>
          <w:rtl/>
        </w:rPr>
        <w:t xml:space="preserve">לאחר התאונה ומחמת תוצאותיה נזקק התובע 1, קטין, לטיפולים רפואיים, אשפוז </w:t>
      </w:r>
      <w:r w:rsidR="00963C95">
        <w:rPr>
          <w:rFonts w:hint="cs"/>
          <w:rtl/>
        </w:rPr>
        <w:t>והתערבות ניתוחית</w:t>
      </w:r>
      <w:r>
        <w:rPr>
          <w:rFonts w:hint="cs"/>
          <w:rtl/>
        </w:rPr>
        <w:t xml:space="preserve"> </w:t>
      </w:r>
      <w:r w:rsidR="00FA1BC3">
        <w:rPr>
          <w:rFonts w:hint="cs"/>
          <w:rtl/>
        </w:rPr>
        <w:t xml:space="preserve">והוא היה מנוע מדריכה, נעדר מלימודיו ונזקק לעזרת </w:t>
      </w:r>
      <w:r w:rsidR="00963C95">
        <w:rPr>
          <w:rFonts w:hint="cs"/>
          <w:rtl/>
        </w:rPr>
        <w:t>הזולת</w:t>
      </w:r>
      <w:r w:rsidR="00FA1BC3">
        <w:rPr>
          <w:rFonts w:hint="cs"/>
          <w:rtl/>
        </w:rPr>
        <w:t>,</w:t>
      </w:r>
      <w:r w:rsidR="00963C95">
        <w:rPr>
          <w:rFonts w:hint="cs"/>
          <w:rtl/>
        </w:rPr>
        <w:t xml:space="preserve"> בהם הוריו,</w:t>
      </w:r>
      <w:r w:rsidR="00FA1BC3">
        <w:rPr>
          <w:rFonts w:hint="cs"/>
          <w:rtl/>
        </w:rPr>
        <w:t xml:space="preserve"> התובעים 2 -3 בצורה מוגברת ויומיומית.</w:t>
      </w:r>
    </w:p>
    <w:p w14:paraId="12F107FD" w14:textId="77777777" w:rsidR="00D9241F" w:rsidRDefault="00D9241F" w:rsidP="00D9241F">
      <w:pPr>
        <w:pStyle w:val="a7"/>
        <w:spacing w:line="360" w:lineRule="auto"/>
        <w:ind w:left="424" w:right="993"/>
        <w:jc w:val="both"/>
        <w:rPr>
          <w:rtl/>
        </w:rPr>
      </w:pPr>
    </w:p>
    <w:p w14:paraId="0DD6A5DE" w14:textId="77B1C231" w:rsidR="00D9241F" w:rsidRDefault="00D9241F" w:rsidP="00D9241F">
      <w:pPr>
        <w:pStyle w:val="a7"/>
        <w:spacing w:line="360" w:lineRule="auto"/>
        <w:ind w:left="424" w:right="993"/>
        <w:jc w:val="both"/>
      </w:pPr>
      <w:r>
        <w:rPr>
          <w:rFonts w:hint="cs"/>
          <w:rtl/>
        </w:rPr>
        <w:t>רצ"ב אישור היעדרות, מסומן "</w:t>
      </w:r>
      <w:r w:rsidRPr="00963C95">
        <w:rPr>
          <w:rFonts w:hint="cs"/>
          <w:b/>
          <w:bCs/>
          <w:rtl/>
        </w:rPr>
        <w:t>כנספח 2</w:t>
      </w:r>
      <w:r>
        <w:rPr>
          <w:rFonts w:hint="cs"/>
          <w:rtl/>
        </w:rPr>
        <w:t>".</w:t>
      </w:r>
    </w:p>
    <w:p w14:paraId="62750FF4" w14:textId="77777777" w:rsidR="00FA1BC3" w:rsidRDefault="00FA1BC3" w:rsidP="00FA1BC3">
      <w:pPr>
        <w:pStyle w:val="a7"/>
        <w:rPr>
          <w:rFonts w:hint="cs"/>
          <w:rtl/>
        </w:rPr>
      </w:pPr>
    </w:p>
    <w:p w14:paraId="747F4AD3" w14:textId="6FA572EF" w:rsidR="00FA1BC3" w:rsidRDefault="00FA1BC3" w:rsidP="00FA1BC3">
      <w:pPr>
        <w:pStyle w:val="a7"/>
        <w:numPr>
          <w:ilvl w:val="0"/>
          <w:numId w:val="25"/>
        </w:numPr>
        <w:spacing w:line="360" w:lineRule="auto"/>
        <w:ind w:left="424" w:right="993" w:hanging="425"/>
        <w:jc w:val="both"/>
        <w:rPr>
          <w:rFonts w:hint="cs"/>
          <w:rtl/>
        </w:rPr>
      </w:pPr>
      <w:r>
        <w:rPr>
          <w:rFonts w:hint="cs"/>
          <w:rtl/>
        </w:rPr>
        <w:t xml:space="preserve">גם לאחר שהותר לו לשוב ולדרוך על רגלו נזקק לטיפולי פיזיותרפיה, נטילת תרופות ותכשירים לשיכוך כאב ומעקב רפואי רציף. התובע 1 נותר עם הגבלה בתנועות הגפה התחתונה </w:t>
      </w:r>
      <w:r w:rsidR="009F01AD">
        <w:rPr>
          <w:rFonts w:hint="cs"/>
          <w:rtl/>
        </w:rPr>
        <w:t>והוא סובל מקו</w:t>
      </w:r>
      <w:r w:rsidR="005A652F">
        <w:rPr>
          <w:rFonts w:hint="cs"/>
          <w:rtl/>
        </w:rPr>
        <w:t>שי בתפקוד וצפוי לסבול מהשפעות התאונה ונכותה כאמור גם בעתיד.</w:t>
      </w:r>
    </w:p>
    <w:p w14:paraId="5FF27BAB" w14:textId="4C3DD39E" w:rsidR="00FA1BC3" w:rsidRDefault="00FA1BC3" w:rsidP="00B52E06">
      <w:pPr>
        <w:pStyle w:val="a7"/>
        <w:numPr>
          <w:ilvl w:val="0"/>
          <w:numId w:val="25"/>
        </w:numPr>
        <w:spacing w:line="360" w:lineRule="auto"/>
        <w:ind w:left="424" w:right="993" w:hanging="425"/>
        <w:jc w:val="both"/>
      </w:pPr>
      <w:r>
        <w:rPr>
          <w:rFonts w:hint="cs"/>
          <w:rtl/>
        </w:rPr>
        <w:t xml:space="preserve">לאחר התאונה, אביו, התובע 2, מנהל ברשות העתיקות, ואימו, התובעת 3 מדריכת פילאטיס וכושר.  נאלצו לשהות עם בנם, קטין כבן 12 כאמור ונדרשו לסייע לו בביצוע פעולות היומיום (הלבשה, רחצה, הגיינה, ניידות) וזאת לצד המשך ניהול ביתם וטיפול בילידיהם. </w:t>
      </w:r>
    </w:p>
    <w:p w14:paraId="17A72FA5" w14:textId="77777777" w:rsidR="00FA1BC3" w:rsidRDefault="00FA1BC3" w:rsidP="00FA1BC3">
      <w:pPr>
        <w:pStyle w:val="a7"/>
        <w:rPr>
          <w:rFonts w:hint="cs"/>
          <w:rtl/>
        </w:rPr>
      </w:pPr>
    </w:p>
    <w:p w14:paraId="4C37E709" w14:textId="70EF63F1" w:rsidR="00FA1BC3" w:rsidRDefault="00FA1BC3" w:rsidP="00B52E06">
      <w:pPr>
        <w:pStyle w:val="a7"/>
        <w:numPr>
          <w:ilvl w:val="0"/>
          <w:numId w:val="25"/>
        </w:numPr>
        <w:spacing w:line="360" w:lineRule="auto"/>
        <w:ind w:left="424" w:right="993" w:hanging="425"/>
        <w:jc w:val="both"/>
      </w:pPr>
      <w:r>
        <w:rPr>
          <w:rFonts w:hint="cs"/>
          <w:rtl/>
        </w:rPr>
        <w:t>גם לאחר תקופת ההחלמה הממושכת ועד היום נאלצים הורי הקטין להעניק לו עזרת הזולת בצורה מוגברת מהנהוג בקרב בני גילו וזאת נוכח נכותו כאמור.</w:t>
      </w:r>
    </w:p>
    <w:p w14:paraId="76AC0282" w14:textId="77777777" w:rsidR="004538FD" w:rsidRDefault="004538FD" w:rsidP="004538FD">
      <w:pPr>
        <w:pStyle w:val="a7"/>
        <w:rPr>
          <w:rFonts w:hint="cs"/>
          <w:rtl/>
        </w:rPr>
      </w:pPr>
    </w:p>
    <w:p w14:paraId="18C91EB7" w14:textId="22E64318" w:rsidR="004538FD" w:rsidRDefault="004538FD" w:rsidP="00B52E06">
      <w:pPr>
        <w:pStyle w:val="a7"/>
        <w:numPr>
          <w:ilvl w:val="0"/>
          <w:numId w:val="25"/>
        </w:numPr>
        <w:spacing w:line="360" w:lineRule="auto"/>
        <w:ind w:left="424" w:right="993" w:hanging="425"/>
        <w:jc w:val="both"/>
      </w:pPr>
      <w:r>
        <w:rPr>
          <w:rFonts w:hint="cs"/>
          <w:rtl/>
        </w:rPr>
        <w:t>בהתאם לפסיקה השלטת יחושב פוטנציאל שכרו על בסיס השכר הממוצע במשק.</w:t>
      </w:r>
    </w:p>
    <w:p w14:paraId="20D1A5ED" w14:textId="77777777" w:rsidR="004538FD" w:rsidRDefault="004538FD" w:rsidP="004538FD">
      <w:pPr>
        <w:pStyle w:val="a7"/>
        <w:rPr>
          <w:rFonts w:hint="cs"/>
          <w:rtl/>
        </w:rPr>
      </w:pPr>
    </w:p>
    <w:p w14:paraId="425DBABC" w14:textId="0936B6EE" w:rsidR="004538FD" w:rsidRDefault="004538FD" w:rsidP="00B52E06">
      <w:pPr>
        <w:pStyle w:val="a7"/>
        <w:numPr>
          <w:ilvl w:val="0"/>
          <w:numId w:val="25"/>
        </w:numPr>
        <w:spacing w:line="360" w:lineRule="auto"/>
        <w:ind w:left="424" w:right="993" w:hanging="425"/>
        <w:jc w:val="both"/>
      </w:pPr>
      <w:r>
        <w:rPr>
          <w:rFonts w:hint="cs"/>
          <w:rtl/>
        </w:rPr>
        <w:t>לצרכי פשרה בלבד, יחושבו הפסדי השתכרותו לעתיד על בסיס נכות תפקודית בשיעור נכותו הרפואית במכפלת פוטנציאל שכרו כאמור.</w:t>
      </w:r>
      <w:r w:rsidR="009F01AD">
        <w:rPr>
          <w:rFonts w:hint="cs"/>
          <w:rtl/>
        </w:rPr>
        <w:t xml:space="preserve"> האמור הינו לצרכי פשרה בלבד, בין היתר, מן הטעם שהמדובר הוא בקטין שטרם החל לכתוב את סיפור חייו ומחמת נכותו הנובעת מהתאונה האופציות העומדות לרשותו אינן כשל קטין נעדר נכות.</w:t>
      </w:r>
    </w:p>
    <w:p w14:paraId="13CC46D5" w14:textId="77777777" w:rsidR="004538FD" w:rsidRDefault="004538FD" w:rsidP="004538FD">
      <w:pPr>
        <w:pStyle w:val="a7"/>
        <w:rPr>
          <w:rFonts w:hint="cs"/>
          <w:rtl/>
        </w:rPr>
      </w:pPr>
    </w:p>
    <w:p w14:paraId="18E13C20" w14:textId="039BD63B" w:rsidR="004538FD" w:rsidRDefault="004538FD" w:rsidP="00B52E06">
      <w:pPr>
        <w:pStyle w:val="a7"/>
        <w:numPr>
          <w:ilvl w:val="0"/>
          <w:numId w:val="25"/>
        </w:numPr>
        <w:spacing w:line="360" w:lineRule="auto"/>
        <w:ind w:left="424" w:right="993" w:hanging="425"/>
        <w:jc w:val="both"/>
      </w:pPr>
      <w:r>
        <w:rPr>
          <w:rFonts w:hint="cs"/>
          <w:rtl/>
        </w:rPr>
        <w:t>התובע 2 נעדר מעבודתו, אולם, נוכח התחשבות מעסיקיו הדבר לא קיבל ביטוי בשכרו ואין הוא טוען להפסדי שכר. התובעת 3, אם הקטין, נעדרה ולצרכי פשרה בלבד תתבע את הפסדי השתכרותה לעבר על בסיס גלובאלי על דרך האומדנא.</w:t>
      </w:r>
    </w:p>
    <w:p w14:paraId="4339DE73" w14:textId="77777777" w:rsidR="00FA1BC3" w:rsidRDefault="00FA1BC3" w:rsidP="00FA1BC3">
      <w:pPr>
        <w:pStyle w:val="a7"/>
        <w:rPr>
          <w:rFonts w:hint="cs"/>
          <w:rtl/>
        </w:rPr>
      </w:pPr>
    </w:p>
    <w:p w14:paraId="7508D132" w14:textId="77777777" w:rsidR="00B52E06" w:rsidRPr="00783E86" w:rsidRDefault="00B52E06" w:rsidP="00B52E06">
      <w:pPr>
        <w:pStyle w:val="a7"/>
        <w:rPr>
          <w:sz w:val="26"/>
          <w:szCs w:val="26"/>
          <w:rtl/>
        </w:rPr>
      </w:pPr>
    </w:p>
    <w:p w14:paraId="6E4E6C7D" w14:textId="77777777" w:rsidR="00B52E06" w:rsidRPr="002B46E9" w:rsidRDefault="00B52E06" w:rsidP="00B52E06">
      <w:pPr>
        <w:numPr>
          <w:ilvl w:val="0"/>
          <w:numId w:val="26"/>
        </w:numPr>
        <w:tabs>
          <w:tab w:val="left" w:pos="332"/>
        </w:tabs>
        <w:spacing w:line="360" w:lineRule="auto"/>
        <w:ind w:hanging="748"/>
        <w:jc w:val="both"/>
        <w:rPr>
          <w:b/>
          <w:bCs/>
          <w:u w:val="single"/>
          <w:rtl/>
        </w:rPr>
      </w:pPr>
      <w:r w:rsidRPr="002B46E9">
        <w:rPr>
          <w:rFonts w:hint="cs"/>
          <w:b/>
          <w:bCs/>
          <w:u w:val="single"/>
          <w:rtl/>
        </w:rPr>
        <w:t>התחשיב</w:t>
      </w:r>
    </w:p>
    <w:p w14:paraId="51A4E508" w14:textId="48336E8F" w:rsidR="00B52E06" w:rsidRDefault="00B52E06" w:rsidP="00B52E06">
      <w:pPr>
        <w:numPr>
          <w:ilvl w:val="0"/>
          <w:numId w:val="27"/>
        </w:numPr>
        <w:tabs>
          <w:tab w:val="clear" w:pos="1440"/>
          <w:tab w:val="num" w:pos="872"/>
        </w:tabs>
        <w:spacing w:line="360" w:lineRule="auto"/>
        <w:ind w:left="692" w:hanging="180"/>
        <w:jc w:val="both"/>
        <w:rPr>
          <w:spacing w:val="12"/>
        </w:rPr>
      </w:pPr>
      <w:r w:rsidRPr="002B46E9">
        <w:rPr>
          <w:rFonts w:hint="cs"/>
          <w:b/>
          <w:bCs/>
          <w:spacing w:val="12"/>
          <w:u w:val="single"/>
          <w:rtl/>
        </w:rPr>
        <w:t xml:space="preserve">הפסדי השתכרות </w:t>
      </w:r>
      <w:r w:rsidR="00414FC6">
        <w:rPr>
          <w:rFonts w:hint="cs"/>
          <w:b/>
          <w:bCs/>
          <w:spacing w:val="12"/>
          <w:u w:val="single"/>
          <w:rtl/>
        </w:rPr>
        <w:t>בעבר</w:t>
      </w:r>
      <w:r w:rsidRPr="002B46E9">
        <w:rPr>
          <w:rFonts w:hint="cs"/>
          <w:spacing w:val="12"/>
          <w:rtl/>
        </w:rPr>
        <w:t>-</w:t>
      </w:r>
    </w:p>
    <w:p w14:paraId="36192B21" w14:textId="1689B929" w:rsidR="00B52E06" w:rsidRPr="00254613" w:rsidRDefault="00720110" w:rsidP="00720110">
      <w:pPr>
        <w:spacing w:line="360" w:lineRule="auto"/>
        <w:ind w:left="692"/>
        <w:jc w:val="both"/>
        <w:rPr>
          <w:spacing w:val="12"/>
          <w:rtl/>
        </w:rPr>
      </w:pPr>
      <w:r>
        <w:rPr>
          <w:rFonts w:hint="cs"/>
          <w:spacing w:val="12"/>
          <w:rtl/>
        </w:rPr>
        <w:t xml:space="preserve">הפסדי התובעים 2 -3 על בסיס גלובאלי - </w:t>
      </w:r>
      <w:r w:rsidR="001C0853">
        <w:rPr>
          <w:spacing w:val="12"/>
          <w:rtl/>
        </w:rPr>
        <w:tab/>
      </w:r>
      <w:r w:rsidR="00414FC6">
        <w:rPr>
          <w:spacing w:val="12"/>
          <w:rtl/>
        </w:rPr>
        <w:tab/>
      </w:r>
      <w:r w:rsidR="00B52E06">
        <w:rPr>
          <w:spacing w:val="12"/>
          <w:rtl/>
        </w:rPr>
        <w:tab/>
      </w:r>
      <w:r w:rsidR="00B52E06">
        <w:rPr>
          <w:spacing w:val="12"/>
          <w:rtl/>
        </w:rPr>
        <w:tab/>
      </w:r>
      <w:r>
        <w:rPr>
          <w:rFonts w:hint="cs"/>
          <w:b/>
          <w:bCs/>
          <w:spacing w:val="12"/>
          <w:rtl/>
        </w:rPr>
        <w:t>35</w:t>
      </w:r>
      <w:r w:rsidR="00B52E06" w:rsidRPr="00254613">
        <w:rPr>
          <w:rFonts w:hint="cs"/>
          <w:b/>
          <w:bCs/>
          <w:spacing w:val="12"/>
          <w:rtl/>
        </w:rPr>
        <w:t>,</w:t>
      </w:r>
      <w:r w:rsidR="001C0853">
        <w:rPr>
          <w:rFonts w:hint="cs"/>
          <w:b/>
          <w:bCs/>
          <w:spacing w:val="12"/>
          <w:rtl/>
        </w:rPr>
        <w:t>000</w:t>
      </w:r>
      <w:r w:rsidR="00B52E06" w:rsidRPr="00254613">
        <w:rPr>
          <w:rFonts w:hint="cs"/>
          <w:b/>
          <w:bCs/>
          <w:spacing w:val="12"/>
          <w:rtl/>
        </w:rPr>
        <w:t xml:space="preserve"> ₪  </w:t>
      </w:r>
    </w:p>
    <w:p w14:paraId="7E987145" w14:textId="77777777" w:rsidR="00B52E06" w:rsidRPr="00BB5654" w:rsidRDefault="00B52E06" w:rsidP="00B52E06">
      <w:pPr>
        <w:pStyle w:val="a7"/>
        <w:spacing w:line="360" w:lineRule="auto"/>
        <w:ind w:left="1440" w:right="-142"/>
        <w:rPr>
          <w:spacing w:val="12"/>
          <w:rtl/>
        </w:rPr>
      </w:pPr>
      <w:r w:rsidRPr="00BB5654">
        <w:rPr>
          <w:rFonts w:hint="cs"/>
          <w:rtl/>
        </w:rPr>
        <w:tab/>
        <w:t xml:space="preserve">                                                                                           </w:t>
      </w:r>
    </w:p>
    <w:p w14:paraId="393E4D91" w14:textId="54CEB702" w:rsidR="00B52E06" w:rsidRDefault="00B52E06" w:rsidP="00B52E06">
      <w:pPr>
        <w:numPr>
          <w:ilvl w:val="0"/>
          <w:numId w:val="27"/>
        </w:numPr>
        <w:tabs>
          <w:tab w:val="clear" w:pos="1440"/>
          <w:tab w:val="num" w:pos="872"/>
        </w:tabs>
        <w:spacing w:line="360" w:lineRule="auto"/>
        <w:ind w:left="692" w:hanging="180"/>
        <w:jc w:val="both"/>
        <w:rPr>
          <w:b/>
          <w:bCs/>
          <w:spacing w:val="12"/>
          <w:u w:val="single"/>
        </w:rPr>
      </w:pPr>
      <w:r w:rsidRPr="002B46E9">
        <w:rPr>
          <w:rFonts w:hint="cs"/>
          <w:b/>
          <w:bCs/>
          <w:spacing w:val="12"/>
          <w:u w:val="single"/>
          <w:rtl/>
        </w:rPr>
        <w:t xml:space="preserve">הפסדי השתכרות </w:t>
      </w:r>
      <w:r w:rsidR="00720110">
        <w:rPr>
          <w:rFonts w:hint="cs"/>
          <w:b/>
          <w:bCs/>
          <w:spacing w:val="12"/>
          <w:u w:val="single"/>
          <w:rtl/>
        </w:rPr>
        <w:t xml:space="preserve">התובע 1 </w:t>
      </w:r>
      <w:r w:rsidRPr="002B46E9">
        <w:rPr>
          <w:rFonts w:hint="cs"/>
          <w:b/>
          <w:bCs/>
          <w:spacing w:val="12"/>
          <w:u w:val="single"/>
          <w:rtl/>
        </w:rPr>
        <w:t>בעתיד (</w:t>
      </w:r>
      <w:r w:rsidR="00720110">
        <w:rPr>
          <w:rFonts w:hint="cs"/>
          <w:b/>
          <w:bCs/>
          <w:spacing w:val="12"/>
          <w:u w:val="single"/>
          <w:rtl/>
        </w:rPr>
        <w:t>מגיל 21</w:t>
      </w:r>
      <w:r w:rsidRPr="002B46E9">
        <w:rPr>
          <w:rFonts w:hint="cs"/>
          <w:b/>
          <w:bCs/>
          <w:spacing w:val="12"/>
          <w:u w:val="single"/>
          <w:rtl/>
        </w:rPr>
        <w:t xml:space="preserve"> </w:t>
      </w:r>
      <w:r w:rsidR="00720110">
        <w:rPr>
          <w:rFonts w:hint="cs"/>
          <w:b/>
          <w:bCs/>
          <w:spacing w:val="12"/>
          <w:u w:val="single"/>
          <w:rtl/>
        </w:rPr>
        <w:t xml:space="preserve">ועד </w:t>
      </w:r>
      <w:r>
        <w:rPr>
          <w:rFonts w:hint="cs"/>
          <w:b/>
          <w:bCs/>
          <w:spacing w:val="12"/>
          <w:u w:val="single"/>
          <w:rtl/>
        </w:rPr>
        <w:t xml:space="preserve">67 </w:t>
      </w:r>
      <w:r w:rsidRPr="002B46E9">
        <w:rPr>
          <w:rFonts w:hint="cs"/>
          <w:b/>
          <w:bCs/>
          <w:spacing w:val="12"/>
          <w:u w:val="single"/>
          <w:rtl/>
        </w:rPr>
        <w:t>)</w:t>
      </w:r>
      <w:r w:rsidRPr="002B46E9">
        <w:rPr>
          <w:rFonts w:hint="cs"/>
          <w:spacing w:val="12"/>
          <w:rtl/>
        </w:rPr>
        <w:t>-</w:t>
      </w:r>
    </w:p>
    <w:p w14:paraId="263283ED" w14:textId="11322570" w:rsidR="00B52E06" w:rsidRDefault="004538FD" w:rsidP="00B52E06">
      <w:pPr>
        <w:spacing w:line="360" w:lineRule="auto"/>
        <w:ind w:left="512" w:right="-142" w:firstLine="208"/>
        <w:rPr>
          <w:b/>
          <w:bCs/>
          <w:rtl/>
        </w:rPr>
      </w:pPr>
      <w:r>
        <w:rPr>
          <w:rFonts w:hint="cs"/>
          <w:spacing w:val="12"/>
          <w:rtl/>
        </w:rPr>
        <w:t>12,888</w:t>
      </w:r>
      <w:r>
        <w:rPr>
          <w:rFonts w:hint="cs"/>
          <w:spacing w:val="12"/>
          <w:rtl/>
        </w:rPr>
        <w:t xml:space="preserve"> ₪ </w:t>
      </w:r>
      <w:r w:rsidR="00B52E06">
        <w:rPr>
          <w:rFonts w:hint="cs"/>
          <w:spacing w:val="12"/>
          <w:rtl/>
        </w:rPr>
        <w:t xml:space="preserve"> </w:t>
      </w:r>
      <w:r w:rsidR="00B52E06">
        <w:rPr>
          <w:spacing w:val="12"/>
        </w:rPr>
        <w:t>X</w:t>
      </w:r>
      <w:r w:rsidR="00B52E06">
        <w:rPr>
          <w:rFonts w:hint="cs"/>
          <w:spacing w:val="12"/>
          <w:rtl/>
        </w:rPr>
        <w:t xml:space="preserve">  </w:t>
      </w:r>
      <w:r>
        <w:rPr>
          <w:rFonts w:hint="cs"/>
          <w:spacing w:val="12"/>
          <w:rtl/>
        </w:rPr>
        <w:t>10</w:t>
      </w:r>
      <w:r w:rsidR="008221A2">
        <w:rPr>
          <w:rFonts w:hint="cs"/>
          <w:spacing w:val="12"/>
          <w:rtl/>
        </w:rPr>
        <w:t>%</w:t>
      </w:r>
      <w:r w:rsidR="00B52E06">
        <w:rPr>
          <w:rFonts w:hint="cs"/>
          <w:spacing w:val="12"/>
          <w:rtl/>
        </w:rPr>
        <w:t xml:space="preserve"> </w:t>
      </w:r>
      <w:r w:rsidR="00B52E06">
        <w:rPr>
          <w:rFonts w:hint="cs"/>
          <w:spacing w:val="12"/>
        </w:rPr>
        <w:t>X</w:t>
      </w:r>
      <w:r w:rsidR="00B52E06" w:rsidRPr="002B46E9">
        <w:rPr>
          <w:rFonts w:hint="cs"/>
          <w:spacing w:val="12"/>
        </w:rPr>
        <w:t xml:space="preserve"> </w:t>
      </w:r>
      <w:r w:rsidR="00B52E06" w:rsidRPr="002B46E9">
        <w:rPr>
          <w:rFonts w:hint="cs"/>
          <w:spacing w:val="12"/>
          <w:rtl/>
        </w:rPr>
        <w:t xml:space="preserve"> </w:t>
      </w:r>
      <w:r w:rsidR="00720110">
        <w:rPr>
          <w:rFonts w:hint="cs"/>
          <w:spacing w:val="12"/>
          <w:rtl/>
        </w:rPr>
        <w:t>299.1951</w:t>
      </w:r>
      <w:r w:rsidR="00B52E06">
        <w:rPr>
          <w:rFonts w:hint="cs"/>
          <w:spacing w:val="12"/>
          <w:rtl/>
        </w:rPr>
        <w:t xml:space="preserve"> (מקדם היוון ל-</w:t>
      </w:r>
      <w:r w:rsidR="00720110">
        <w:rPr>
          <w:rFonts w:hint="cs"/>
          <w:spacing w:val="12"/>
          <w:rtl/>
        </w:rPr>
        <w:t>46</w:t>
      </w:r>
      <w:r w:rsidR="008221A2">
        <w:rPr>
          <w:rFonts w:hint="cs"/>
          <w:spacing w:val="12"/>
          <w:rtl/>
        </w:rPr>
        <w:t xml:space="preserve"> </w:t>
      </w:r>
      <w:r w:rsidR="00B52E06" w:rsidRPr="002B46E9">
        <w:rPr>
          <w:rFonts w:hint="cs"/>
          <w:spacing w:val="12"/>
          <w:rtl/>
        </w:rPr>
        <w:t xml:space="preserve">שנים) -        </w:t>
      </w:r>
      <w:r w:rsidR="00B52E06">
        <w:rPr>
          <w:spacing w:val="12"/>
          <w:rtl/>
        </w:rPr>
        <w:tab/>
      </w:r>
      <w:r w:rsidR="00720110">
        <w:rPr>
          <w:rFonts w:hint="cs"/>
          <w:b/>
          <w:bCs/>
          <w:spacing w:val="12"/>
          <w:rtl/>
        </w:rPr>
        <w:t>385</w:t>
      </w:r>
      <w:r w:rsidR="00B52E06">
        <w:rPr>
          <w:rFonts w:hint="cs"/>
          <w:b/>
          <w:bCs/>
          <w:spacing w:val="12"/>
          <w:rtl/>
        </w:rPr>
        <w:t>,</w:t>
      </w:r>
      <w:r w:rsidR="00720110">
        <w:rPr>
          <w:rFonts w:hint="cs"/>
          <w:b/>
          <w:bCs/>
          <w:spacing w:val="12"/>
          <w:rtl/>
        </w:rPr>
        <w:t>602</w:t>
      </w:r>
      <w:r w:rsidR="00B52E06">
        <w:rPr>
          <w:rFonts w:hint="cs"/>
          <w:b/>
          <w:bCs/>
          <w:spacing w:val="12"/>
          <w:rtl/>
        </w:rPr>
        <w:t xml:space="preserve"> </w:t>
      </w:r>
      <w:r w:rsidR="00B52E06" w:rsidRPr="002B46E9">
        <w:rPr>
          <w:rFonts w:hint="cs"/>
          <w:b/>
          <w:bCs/>
          <w:spacing w:val="12"/>
          <w:rtl/>
        </w:rPr>
        <w:t xml:space="preserve">₪ </w:t>
      </w:r>
      <w:r w:rsidR="00B52E06" w:rsidRPr="002B46E9">
        <w:rPr>
          <w:rFonts w:hint="cs"/>
          <w:b/>
          <w:bCs/>
          <w:rtl/>
        </w:rPr>
        <w:t xml:space="preserve">                                </w:t>
      </w:r>
    </w:p>
    <w:p w14:paraId="7AFBE32D" w14:textId="77777777" w:rsidR="00B52E06" w:rsidRDefault="00B52E06" w:rsidP="00B52E06">
      <w:pPr>
        <w:spacing w:line="360" w:lineRule="auto"/>
        <w:ind w:left="761" w:right="-142"/>
        <w:rPr>
          <w:b/>
          <w:bCs/>
          <w:spacing w:val="12"/>
          <w:u w:val="single"/>
        </w:rPr>
      </w:pPr>
    </w:p>
    <w:p w14:paraId="2C472B83" w14:textId="77777777" w:rsidR="00B52E06" w:rsidRPr="002B46E9" w:rsidRDefault="00B52E06" w:rsidP="00B52E06">
      <w:pPr>
        <w:numPr>
          <w:ilvl w:val="0"/>
          <w:numId w:val="27"/>
        </w:numPr>
        <w:tabs>
          <w:tab w:val="clear" w:pos="1440"/>
        </w:tabs>
        <w:spacing w:line="360" w:lineRule="auto"/>
        <w:ind w:left="761" w:hanging="283"/>
        <w:rPr>
          <w:b/>
          <w:bCs/>
          <w:spacing w:val="12"/>
          <w:u w:val="single"/>
        </w:rPr>
      </w:pPr>
      <w:r w:rsidRPr="002B46E9">
        <w:rPr>
          <w:rFonts w:hint="cs"/>
          <w:b/>
          <w:bCs/>
          <w:spacing w:val="12"/>
          <w:u w:val="single"/>
          <w:rtl/>
        </w:rPr>
        <w:lastRenderedPageBreak/>
        <w:t>הפסדים בתקופת הפנסיה</w:t>
      </w:r>
      <w:r w:rsidRPr="002B46E9">
        <w:rPr>
          <w:rFonts w:hint="cs"/>
          <w:spacing w:val="12"/>
          <w:rtl/>
        </w:rPr>
        <w:t>-</w:t>
      </w:r>
      <w:r w:rsidRPr="002B46E9">
        <w:rPr>
          <w:rFonts w:hint="cs"/>
          <w:b/>
          <w:bCs/>
          <w:spacing w:val="12"/>
          <w:rtl/>
        </w:rPr>
        <w:t xml:space="preserve"> </w:t>
      </w:r>
      <w:r w:rsidRPr="002B46E9">
        <w:rPr>
          <w:rFonts w:hint="cs"/>
          <w:b/>
          <w:bCs/>
          <w:spacing w:val="12"/>
          <w:u w:val="single"/>
          <w:rtl/>
        </w:rPr>
        <w:t xml:space="preserve"> </w:t>
      </w:r>
    </w:p>
    <w:p w14:paraId="28A1241B" w14:textId="5864C426" w:rsidR="00B52E06" w:rsidRDefault="00B52E06" w:rsidP="008221A2">
      <w:pPr>
        <w:spacing w:line="360" w:lineRule="auto"/>
        <w:ind w:left="692" w:firstLine="28"/>
        <w:rPr>
          <w:rtl/>
        </w:rPr>
      </w:pPr>
      <w:r w:rsidRPr="006A1B38">
        <w:rPr>
          <w:rFonts w:hint="cs"/>
          <w:rtl/>
        </w:rPr>
        <w:t xml:space="preserve">לפי שיעור של 12.55% על פי צו ההרחבה בדבר הגדלת ההפרשות לביטוח פנסיוני במשק 2016, לפי חוק הסכמים קיבוציים, התשי"ז-1957 </w:t>
      </w:r>
      <w:r w:rsidRPr="006A1B38">
        <w:rPr>
          <w:rtl/>
        </w:rPr>
        <w:t>–</w:t>
      </w:r>
      <w:r>
        <w:rPr>
          <w:rFonts w:hint="cs"/>
          <w:spacing w:val="12"/>
          <w:rtl/>
        </w:rPr>
        <w:tab/>
      </w:r>
      <w:r>
        <w:rPr>
          <w:rFonts w:hint="cs"/>
          <w:spacing w:val="12"/>
          <w:rtl/>
        </w:rPr>
        <w:tab/>
      </w:r>
      <w:r>
        <w:rPr>
          <w:spacing w:val="12"/>
          <w:rtl/>
        </w:rPr>
        <w:tab/>
      </w:r>
      <w:r>
        <w:rPr>
          <w:spacing w:val="12"/>
          <w:rtl/>
        </w:rPr>
        <w:tab/>
      </w:r>
      <w:r w:rsidRPr="005B4B86">
        <w:rPr>
          <w:rFonts w:hint="cs"/>
          <w:b/>
          <w:bCs/>
          <w:spacing w:val="12"/>
          <w:rtl/>
        </w:rPr>
        <w:t xml:space="preserve"> </w:t>
      </w:r>
      <w:r w:rsidR="00720110">
        <w:rPr>
          <w:rFonts w:hint="cs"/>
          <w:b/>
          <w:bCs/>
          <w:spacing w:val="12"/>
          <w:rtl/>
        </w:rPr>
        <w:t>48</w:t>
      </w:r>
      <w:r>
        <w:rPr>
          <w:rFonts w:hint="cs"/>
          <w:b/>
          <w:bCs/>
          <w:spacing w:val="12"/>
          <w:rtl/>
        </w:rPr>
        <w:t>,</w:t>
      </w:r>
      <w:r w:rsidR="00720110">
        <w:rPr>
          <w:rFonts w:hint="cs"/>
          <w:b/>
          <w:bCs/>
          <w:spacing w:val="12"/>
          <w:rtl/>
        </w:rPr>
        <w:t>200</w:t>
      </w:r>
      <w:r>
        <w:rPr>
          <w:rFonts w:hint="cs"/>
          <w:b/>
          <w:bCs/>
          <w:spacing w:val="12"/>
          <w:rtl/>
        </w:rPr>
        <w:t xml:space="preserve"> </w:t>
      </w:r>
      <w:r w:rsidRPr="005B4B86">
        <w:rPr>
          <w:rFonts w:hint="cs"/>
          <w:b/>
          <w:bCs/>
          <w:spacing w:val="12"/>
          <w:rtl/>
        </w:rPr>
        <w:t>₪</w:t>
      </w:r>
      <w:r w:rsidRPr="0054688B">
        <w:rPr>
          <w:rFonts w:hint="cs"/>
          <w:spacing w:val="12"/>
          <w:rtl/>
        </w:rPr>
        <w:t xml:space="preserve">  </w:t>
      </w:r>
    </w:p>
    <w:p w14:paraId="6CA0D4D6" w14:textId="77777777" w:rsidR="00A15684" w:rsidRDefault="00A15684" w:rsidP="008221A2">
      <w:pPr>
        <w:spacing w:line="360" w:lineRule="auto"/>
        <w:ind w:left="692" w:firstLine="28"/>
        <w:rPr>
          <w:rtl/>
        </w:rPr>
      </w:pPr>
    </w:p>
    <w:p w14:paraId="44F074AE" w14:textId="77777777" w:rsidR="00A15684" w:rsidRPr="008221A2" w:rsidRDefault="00A15684" w:rsidP="008221A2">
      <w:pPr>
        <w:spacing w:line="360" w:lineRule="auto"/>
        <w:ind w:left="692" w:firstLine="28"/>
        <w:rPr>
          <w:rtl/>
        </w:rPr>
      </w:pPr>
    </w:p>
    <w:p w14:paraId="48F2DE13" w14:textId="77777777" w:rsidR="00B52E06" w:rsidRPr="008C5BAD" w:rsidRDefault="00B52E06" w:rsidP="00B52E06">
      <w:pPr>
        <w:pStyle w:val="a7"/>
        <w:numPr>
          <w:ilvl w:val="0"/>
          <w:numId w:val="27"/>
        </w:numPr>
        <w:tabs>
          <w:tab w:val="clear" w:pos="1440"/>
          <w:tab w:val="num" w:pos="761"/>
        </w:tabs>
        <w:spacing w:line="360" w:lineRule="auto"/>
        <w:ind w:right="-360" w:hanging="962"/>
        <w:rPr>
          <w:b/>
          <w:bCs/>
          <w:u w:val="single"/>
        </w:rPr>
      </w:pPr>
      <w:r w:rsidRPr="008C5BAD">
        <w:rPr>
          <w:rFonts w:hint="cs"/>
          <w:b/>
          <w:bCs/>
          <w:u w:val="single"/>
          <w:rtl/>
        </w:rPr>
        <w:t>הוצאות רפואיות בעבר ובעתיד לרבות נסיעות לטיפולים רפואיים</w:t>
      </w:r>
      <w:r w:rsidRPr="008C5BAD">
        <w:rPr>
          <w:rFonts w:hint="cs"/>
          <w:b/>
          <w:bCs/>
          <w:rtl/>
        </w:rPr>
        <w:t xml:space="preserve"> -</w:t>
      </w:r>
      <w:r w:rsidRPr="008C5BAD">
        <w:rPr>
          <w:rFonts w:hint="cs"/>
          <w:b/>
          <w:bCs/>
          <w:u w:val="single"/>
          <w:rtl/>
        </w:rPr>
        <w:t xml:space="preserve"> </w:t>
      </w:r>
    </w:p>
    <w:p w14:paraId="090A999F" w14:textId="705B92ED" w:rsidR="00720110" w:rsidRDefault="00720110" w:rsidP="00720110">
      <w:pPr>
        <w:spacing w:line="360" w:lineRule="auto"/>
        <w:ind w:left="720" w:right="1276"/>
        <w:jc w:val="both"/>
        <w:rPr>
          <w:rtl/>
        </w:rPr>
      </w:pPr>
      <w:r w:rsidRPr="00720110">
        <w:rPr>
          <w:rFonts w:hint="cs"/>
          <w:spacing w:val="12"/>
          <w:rtl/>
        </w:rPr>
        <w:t xml:space="preserve">מחמת מצבו </w:t>
      </w:r>
      <w:r w:rsidR="005A652F">
        <w:rPr>
          <w:rFonts w:hint="cs"/>
          <w:spacing w:val="12"/>
          <w:rtl/>
        </w:rPr>
        <w:t>הרפואי,</w:t>
      </w:r>
      <w:r w:rsidRPr="00720110">
        <w:rPr>
          <w:rFonts w:hint="cs"/>
          <w:spacing w:val="12"/>
          <w:rtl/>
        </w:rPr>
        <w:t xml:space="preserve"> </w:t>
      </w:r>
      <w:r>
        <w:rPr>
          <w:rFonts w:hint="cs"/>
          <w:spacing w:val="12"/>
          <w:rtl/>
        </w:rPr>
        <w:t>בשים לב לאופן הפגיעה ולצורך בהתערבות ניתוחית והתייעצות עם מספר מומחים אורתופדים, נאלצו התובעים</w:t>
      </w:r>
      <w:r w:rsidRPr="00720110">
        <w:rPr>
          <w:rFonts w:hint="cs"/>
          <w:spacing w:val="12"/>
          <w:rtl/>
        </w:rPr>
        <w:t xml:space="preserve"> לשאת בהוצאות </w:t>
      </w:r>
      <w:r>
        <w:rPr>
          <w:rFonts w:hint="cs"/>
          <w:rtl/>
        </w:rPr>
        <w:t>בגין רכישת תרופות לשיכוך הכאב, משככי כאבים ומשחות לשיכוך ולהקלה על הכאבים העזים.</w:t>
      </w:r>
    </w:p>
    <w:p w14:paraId="515E253F" w14:textId="491F3638" w:rsidR="00720110" w:rsidRDefault="00720110" w:rsidP="00720110">
      <w:pPr>
        <w:spacing w:line="360" w:lineRule="auto"/>
        <w:ind w:left="720" w:right="1276" w:firstLine="60"/>
        <w:jc w:val="both"/>
        <w:rPr>
          <w:rtl/>
        </w:rPr>
      </w:pPr>
      <w:r>
        <w:rPr>
          <w:rFonts w:hint="cs"/>
          <w:rtl/>
        </w:rPr>
        <w:t>בשים לב לאופן הפגיעה ולכך שיש כאב מוגבר במאמץ ו/או בחילופי עונות ומזג אוויר אין ספק כי התובע 1 יזדקק להוצאות בגין נסיעות לטיפולים ורכישת תרופות לשיכוך כאב גם בעתיד.</w:t>
      </w:r>
    </w:p>
    <w:p w14:paraId="7A8BE671" w14:textId="77777777" w:rsidR="00B52E06" w:rsidRPr="008C5BAD" w:rsidRDefault="00B52E06" w:rsidP="00B52E06">
      <w:pPr>
        <w:spacing w:line="360" w:lineRule="auto"/>
        <w:ind w:left="720" w:right="2552"/>
        <w:rPr>
          <w:rtl/>
        </w:rPr>
      </w:pPr>
    </w:p>
    <w:p w14:paraId="148230DE" w14:textId="0DFB5ABC" w:rsidR="00DD6E1E" w:rsidRDefault="00B52E06" w:rsidP="0019573A">
      <w:pPr>
        <w:spacing w:line="360" w:lineRule="auto"/>
        <w:ind w:left="720"/>
        <w:rPr>
          <w:color w:val="FF0000"/>
          <w:rtl/>
        </w:rPr>
      </w:pPr>
      <w:r w:rsidRPr="008C5BAD">
        <w:rPr>
          <w:rFonts w:hint="cs"/>
          <w:rtl/>
        </w:rPr>
        <w:t xml:space="preserve">ע"ב גלובאלי לעבר ולעתיד - </w:t>
      </w:r>
      <w:r w:rsidRPr="008C5BAD">
        <w:rPr>
          <w:rtl/>
        </w:rPr>
        <w:tab/>
      </w:r>
      <w:r w:rsidRPr="008C5BAD">
        <w:rPr>
          <w:rtl/>
        </w:rPr>
        <w:tab/>
      </w:r>
      <w:r w:rsidRPr="008C5BAD">
        <w:rPr>
          <w:rtl/>
        </w:rPr>
        <w:tab/>
      </w:r>
      <w:r w:rsidRPr="008C5BAD">
        <w:rPr>
          <w:rtl/>
        </w:rPr>
        <w:tab/>
      </w:r>
      <w:r w:rsidRPr="008C5BAD">
        <w:rPr>
          <w:rtl/>
        </w:rPr>
        <w:tab/>
      </w:r>
      <w:r w:rsidRPr="008C5BAD">
        <w:rPr>
          <w:rtl/>
        </w:rPr>
        <w:tab/>
      </w:r>
      <w:r w:rsidR="00712F46">
        <w:rPr>
          <w:rFonts w:hint="cs"/>
          <w:b/>
          <w:bCs/>
          <w:rtl/>
        </w:rPr>
        <w:t>18</w:t>
      </w:r>
      <w:r w:rsidRPr="008C5BAD">
        <w:rPr>
          <w:rFonts w:hint="cs"/>
          <w:b/>
          <w:bCs/>
          <w:rtl/>
        </w:rPr>
        <w:t>,000   ₪</w:t>
      </w:r>
      <w:r w:rsidRPr="00FE141E">
        <w:rPr>
          <w:rFonts w:hint="cs"/>
          <w:rtl/>
        </w:rPr>
        <w:t xml:space="preserve">  </w:t>
      </w:r>
      <w:r w:rsidRPr="002B46E9">
        <w:rPr>
          <w:rFonts w:hint="cs"/>
          <w:color w:val="FF0000"/>
          <w:rtl/>
        </w:rPr>
        <w:t xml:space="preserve">          </w:t>
      </w:r>
    </w:p>
    <w:p w14:paraId="43CE109E" w14:textId="77777777" w:rsidR="00B52E06" w:rsidRPr="00994B35" w:rsidRDefault="00B52E06" w:rsidP="00B52E06">
      <w:pPr>
        <w:spacing w:line="360" w:lineRule="auto"/>
        <w:ind w:left="720"/>
      </w:pPr>
    </w:p>
    <w:p w14:paraId="53606553" w14:textId="77777777" w:rsidR="00B52E06" w:rsidRPr="004D6263" w:rsidRDefault="00B52E06" w:rsidP="00B52E06">
      <w:pPr>
        <w:numPr>
          <w:ilvl w:val="0"/>
          <w:numId w:val="27"/>
        </w:numPr>
        <w:tabs>
          <w:tab w:val="clear" w:pos="1440"/>
          <w:tab w:val="num" w:pos="903"/>
        </w:tabs>
        <w:spacing w:line="360" w:lineRule="auto"/>
        <w:ind w:left="872"/>
        <w:jc w:val="both"/>
        <w:rPr>
          <w:b/>
          <w:bCs/>
          <w:spacing w:val="12"/>
          <w:u w:val="single"/>
        </w:rPr>
      </w:pPr>
      <w:r w:rsidRPr="002B46E9">
        <w:rPr>
          <w:rFonts w:hint="cs"/>
          <w:b/>
          <w:bCs/>
          <w:spacing w:val="12"/>
          <w:u w:val="single"/>
          <w:rtl/>
        </w:rPr>
        <w:t>עזרת הזולת</w:t>
      </w:r>
      <w:r w:rsidRPr="002B46E9">
        <w:rPr>
          <w:rFonts w:hint="cs"/>
          <w:b/>
          <w:bCs/>
          <w:spacing w:val="12"/>
          <w:rtl/>
        </w:rPr>
        <w:t>-</w:t>
      </w:r>
      <w:r w:rsidRPr="002B46E9">
        <w:rPr>
          <w:rFonts w:hint="cs"/>
          <w:rtl/>
        </w:rPr>
        <w:t xml:space="preserve">        </w:t>
      </w:r>
    </w:p>
    <w:p w14:paraId="341BF885" w14:textId="20D2AC23" w:rsidR="00B52E06" w:rsidRPr="007D51A0" w:rsidRDefault="00216BFD" w:rsidP="00216BFD">
      <w:pPr>
        <w:spacing w:after="120" w:line="360" w:lineRule="auto"/>
        <w:ind w:left="851" w:right="1276"/>
        <w:jc w:val="both"/>
        <w:rPr>
          <w:rFonts w:ascii="David" w:hAnsi="David"/>
        </w:rPr>
      </w:pPr>
      <w:r>
        <w:rPr>
          <w:rFonts w:hint="cs"/>
          <w:rtl/>
        </w:rPr>
        <w:t xml:space="preserve">כמפורט לעיל, במשך תקופה היה התובע 1 מנוע מדריכה ובתקופת החלמה אשר הצריכה סיוע בהיקף מוגבר והתובעים 2 </w:t>
      </w:r>
      <w:r>
        <w:rPr>
          <w:rtl/>
        </w:rPr>
        <w:t>–</w:t>
      </w:r>
      <w:r>
        <w:rPr>
          <w:rFonts w:hint="cs"/>
          <w:rtl/>
        </w:rPr>
        <w:t xml:space="preserve"> 3, הוריו, נאלצו לשהות לצידו ממושכות. גם ביתרת תקופת העבר כמו גם בעתיד יזקק התובע 1 לעזרת הזולת ועזרה </w:t>
      </w:r>
      <w:r w:rsidR="00B52E06" w:rsidRPr="007D51A0">
        <w:rPr>
          <w:rFonts w:hint="cs"/>
          <w:rtl/>
        </w:rPr>
        <w:t>בניהול משק בית</w:t>
      </w:r>
      <w:r>
        <w:rPr>
          <w:rFonts w:hint="cs"/>
          <w:rtl/>
        </w:rPr>
        <w:t>ו</w:t>
      </w:r>
      <w:r w:rsidR="00B52E06" w:rsidRPr="007D51A0">
        <w:rPr>
          <w:rFonts w:hint="cs"/>
          <w:rtl/>
        </w:rPr>
        <w:t xml:space="preserve"> </w:t>
      </w:r>
      <w:r w:rsidR="00B52E06" w:rsidRPr="007D51A0">
        <w:rPr>
          <w:rtl/>
        </w:rPr>
        <w:t>בפסק דינו של בית המשפט העליון בענין ע"א</w:t>
      </w:r>
      <w:r w:rsidR="00B52E06" w:rsidRPr="007D51A0">
        <w:rPr>
          <w:rFonts w:ascii="David" w:hAnsi="David"/>
          <w:rtl/>
        </w:rPr>
        <w:t xml:space="preserve"> 142/89 "</w:t>
      </w:r>
      <w:r w:rsidR="00B52E06" w:rsidRPr="007D51A0">
        <w:rPr>
          <w:rFonts w:ascii="David" w:hAnsi="David"/>
          <w:b/>
          <w:bCs/>
          <w:rtl/>
        </w:rPr>
        <w:t>יוסף גמליאל ואח'  נ'  אושיות חברה לביטוח בע"מ ואח'</w:t>
      </w:r>
      <w:r w:rsidR="00B52E06" w:rsidRPr="007D51A0">
        <w:rPr>
          <w:rtl/>
        </w:rPr>
        <w:t>" נפסק כי ”הלכה היא, שבאם נפגע לא העסיק עובד לעזרה שהיה זקוק לה, בגלל חוסר אמצעים כספיים, "על בית המשפט לעשות א</w:t>
      </w:r>
      <w:r w:rsidR="00B52E06" w:rsidRPr="007D51A0">
        <w:rPr>
          <w:rFonts w:hint="cs"/>
          <w:rtl/>
        </w:rPr>
        <w:t>ו</w:t>
      </w:r>
      <w:r w:rsidR="00B52E06" w:rsidRPr="007D51A0">
        <w:rPr>
          <w:rtl/>
        </w:rPr>
        <w:t>מדן של הסכום המגיע כפיצוי נאות בעד העזרה שניתנת על ידי בן-הזוג או בני משפחה אחרים של הניזק ולפסוק סכום זה לטובת הניזק" (</w:t>
      </w:r>
      <w:r w:rsidR="00B52E06" w:rsidRPr="007D51A0">
        <w:rPr>
          <w:rFonts w:hint="cs"/>
          <w:rtl/>
        </w:rPr>
        <w:t>ע"א 93/73</w:t>
      </w:r>
      <w:r w:rsidR="00B52E06" w:rsidRPr="007D51A0">
        <w:rPr>
          <w:rFonts w:ascii="David" w:hAnsi="David"/>
          <w:rtl/>
        </w:rPr>
        <w:t xml:space="preserve"> </w:t>
      </w:r>
      <w:r w:rsidR="00B52E06" w:rsidRPr="007D51A0">
        <w:rPr>
          <w:rFonts w:ascii="David" w:hAnsi="David"/>
          <w:b/>
          <w:bCs/>
          <w:rtl/>
        </w:rPr>
        <w:t>שושני נ</w:t>
      </w:r>
      <w:r w:rsidR="00B52E06" w:rsidRPr="007D51A0">
        <w:rPr>
          <w:rFonts w:ascii="David" w:hAnsi="David" w:hint="cs"/>
          <w:b/>
          <w:bCs/>
          <w:rtl/>
        </w:rPr>
        <w:t>'</w:t>
      </w:r>
      <w:r w:rsidR="00B52E06" w:rsidRPr="007D51A0">
        <w:rPr>
          <w:rFonts w:ascii="David" w:hAnsi="David"/>
          <w:b/>
          <w:bCs/>
          <w:rtl/>
        </w:rPr>
        <w:t xml:space="preserve"> קראוז</w:t>
      </w:r>
      <w:r w:rsidR="00B52E06" w:rsidRPr="007D51A0">
        <w:rPr>
          <w:rFonts w:ascii="David" w:hAnsi="David"/>
          <w:rtl/>
        </w:rPr>
        <w:t xml:space="preserve"> פסקי דין כ"ח(1), </w:t>
      </w:r>
      <w:r w:rsidR="00B52E06" w:rsidRPr="007D51A0">
        <w:rPr>
          <w:rtl/>
        </w:rPr>
        <w:t xml:space="preserve">277 בעמ' 280 מול האות א' ובעקבותיו </w:t>
      </w:r>
      <w:r w:rsidR="00B52E06" w:rsidRPr="007D51A0">
        <w:rPr>
          <w:rFonts w:hint="cs"/>
          <w:rtl/>
        </w:rPr>
        <w:t>ע"א 23/84</w:t>
      </w:r>
      <w:r w:rsidR="00B52E06" w:rsidRPr="007D51A0">
        <w:rPr>
          <w:rtl/>
        </w:rPr>
        <w:t xml:space="preserve"> (לא פורסם)). הוא הדבר בעניננו.“.</w:t>
      </w:r>
    </w:p>
    <w:p w14:paraId="6518E2EE" w14:textId="0EEA4BC6" w:rsidR="00737C77" w:rsidRDefault="00B52E06" w:rsidP="00B52E06">
      <w:pPr>
        <w:spacing w:line="360" w:lineRule="auto"/>
        <w:ind w:left="872"/>
        <w:rPr>
          <w:rFonts w:ascii="David" w:hAnsi="David"/>
          <w:rtl/>
        </w:rPr>
      </w:pPr>
      <w:r>
        <w:rPr>
          <w:rFonts w:ascii="David" w:hAnsi="David" w:hint="cs"/>
          <w:b/>
          <w:bCs/>
          <w:rtl/>
        </w:rPr>
        <w:t xml:space="preserve"> בתקופת </w:t>
      </w:r>
      <w:r w:rsidR="00737C77">
        <w:rPr>
          <w:rFonts w:ascii="David" w:hAnsi="David" w:hint="cs"/>
          <w:b/>
          <w:bCs/>
          <w:rtl/>
        </w:rPr>
        <w:t xml:space="preserve">לאחר התאונה </w:t>
      </w:r>
      <w:r w:rsidR="00216BFD">
        <w:rPr>
          <w:rFonts w:ascii="David" w:hAnsi="David" w:hint="cs"/>
          <w:b/>
          <w:bCs/>
          <w:rtl/>
        </w:rPr>
        <w:t>ובהחלמה מהניתוח ועד לדריכה בחודש אוגוסט</w:t>
      </w:r>
      <w:r w:rsidR="00737C77">
        <w:rPr>
          <w:rFonts w:ascii="David" w:hAnsi="David" w:hint="cs"/>
          <w:b/>
          <w:bCs/>
          <w:rtl/>
        </w:rPr>
        <w:t xml:space="preserve"> </w:t>
      </w:r>
      <w:r w:rsidR="00737C77">
        <w:rPr>
          <w:rFonts w:ascii="David" w:hAnsi="David"/>
          <w:b/>
          <w:bCs/>
          <w:rtl/>
        </w:rPr>
        <w:t>–</w:t>
      </w:r>
      <w:r w:rsidR="009F1173">
        <w:rPr>
          <w:rFonts w:ascii="David" w:hAnsi="David" w:hint="cs"/>
          <w:b/>
          <w:bCs/>
          <w:rtl/>
        </w:rPr>
        <w:t xml:space="preserve"> </w:t>
      </w:r>
      <w:r w:rsidR="009F1173" w:rsidRPr="009F1173">
        <w:rPr>
          <w:rFonts w:ascii="David" w:hAnsi="David" w:hint="cs"/>
          <w:rtl/>
        </w:rPr>
        <w:t xml:space="preserve">עזרת הזולת בהיקף של 250 ₪ ליום בהיקף של </w:t>
      </w:r>
      <w:r w:rsidR="009F1173">
        <w:rPr>
          <w:rFonts w:ascii="David" w:hAnsi="David" w:hint="cs"/>
          <w:rtl/>
        </w:rPr>
        <w:t>5</w:t>
      </w:r>
      <w:r w:rsidR="009F1173" w:rsidRPr="009F1173">
        <w:rPr>
          <w:rFonts w:ascii="David" w:hAnsi="David" w:hint="cs"/>
          <w:rtl/>
        </w:rPr>
        <w:t xml:space="preserve"> ימים בשבוע למשך </w:t>
      </w:r>
      <w:r w:rsidR="00216BFD">
        <w:rPr>
          <w:rFonts w:ascii="David" w:hAnsi="David" w:hint="cs"/>
          <w:rtl/>
        </w:rPr>
        <w:t>4</w:t>
      </w:r>
      <w:r w:rsidR="009F1173" w:rsidRPr="009F1173">
        <w:rPr>
          <w:rFonts w:ascii="David" w:hAnsi="David" w:hint="cs"/>
          <w:rtl/>
        </w:rPr>
        <w:t xml:space="preserve"> חודשים</w:t>
      </w:r>
      <w:r w:rsidR="009F1173">
        <w:rPr>
          <w:rFonts w:ascii="David" w:hAnsi="David" w:hint="cs"/>
          <w:b/>
          <w:bCs/>
          <w:rtl/>
        </w:rPr>
        <w:t xml:space="preserve"> </w:t>
      </w:r>
      <w:r w:rsidR="009F1173">
        <w:rPr>
          <w:rFonts w:ascii="David" w:hAnsi="David"/>
          <w:rtl/>
        </w:rPr>
        <w:t>–</w:t>
      </w:r>
    </w:p>
    <w:p w14:paraId="1D4B720C" w14:textId="685055CB" w:rsidR="009F1173" w:rsidRDefault="009F1173" w:rsidP="00B52E06">
      <w:pPr>
        <w:spacing w:line="360" w:lineRule="auto"/>
        <w:ind w:left="872"/>
        <w:rPr>
          <w:rFonts w:ascii="David" w:hAnsi="David"/>
          <w:rtl/>
        </w:rPr>
      </w:pPr>
      <w:r w:rsidRPr="009F1173">
        <w:rPr>
          <w:rFonts w:ascii="David" w:hAnsi="David" w:hint="cs"/>
          <w:rtl/>
        </w:rPr>
        <w:t>250</w:t>
      </w:r>
      <w:r>
        <w:rPr>
          <w:rFonts w:ascii="David" w:hAnsi="David" w:hint="cs"/>
          <w:b/>
          <w:bCs/>
          <w:rtl/>
        </w:rPr>
        <w:t xml:space="preserve"> ₪ </w:t>
      </w:r>
      <w:r w:rsidRPr="009F1173">
        <w:rPr>
          <w:rFonts w:ascii="David" w:hAnsi="David" w:hint="cs"/>
        </w:rPr>
        <w:t>X</w:t>
      </w:r>
      <w:r>
        <w:rPr>
          <w:rFonts w:ascii="David" w:hAnsi="David" w:hint="cs"/>
          <w:b/>
          <w:bCs/>
          <w:rtl/>
        </w:rPr>
        <w:t xml:space="preserve"> </w:t>
      </w:r>
      <w:r>
        <w:rPr>
          <w:rFonts w:ascii="David" w:hAnsi="David" w:hint="cs"/>
          <w:rtl/>
        </w:rPr>
        <w:t xml:space="preserve">5 </w:t>
      </w:r>
      <w:r>
        <w:rPr>
          <w:rFonts w:ascii="David" w:hAnsi="David" w:hint="cs"/>
        </w:rPr>
        <w:t>X</w:t>
      </w:r>
      <w:r>
        <w:rPr>
          <w:rFonts w:ascii="David" w:hAnsi="David" w:hint="cs"/>
          <w:rtl/>
        </w:rPr>
        <w:t xml:space="preserve"> 4.2 </w:t>
      </w:r>
      <w:r>
        <w:rPr>
          <w:rFonts w:ascii="David" w:hAnsi="David" w:hint="cs"/>
        </w:rPr>
        <w:t>X</w:t>
      </w:r>
      <w:r>
        <w:rPr>
          <w:rFonts w:ascii="David" w:hAnsi="David" w:hint="cs"/>
          <w:rtl/>
        </w:rPr>
        <w:t xml:space="preserve"> </w:t>
      </w:r>
      <w:r w:rsidR="00216BFD">
        <w:rPr>
          <w:rFonts w:ascii="David" w:hAnsi="David" w:hint="cs"/>
          <w:rtl/>
        </w:rPr>
        <w:t>4</w:t>
      </w:r>
      <w:r>
        <w:rPr>
          <w:rFonts w:ascii="David" w:hAnsi="David" w:hint="cs"/>
          <w:rtl/>
        </w:rPr>
        <w:t xml:space="preserve"> חודשים - </w:t>
      </w:r>
      <w:r>
        <w:rPr>
          <w:rFonts w:ascii="David" w:hAnsi="David"/>
          <w:rtl/>
        </w:rPr>
        <w:tab/>
      </w:r>
      <w:r>
        <w:rPr>
          <w:rFonts w:ascii="David" w:hAnsi="David"/>
          <w:rtl/>
        </w:rPr>
        <w:tab/>
      </w:r>
      <w:r>
        <w:rPr>
          <w:rFonts w:ascii="David" w:hAnsi="David"/>
          <w:rtl/>
        </w:rPr>
        <w:tab/>
      </w:r>
      <w:r>
        <w:rPr>
          <w:rFonts w:ascii="David" w:hAnsi="David"/>
          <w:rtl/>
        </w:rPr>
        <w:tab/>
      </w:r>
      <w:r>
        <w:rPr>
          <w:rFonts w:ascii="David" w:hAnsi="David"/>
          <w:rtl/>
        </w:rPr>
        <w:tab/>
      </w:r>
      <w:r w:rsidR="00216BFD">
        <w:rPr>
          <w:rFonts w:ascii="David" w:hAnsi="David" w:hint="cs"/>
          <w:b/>
          <w:bCs/>
          <w:rtl/>
        </w:rPr>
        <w:t>21</w:t>
      </w:r>
      <w:r w:rsidRPr="009F1173">
        <w:rPr>
          <w:rFonts w:ascii="David" w:hAnsi="David" w:hint="cs"/>
          <w:b/>
          <w:bCs/>
          <w:rtl/>
        </w:rPr>
        <w:t>,</w:t>
      </w:r>
      <w:r w:rsidR="00216BFD">
        <w:rPr>
          <w:rFonts w:ascii="David" w:hAnsi="David" w:hint="cs"/>
          <w:b/>
          <w:bCs/>
          <w:rtl/>
        </w:rPr>
        <w:t>000</w:t>
      </w:r>
      <w:r w:rsidRPr="009F1173">
        <w:rPr>
          <w:rFonts w:ascii="David" w:hAnsi="David" w:hint="cs"/>
          <w:b/>
          <w:bCs/>
          <w:rtl/>
        </w:rPr>
        <w:t xml:space="preserve"> ₪</w:t>
      </w:r>
      <w:r>
        <w:rPr>
          <w:rFonts w:ascii="David" w:hAnsi="David" w:hint="cs"/>
          <w:rtl/>
        </w:rPr>
        <w:t xml:space="preserve"> </w:t>
      </w:r>
    </w:p>
    <w:p w14:paraId="0DA43B3F" w14:textId="77777777" w:rsidR="009F1173" w:rsidRDefault="009F1173" w:rsidP="00B52E06">
      <w:pPr>
        <w:spacing w:line="360" w:lineRule="auto"/>
        <w:ind w:left="872"/>
        <w:rPr>
          <w:rFonts w:ascii="David" w:hAnsi="David"/>
          <w:rtl/>
        </w:rPr>
      </w:pPr>
    </w:p>
    <w:p w14:paraId="7150F351" w14:textId="23D9F3D5" w:rsidR="009F1173" w:rsidRDefault="009F1173" w:rsidP="00B52E06">
      <w:pPr>
        <w:spacing w:line="360" w:lineRule="auto"/>
        <w:ind w:left="872"/>
        <w:rPr>
          <w:rFonts w:ascii="David" w:hAnsi="David"/>
          <w:rtl/>
        </w:rPr>
      </w:pPr>
      <w:r w:rsidRPr="009F1173">
        <w:rPr>
          <w:rFonts w:ascii="David" w:hAnsi="David" w:hint="cs"/>
          <w:b/>
          <w:bCs/>
          <w:rtl/>
        </w:rPr>
        <w:t>ביתרת תקופת העבר</w:t>
      </w:r>
      <w:r>
        <w:rPr>
          <w:rFonts w:ascii="David" w:hAnsi="David" w:hint="cs"/>
          <w:rtl/>
        </w:rPr>
        <w:t xml:space="preserve"> </w:t>
      </w:r>
      <w:r>
        <w:rPr>
          <w:rFonts w:ascii="David" w:hAnsi="David"/>
          <w:rtl/>
        </w:rPr>
        <w:t>–</w:t>
      </w:r>
      <w:r>
        <w:rPr>
          <w:rFonts w:ascii="David" w:hAnsi="David" w:hint="cs"/>
          <w:rtl/>
        </w:rPr>
        <w:t xml:space="preserve"> 150 ₪ ליום בהיקף של </w:t>
      </w:r>
      <w:r w:rsidR="00216BFD">
        <w:rPr>
          <w:rFonts w:ascii="David" w:hAnsi="David" w:hint="cs"/>
          <w:rtl/>
        </w:rPr>
        <w:t>פעמיים</w:t>
      </w:r>
      <w:r>
        <w:rPr>
          <w:rFonts w:ascii="David" w:hAnsi="David" w:hint="cs"/>
          <w:rtl/>
        </w:rPr>
        <w:t xml:space="preserve"> בשבוע </w:t>
      </w:r>
      <w:r>
        <w:rPr>
          <w:rFonts w:ascii="David" w:hAnsi="David"/>
          <w:rtl/>
        </w:rPr>
        <w:t>–</w:t>
      </w:r>
      <w:r>
        <w:rPr>
          <w:rFonts w:ascii="David" w:hAnsi="David" w:hint="cs"/>
          <w:rtl/>
        </w:rPr>
        <w:t xml:space="preserve"> </w:t>
      </w:r>
    </w:p>
    <w:p w14:paraId="38D9BA84" w14:textId="71285F3C" w:rsidR="008C5BAD" w:rsidRDefault="00216BFD" w:rsidP="00B52E06">
      <w:pPr>
        <w:spacing w:line="360" w:lineRule="auto"/>
        <w:ind w:left="872"/>
        <w:rPr>
          <w:rFonts w:ascii="David" w:hAnsi="David"/>
          <w:rtl/>
        </w:rPr>
      </w:pPr>
      <w:r>
        <w:rPr>
          <w:rFonts w:ascii="David" w:hAnsi="David" w:hint="cs"/>
          <w:rtl/>
        </w:rPr>
        <w:t>300</w:t>
      </w:r>
      <w:r w:rsidR="008C5BAD" w:rsidRPr="00216BFD">
        <w:rPr>
          <w:rFonts w:ascii="David" w:hAnsi="David" w:hint="cs"/>
          <w:rtl/>
        </w:rPr>
        <w:t xml:space="preserve"> ₪ </w:t>
      </w:r>
      <w:r w:rsidR="008C5BAD" w:rsidRPr="00216BFD">
        <w:rPr>
          <w:rFonts w:ascii="David" w:hAnsi="David" w:hint="cs"/>
        </w:rPr>
        <w:t>X</w:t>
      </w:r>
      <w:r w:rsidR="008C5BAD" w:rsidRPr="00216BFD">
        <w:rPr>
          <w:rFonts w:ascii="David" w:hAnsi="David" w:hint="cs"/>
          <w:rtl/>
        </w:rPr>
        <w:t xml:space="preserve"> 4.2 </w:t>
      </w:r>
      <w:r w:rsidR="008C5BAD" w:rsidRPr="00216BFD">
        <w:rPr>
          <w:rFonts w:ascii="David" w:hAnsi="David" w:hint="cs"/>
        </w:rPr>
        <w:t>X</w:t>
      </w:r>
      <w:r w:rsidR="008C5BAD" w:rsidRPr="00216BFD">
        <w:rPr>
          <w:rFonts w:ascii="David" w:hAnsi="David" w:hint="cs"/>
          <w:rtl/>
        </w:rPr>
        <w:t xml:space="preserve"> 33 חודשים -</w:t>
      </w:r>
      <w:r w:rsidR="008C5BAD">
        <w:rPr>
          <w:rFonts w:ascii="David" w:hAnsi="David" w:hint="cs"/>
          <w:rtl/>
        </w:rPr>
        <w:t xml:space="preserve"> </w:t>
      </w:r>
      <w:r w:rsidR="008C5BAD">
        <w:rPr>
          <w:rFonts w:ascii="David" w:hAnsi="David"/>
          <w:rtl/>
        </w:rPr>
        <w:tab/>
      </w:r>
      <w:r w:rsidR="008C5BAD">
        <w:rPr>
          <w:rFonts w:ascii="David" w:hAnsi="David"/>
          <w:rtl/>
        </w:rPr>
        <w:tab/>
      </w:r>
      <w:r w:rsidR="008C5BAD">
        <w:rPr>
          <w:rFonts w:ascii="David" w:hAnsi="David"/>
          <w:rtl/>
        </w:rPr>
        <w:tab/>
      </w:r>
      <w:r w:rsidR="008C5BAD">
        <w:rPr>
          <w:rFonts w:ascii="David" w:hAnsi="David"/>
          <w:rtl/>
        </w:rPr>
        <w:tab/>
      </w:r>
      <w:r w:rsidR="008C5BAD">
        <w:rPr>
          <w:rFonts w:ascii="David" w:hAnsi="David"/>
          <w:rtl/>
        </w:rPr>
        <w:tab/>
      </w:r>
      <w:r w:rsidR="008C5BAD">
        <w:rPr>
          <w:rFonts w:ascii="David" w:hAnsi="David"/>
          <w:rtl/>
        </w:rPr>
        <w:tab/>
      </w:r>
      <w:r>
        <w:rPr>
          <w:rFonts w:ascii="David" w:hAnsi="David" w:hint="cs"/>
          <w:b/>
          <w:bCs/>
          <w:rtl/>
        </w:rPr>
        <w:t>41</w:t>
      </w:r>
      <w:r w:rsidR="008C5BAD" w:rsidRPr="008C5BAD">
        <w:rPr>
          <w:rFonts w:ascii="David" w:hAnsi="David" w:hint="cs"/>
          <w:b/>
          <w:bCs/>
          <w:rtl/>
        </w:rPr>
        <w:t>,</w:t>
      </w:r>
      <w:r>
        <w:rPr>
          <w:rFonts w:ascii="David" w:hAnsi="David" w:hint="cs"/>
          <w:b/>
          <w:bCs/>
          <w:rtl/>
        </w:rPr>
        <w:t>580</w:t>
      </w:r>
      <w:r w:rsidR="008C5BAD" w:rsidRPr="008C5BAD">
        <w:rPr>
          <w:rFonts w:ascii="David" w:hAnsi="David" w:hint="cs"/>
          <w:b/>
          <w:bCs/>
          <w:rtl/>
        </w:rPr>
        <w:t xml:space="preserve"> ₪ </w:t>
      </w:r>
      <w:r w:rsidR="008C5BAD" w:rsidRPr="008C5BAD">
        <w:rPr>
          <w:rFonts w:ascii="David" w:hAnsi="David"/>
          <w:b/>
          <w:bCs/>
          <w:rtl/>
        </w:rPr>
        <w:tab/>
      </w:r>
      <w:r w:rsidR="008C5BAD">
        <w:rPr>
          <w:rFonts w:ascii="David" w:hAnsi="David"/>
          <w:rtl/>
        </w:rPr>
        <w:tab/>
      </w:r>
      <w:r w:rsidR="008C5BAD">
        <w:rPr>
          <w:rFonts w:ascii="David" w:hAnsi="David"/>
          <w:rtl/>
        </w:rPr>
        <w:tab/>
      </w:r>
      <w:r w:rsidR="008C5BAD">
        <w:rPr>
          <w:rFonts w:ascii="David" w:hAnsi="David"/>
          <w:rtl/>
        </w:rPr>
        <w:tab/>
      </w:r>
    </w:p>
    <w:p w14:paraId="11533BDF" w14:textId="7BF20670" w:rsidR="00B52E06" w:rsidRPr="00136F53" w:rsidRDefault="00B52E06" w:rsidP="00B52E06">
      <w:pPr>
        <w:spacing w:line="360" w:lineRule="auto"/>
        <w:ind w:left="872"/>
        <w:rPr>
          <w:b/>
          <w:bCs/>
          <w:spacing w:val="12"/>
          <w:u w:val="single"/>
          <w:rtl/>
        </w:rPr>
      </w:pPr>
      <w:r>
        <w:rPr>
          <w:rFonts w:ascii="David" w:hAnsi="David" w:hint="cs"/>
          <w:b/>
          <w:bCs/>
          <w:rtl/>
        </w:rPr>
        <w:t xml:space="preserve">בעתיד </w:t>
      </w:r>
      <w:r>
        <w:rPr>
          <w:rFonts w:ascii="David" w:hAnsi="David"/>
          <w:b/>
          <w:bCs/>
          <w:rtl/>
        </w:rPr>
        <w:t>–</w:t>
      </w:r>
      <w:r>
        <w:rPr>
          <w:rFonts w:ascii="David" w:hAnsi="David" w:hint="cs"/>
          <w:b/>
          <w:bCs/>
          <w:rtl/>
        </w:rPr>
        <w:t xml:space="preserve"> </w:t>
      </w:r>
      <w:r w:rsidR="008C5BAD" w:rsidRPr="008C5BAD">
        <w:rPr>
          <w:rFonts w:hint="cs"/>
          <w:b/>
          <w:bCs/>
          <w:spacing w:val="12"/>
          <w:rtl/>
        </w:rPr>
        <w:t>ע"ב גלובאלי</w:t>
      </w:r>
      <w:r w:rsidR="008C5BAD">
        <w:rPr>
          <w:rFonts w:hint="cs"/>
          <w:b/>
          <w:bCs/>
          <w:spacing w:val="12"/>
          <w:rtl/>
        </w:rPr>
        <w:t xml:space="preserve"> - </w:t>
      </w:r>
      <w:r w:rsidR="008C5BAD">
        <w:rPr>
          <w:b/>
          <w:bCs/>
          <w:spacing w:val="12"/>
          <w:rtl/>
        </w:rPr>
        <w:tab/>
      </w:r>
      <w:r w:rsidR="008C5BAD">
        <w:rPr>
          <w:b/>
          <w:bCs/>
          <w:spacing w:val="12"/>
          <w:rtl/>
        </w:rPr>
        <w:tab/>
      </w:r>
      <w:r w:rsidR="008C5BAD">
        <w:rPr>
          <w:b/>
          <w:bCs/>
          <w:spacing w:val="12"/>
          <w:rtl/>
        </w:rPr>
        <w:tab/>
      </w:r>
      <w:r w:rsidR="008C5BAD">
        <w:rPr>
          <w:b/>
          <w:bCs/>
          <w:spacing w:val="12"/>
          <w:rtl/>
        </w:rPr>
        <w:tab/>
      </w:r>
      <w:r w:rsidR="008C5BAD">
        <w:rPr>
          <w:b/>
          <w:bCs/>
          <w:spacing w:val="12"/>
          <w:rtl/>
        </w:rPr>
        <w:tab/>
      </w:r>
      <w:r w:rsidR="008C5BAD">
        <w:rPr>
          <w:b/>
          <w:bCs/>
          <w:spacing w:val="12"/>
          <w:rtl/>
        </w:rPr>
        <w:tab/>
      </w:r>
      <w:r w:rsidR="00712F46">
        <w:rPr>
          <w:rFonts w:hint="cs"/>
          <w:b/>
          <w:bCs/>
          <w:spacing w:val="12"/>
          <w:rtl/>
        </w:rPr>
        <w:t>33</w:t>
      </w:r>
      <w:r w:rsidR="008C5BAD">
        <w:rPr>
          <w:rFonts w:hint="cs"/>
          <w:b/>
          <w:bCs/>
          <w:spacing w:val="12"/>
          <w:rtl/>
        </w:rPr>
        <w:t xml:space="preserve">,000 ₪ </w:t>
      </w:r>
    </w:p>
    <w:p w14:paraId="412CA6E3" w14:textId="68FB63C4" w:rsidR="00B52E06" w:rsidRDefault="00B52E06" w:rsidP="00B52E06">
      <w:pPr>
        <w:tabs>
          <w:tab w:val="left" w:pos="659"/>
        </w:tabs>
        <w:spacing w:line="360" w:lineRule="auto"/>
        <w:rPr>
          <w:rFonts w:ascii="David" w:hAnsi="David"/>
          <w:b/>
          <w:bCs/>
          <w:rtl/>
        </w:rPr>
      </w:pPr>
      <w:r>
        <w:rPr>
          <w:rFonts w:ascii="David" w:hAnsi="David"/>
          <w:b/>
          <w:bCs/>
          <w:rtl/>
        </w:rPr>
        <w:tab/>
      </w:r>
      <w:r w:rsidRPr="00A72022">
        <w:rPr>
          <w:rFonts w:ascii="David" w:hAnsi="David"/>
          <w:b/>
          <w:bCs/>
          <w:rtl/>
        </w:rPr>
        <w:tab/>
      </w:r>
      <w:r w:rsidRPr="003513B5">
        <w:rPr>
          <w:rFonts w:ascii="David" w:hAnsi="David"/>
          <w:rtl/>
        </w:rPr>
        <w:tab/>
      </w:r>
    </w:p>
    <w:p w14:paraId="690B3A3D" w14:textId="77777777" w:rsidR="00B52E06" w:rsidRPr="00F418B5" w:rsidRDefault="00B52E06" w:rsidP="00B52E06">
      <w:pPr>
        <w:pStyle w:val="a7"/>
        <w:numPr>
          <w:ilvl w:val="0"/>
          <w:numId w:val="27"/>
        </w:numPr>
        <w:tabs>
          <w:tab w:val="clear" w:pos="1440"/>
        </w:tabs>
        <w:spacing w:line="360" w:lineRule="auto"/>
        <w:ind w:left="1045" w:hanging="425"/>
        <w:contextualSpacing/>
        <w:rPr>
          <w:b/>
          <w:bCs/>
          <w:u w:val="single"/>
        </w:rPr>
      </w:pPr>
      <w:r>
        <w:rPr>
          <w:rFonts w:hint="cs"/>
          <w:b/>
          <w:bCs/>
          <w:u w:val="single"/>
          <w:rtl/>
        </w:rPr>
        <w:t>הוצאות נסיעה</w:t>
      </w:r>
      <w:r w:rsidRPr="00F418B5">
        <w:rPr>
          <w:rFonts w:hint="cs"/>
          <w:b/>
          <w:bCs/>
          <w:u w:val="single"/>
          <w:rtl/>
        </w:rPr>
        <w:t xml:space="preserve"> </w:t>
      </w:r>
      <w:r w:rsidRPr="00F418B5">
        <w:rPr>
          <w:b/>
          <w:bCs/>
          <w:rtl/>
        </w:rPr>
        <w:t>–</w:t>
      </w:r>
      <w:r w:rsidRPr="00F418B5">
        <w:rPr>
          <w:rFonts w:hint="cs"/>
          <w:b/>
          <w:bCs/>
          <w:rtl/>
        </w:rPr>
        <w:t xml:space="preserve"> </w:t>
      </w:r>
    </w:p>
    <w:p w14:paraId="6EC625F3" w14:textId="12A40E67" w:rsidR="00B52E06" w:rsidRPr="007D51A0" w:rsidRDefault="008C5BAD" w:rsidP="00B52E06">
      <w:pPr>
        <w:spacing w:line="360" w:lineRule="auto"/>
        <w:ind w:left="1045"/>
        <w:jc w:val="both"/>
        <w:rPr>
          <w:rtl/>
        </w:rPr>
      </w:pPr>
      <w:r>
        <w:rPr>
          <w:rFonts w:hint="cs"/>
          <w:rtl/>
        </w:rPr>
        <w:t xml:space="preserve">מחמת התאונה ותוצאותיה </w:t>
      </w:r>
      <w:r w:rsidR="00216BFD">
        <w:rPr>
          <w:rFonts w:hint="cs"/>
          <w:rtl/>
        </w:rPr>
        <w:t>נאלצו התובעים</w:t>
      </w:r>
      <w:r>
        <w:rPr>
          <w:rFonts w:hint="cs"/>
          <w:rtl/>
        </w:rPr>
        <w:t xml:space="preserve"> להוצאות בגין נסיעות מיוחדות </w:t>
      </w:r>
      <w:r w:rsidR="00216BFD">
        <w:rPr>
          <w:rFonts w:hint="cs"/>
          <w:rtl/>
        </w:rPr>
        <w:t>וכך גם בעתיד.</w:t>
      </w:r>
      <w:r>
        <w:rPr>
          <w:rFonts w:hint="cs"/>
          <w:rtl/>
        </w:rPr>
        <w:t>.</w:t>
      </w:r>
    </w:p>
    <w:p w14:paraId="42AADBC8" w14:textId="77777777" w:rsidR="00B52E06" w:rsidRPr="007D51A0" w:rsidRDefault="00B52E06" w:rsidP="00B52E06">
      <w:pPr>
        <w:spacing w:line="360" w:lineRule="auto"/>
        <w:rPr>
          <w:rtl/>
        </w:rPr>
      </w:pPr>
    </w:p>
    <w:p w14:paraId="2FBE4EEA" w14:textId="6F34DE60" w:rsidR="00B52E06" w:rsidRDefault="00B52E06" w:rsidP="00B52E06">
      <w:pPr>
        <w:tabs>
          <w:tab w:val="left" w:pos="1170"/>
        </w:tabs>
        <w:spacing w:line="360" w:lineRule="auto"/>
        <w:rPr>
          <w:rtl/>
        </w:rPr>
      </w:pPr>
      <w:r w:rsidRPr="007D51A0">
        <w:rPr>
          <w:rFonts w:hint="cs"/>
          <w:rtl/>
        </w:rPr>
        <w:tab/>
        <w:t xml:space="preserve">בעבר ובעתיד על בסיס גלובאלי - </w:t>
      </w:r>
      <w:r w:rsidRPr="007D51A0">
        <w:rPr>
          <w:rtl/>
        </w:rPr>
        <w:tab/>
      </w:r>
      <w:r>
        <w:rPr>
          <w:rtl/>
        </w:rPr>
        <w:tab/>
      </w:r>
      <w:r>
        <w:rPr>
          <w:rtl/>
        </w:rPr>
        <w:tab/>
      </w:r>
      <w:r>
        <w:rPr>
          <w:rtl/>
        </w:rPr>
        <w:tab/>
      </w:r>
      <w:r>
        <w:rPr>
          <w:rtl/>
        </w:rPr>
        <w:tab/>
      </w:r>
      <w:r w:rsidR="00712F46">
        <w:rPr>
          <w:rFonts w:hint="cs"/>
          <w:b/>
          <w:bCs/>
          <w:rtl/>
        </w:rPr>
        <w:t>16</w:t>
      </w:r>
      <w:r w:rsidRPr="00CC2F82">
        <w:rPr>
          <w:rFonts w:hint="cs"/>
          <w:b/>
          <w:bCs/>
          <w:rtl/>
        </w:rPr>
        <w:t>,</w:t>
      </w:r>
      <w:r w:rsidR="00216BFD">
        <w:rPr>
          <w:rFonts w:hint="cs"/>
          <w:b/>
          <w:bCs/>
          <w:rtl/>
        </w:rPr>
        <w:t>000</w:t>
      </w:r>
      <w:r w:rsidRPr="00CC2F82">
        <w:rPr>
          <w:rFonts w:hint="cs"/>
          <w:b/>
          <w:bCs/>
          <w:rtl/>
        </w:rPr>
        <w:t xml:space="preserve"> ₪</w:t>
      </w:r>
      <w:r>
        <w:rPr>
          <w:rFonts w:hint="cs"/>
          <w:rtl/>
        </w:rPr>
        <w:t xml:space="preserve"> </w:t>
      </w:r>
    </w:p>
    <w:p w14:paraId="32E636E2" w14:textId="77777777" w:rsidR="00B52E06" w:rsidRPr="00FF796F" w:rsidRDefault="00B52E06" w:rsidP="00B52E06">
      <w:pPr>
        <w:spacing w:line="360" w:lineRule="auto"/>
        <w:ind w:left="872"/>
        <w:rPr>
          <w:b/>
          <w:bCs/>
          <w:spacing w:val="12"/>
          <w:u w:val="single"/>
        </w:rPr>
      </w:pPr>
    </w:p>
    <w:p w14:paraId="15D173B0" w14:textId="71F68583" w:rsidR="00A15684" w:rsidRPr="00A15684" w:rsidRDefault="00B52E06" w:rsidP="004C3128">
      <w:pPr>
        <w:numPr>
          <w:ilvl w:val="0"/>
          <w:numId w:val="27"/>
        </w:numPr>
        <w:tabs>
          <w:tab w:val="num" w:pos="1052"/>
        </w:tabs>
        <w:spacing w:line="360" w:lineRule="auto"/>
        <w:ind w:left="872" w:right="-142"/>
        <w:jc w:val="both"/>
        <w:rPr>
          <w:b/>
          <w:bCs/>
          <w:spacing w:val="12"/>
        </w:rPr>
      </w:pPr>
      <w:r>
        <w:rPr>
          <w:rFonts w:hint="cs"/>
          <w:b/>
          <w:bCs/>
          <w:u w:val="single"/>
          <w:rtl/>
        </w:rPr>
        <w:t>כאב</w:t>
      </w:r>
      <w:r w:rsidRPr="00A72677">
        <w:rPr>
          <w:rFonts w:hint="cs"/>
          <w:b/>
          <w:bCs/>
          <w:u w:val="single"/>
          <w:rtl/>
        </w:rPr>
        <w:t xml:space="preserve"> וסבל</w:t>
      </w:r>
      <w:r w:rsidR="004C3128">
        <w:rPr>
          <w:rFonts w:hint="cs"/>
          <w:rtl/>
        </w:rPr>
        <w:t xml:space="preserve"> על בסיס </w:t>
      </w:r>
      <w:r w:rsidR="00216BFD">
        <w:rPr>
          <w:rFonts w:hint="cs"/>
          <w:rtl/>
        </w:rPr>
        <w:t>כפל</w:t>
      </w:r>
      <w:r w:rsidR="004C3128">
        <w:rPr>
          <w:rFonts w:hint="cs"/>
          <w:rtl/>
        </w:rPr>
        <w:t xml:space="preserve"> הסכום שהיה נ</w:t>
      </w:r>
      <w:r w:rsidR="00A15684">
        <w:rPr>
          <w:rFonts w:hint="cs"/>
          <w:rtl/>
        </w:rPr>
        <w:t xml:space="preserve">פסק לפי תקנות הפלת"ד </w:t>
      </w:r>
      <w:r w:rsidR="00A15684">
        <w:rPr>
          <w:rtl/>
        </w:rPr>
        <w:t>–</w:t>
      </w:r>
    </w:p>
    <w:p w14:paraId="4076AAC8" w14:textId="3FF4B562" w:rsidR="00B52E06" w:rsidRPr="004C3128" w:rsidRDefault="004C3128" w:rsidP="00A15684">
      <w:pPr>
        <w:spacing w:line="360" w:lineRule="auto"/>
        <w:ind w:left="872" w:right="-142"/>
        <w:jc w:val="both"/>
        <w:rPr>
          <w:b/>
          <w:bCs/>
          <w:spacing w:val="12"/>
          <w:rtl/>
        </w:rPr>
      </w:pPr>
      <w:r>
        <w:rPr>
          <w:rFonts w:hint="cs"/>
          <w:rtl/>
        </w:rPr>
        <w:t xml:space="preserve"> </w:t>
      </w:r>
      <w:r w:rsidR="00216BFD">
        <w:rPr>
          <w:rFonts w:hint="cs"/>
          <w:rtl/>
        </w:rPr>
        <w:t>10</w:t>
      </w:r>
      <w:r>
        <w:rPr>
          <w:rFonts w:hint="cs"/>
          <w:rtl/>
        </w:rPr>
        <w:t>% נכות וחמישה ימי אשפוז</w:t>
      </w:r>
      <w:r w:rsidR="00A15684">
        <w:rPr>
          <w:rFonts w:hint="cs"/>
          <w:b/>
          <w:bCs/>
          <w:spacing w:val="12"/>
          <w:rtl/>
        </w:rPr>
        <w:t>-</w:t>
      </w:r>
      <w:r w:rsidR="00A15684">
        <w:rPr>
          <w:b/>
          <w:bCs/>
          <w:spacing w:val="12"/>
          <w:rtl/>
        </w:rPr>
        <w:tab/>
      </w:r>
      <w:r w:rsidR="00A15684">
        <w:rPr>
          <w:b/>
          <w:bCs/>
          <w:spacing w:val="12"/>
          <w:rtl/>
        </w:rPr>
        <w:tab/>
      </w:r>
      <w:r w:rsidR="00712F46" w:rsidRPr="00712F46">
        <w:rPr>
          <w:rFonts w:hint="cs"/>
          <w:spacing w:val="12"/>
          <w:rtl/>
        </w:rPr>
        <w:t xml:space="preserve">20,583 </w:t>
      </w:r>
      <w:r w:rsidR="00712F46" w:rsidRPr="00712F46">
        <w:rPr>
          <w:rFonts w:hint="cs"/>
          <w:spacing w:val="12"/>
        </w:rPr>
        <w:t>X</w:t>
      </w:r>
      <w:r w:rsidR="00712F46" w:rsidRPr="00712F46">
        <w:rPr>
          <w:rFonts w:hint="cs"/>
          <w:spacing w:val="12"/>
          <w:rtl/>
        </w:rPr>
        <w:t xml:space="preserve"> 2 </w:t>
      </w:r>
      <w:r w:rsidR="00A15684" w:rsidRPr="00712F46">
        <w:rPr>
          <w:spacing w:val="12"/>
          <w:rtl/>
        </w:rPr>
        <w:tab/>
      </w:r>
      <w:r w:rsidR="00712F46">
        <w:rPr>
          <w:rFonts w:hint="cs"/>
          <w:b/>
          <w:bCs/>
          <w:spacing w:val="12"/>
          <w:rtl/>
        </w:rPr>
        <w:t>-</w:t>
      </w:r>
      <w:r w:rsidR="00A15684">
        <w:rPr>
          <w:b/>
          <w:bCs/>
          <w:spacing w:val="12"/>
          <w:rtl/>
        </w:rPr>
        <w:tab/>
      </w:r>
      <w:r w:rsidR="00B52E06">
        <w:rPr>
          <w:b/>
          <w:bCs/>
          <w:spacing w:val="12"/>
          <w:rtl/>
        </w:rPr>
        <w:tab/>
      </w:r>
      <w:r w:rsidR="00712F46">
        <w:rPr>
          <w:rFonts w:hint="cs"/>
          <w:b/>
          <w:bCs/>
          <w:spacing w:val="12"/>
          <w:rtl/>
        </w:rPr>
        <w:t>41</w:t>
      </w:r>
      <w:r w:rsidR="00B52E06" w:rsidRPr="004C3128">
        <w:rPr>
          <w:rFonts w:hint="cs"/>
          <w:b/>
          <w:bCs/>
          <w:spacing w:val="12"/>
          <w:rtl/>
        </w:rPr>
        <w:t>,</w:t>
      </w:r>
      <w:r w:rsidR="00712F46">
        <w:rPr>
          <w:rFonts w:hint="cs"/>
          <w:b/>
          <w:bCs/>
          <w:spacing w:val="12"/>
          <w:rtl/>
        </w:rPr>
        <w:t>166</w:t>
      </w:r>
      <w:r w:rsidR="00B52E06" w:rsidRPr="004C3128">
        <w:rPr>
          <w:rFonts w:hint="cs"/>
          <w:b/>
          <w:bCs/>
          <w:spacing w:val="12"/>
          <w:rtl/>
        </w:rPr>
        <w:t xml:space="preserve"> ₪ </w:t>
      </w:r>
      <w:r w:rsidR="00B52E06" w:rsidRPr="005F2D86">
        <w:rPr>
          <w:rFonts w:hint="cs"/>
          <w:rtl/>
        </w:rPr>
        <w:t xml:space="preserve">            </w:t>
      </w:r>
    </w:p>
    <w:p w14:paraId="63F4D8E4" w14:textId="77777777" w:rsidR="00B52E06" w:rsidRPr="00E838A1" w:rsidRDefault="00B52E06" w:rsidP="00B52E06">
      <w:pPr>
        <w:spacing w:line="360" w:lineRule="auto"/>
        <w:jc w:val="both"/>
        <w:rPr>
          <w:b/>
          <w:bCs/>
          <w:u w:val="single"/>
          <w:rtl/>
        </w:rPr>
      </w:pPr>
    </w:p>
    <w:p w14:paraId="5AEE9B67" w14:textId="77777777" w:rsidR="00B52E06" w:rsidRPr="002B46E9" w:rsidRDefault="00B52E06" w:rsidP="00B52E06">
      <w:pPr>
        <w:spacing w:line="360" w:lineRule="auto"/>
        <w:ind w:left="3960" w:right="-180" w:firstLine="360"/>
        <w:rPr>
          <w:rtl/>
        </w:rPr>
      </w:pPr>
      <w:r w:rsidRPr="002B46E9">
        <w:rPr>
          <w:rFonts w:hint="cs"/>
          <w:rtl/>
        </w:rPr>
        <w:t xml:space="preserve">                   </w:t>
      </w:r>
    </w:p>
    <w:p w14:paraId="0ECCA107" w14:textId="038E2BDD" w:rsidR="00B52E06" w:rsidRDefault="00B52E06" w:rsidP="00B52E06">
      <w:pPr>
        <w:spacing w:line="360" w:lineRule="auto"/>
        <w:ind w:left="4680" w:right="-284" w:firstLine="360"/>
        <w:rPr>
          <w:b/>
          <w:bCs/>
          <w:rtl/>
        </w:rPr>
      </w:pPr>
      <w:r>
        <w:rPr>
          <w:rFonts w:hint="cs"/>
          <w:b/>
          <w:bCs/>
          <w:rtl/>
        </w:rPr>
        <w:t xml:space="preserve"> </w:t>
      </w:r>
      <w:r w:rsidRPr="002B46E9">
        <w:rPr>
          <w:rFonts w:hint="cs"/>
          <w:b/>
          <w:bCs/>
          <w:rtl/>
        </w:rPr>
        <w:t xml:space="preserve">    סה"כ:    </w:t>
      </w:r>
      <w:r>
        <w:rPr>
          <w:b/>
          <w:bCs/>
          <w:rtl/>
        </w:rPr>
        <w:tab/>
      </w:r>
      <w:r>
        <w:rPr>
          <w:b/>
          <w:bCs/>
          <w:rtl/>
        </w:rPr>
        <w:tab/>
      </w:r>
      <w:r w:rsidR="00712F46">
        <w:rPr>
          <w:rFonts w:hint="cs"/>
          <w:b/>
          <w:bCs/>
          <w:rtl/>
        </w:rPr>
        <w:t>636</w:t>
      </w:r>
      <w:r w:rsidR="001C0853">
        <w:rPr>
          <w:rFonts w:hint="cs"/>
          <w:b/>
          <w:bCs/>
          <w:rtl/>
        </w:rPr>
        <w:t>,</w:t>
      </w:r>
      <w:r w:rsidR="00712F46">
        <w:rPr>
          <w:rFonts w:hint="cs"/>
          <w:b/>
          <w:bCs/>
          <w:rtl/>
        </w:rPr>
        <w:t>548</w:t>
      </w:r>
      <w:r w:rsidR="001C0853">
        <w:rPr>
          <w:rFonts w:hint="cs"/>
          <w:b/>
          <w:bCs/>
          <w:rtl/>
        </w:rPr>
        <w:t xml:space="preserve"> </w:t>
      </w:r>
      <w:r w:rsidRPr="002B46E9">
        <w:rPr>
          <w:rFonts w:hint="cs"/>
          <w:b/>
          <w:bCs/>
          <w:rtl/>
        </w:rPr>
        <w:t xml:space="preserve">₪ </w:t>
      </w:r>
    </w:p>
    <w:p w14:paraId="24C764F7" w14:textId="77777777" w:rsidR="00DD6E1E" w:rsidRPr="00DD6E1E" w:rsidRDefault="00DD6E1E" w:rsidP="00DD6E1E">
      <w:pPr>
        <w:spacing w:line="360" w:lineRule="auto"/>
        <w:ind w:right="-142"/>
        <w:jc w:val="both"/>
        <w:rPr>
          <w:b/>
          <w:bCs/>
          <w:spacing w:val="12"/>
        </w:rPr>
      </w:pPr>
    </w:p>
    <w:p w14:paraId="127647C7" w14:textId="159CA6F0" w:rsidR="00DD6E1E" w:rsidRDefault="00DD6E1E" w:rsidP="00712F46">
      <w:pPr>
        <w:pStyle w:val="a7"/>
        <w:spacing w:line="360" w:lineRule="auto"/>
        <w:ind w:left="897" w:right="-142"/>
        <w:jc w:val="both"/>
        <w:rPr>
          <w:b/>
          <w:bCs/>
          <w:spacing w:val="12"/>
        </w:rPr>
      </w:pPr>
      <w:r>
        <w:rPr>
          <w:rFonts w:hint="cs"/>
          <w:b/>
          <w:bCs/>
          <w:spacing w:val="12"/>
          <w:rtl/>
        </w:rPr>
        <w:t>בתוספת שכ"ט עו"ד (</w:t>
      </w:r>
      <w:r w:rsidR="00712F46">
        <w:rPr>
          <w:rFonts w:hint="cs"/>
          <w:b/>
          <w:bCs/>
          <w:spacing w:val="12"/>
          <w:rtl/>
        </w:rPr>
        <w:t>20</w:t>
      </w:r>
      <w:r>
        <w:rPr>
          <w:rFonts w:hint="cs"/>
          <w:b/>
          <w:bCs/>
          <w:spacing w:val="12"/>
          <w:rtl/>
        </w:rPr>
        <w:t xml:space="preserve">%) ומע"מ - </w:t>
      </w:r>
      <w:r>
        <w:rPr>
          <w:b/>
          <w:bCs/>
          <w:spacing w:val="12"/>
          <w:rtl/>
        </w:rPr>
        <w:tab/>
      </w:r>
      <w:r>
        <w:rPr>
          <w:b/>
          <w:bCs/>
          <w:spacing w:val="12"/>
          <w:rtl/>
        </w:rPr>
        <w:tab/>
      </w:r>
      <w:r>
        <w:rPr>
          <w:b/>
          <w:bCs/>
          <w:spacing w:val="12"/>
          <w:rtl/>
        </w:rPr>
        <w:tab/>
      </w:r>
      <w:r>
        <w:rPr>
          <w:b/>
          <w:bCs/>
          <w:spacing w:val="12"/>
          <w:rtl/>
        </w:rPr>
        <w:tab/>
      </w:r>
      <w:r w:rsidR="00712F46">
        <w:rPr>
          <w:rFonts w:ascii="David" w:hAnsi="David" w:hint="cs"/>
          <w:b/>
          <w:bCs/>
          <w:spacing w:val="12"/>
          <w:u w:val="single"/>
          <w:rtl/>
        </w:rPr>
        <w:t>148</w:t>
      </w:r>
      <w:r w:rsidR="00DE0994">
        <w:rPr>
          <w:rFonts w:ascii="David" w:hAnsi="David" w:hint="cs"/>
          <w:b/>
          <w:bCs/>
          <w:spacing w:val="12"/>
          <w:u w:val="single"/>
          <w:rtl/>
        </w:rPr>
        <w:t>,</w:t>
      </w:r>
      <w:r w:rsidR="00712F46">
        <w:rPr>
          <w:rFonts w:ascii="David" w:hAnsi="David" w:hint="cs"/>
          <w:b/>
          <w:bCs/>
          <w:spacing w:val="12"/>
          <w:u w:val="single"/>
          <w:rtl/>
        </w:rPr>
        <w:t>952</w:t>
      </w:r>
      <w:r w:rsidRPr="00DD6E1E">
        <w:rPr>
          <w:rFonts w:ascii="David" w:hAnsi="David"/>
          <w:b/>
          <w:bCs/>
          <w:spacing w:val="12"/>
          <w:u w:val="single"/>
          <w:rtl/>
        </w:rPr>
        <w:t xml:space="preserve"> </w:t>
      </w:r>
      <w:r w:rsidRPr="00DD6E1E">
        <w:rPr>
          <w:rFonts w:ascii="David" w:hAnsi="David"/>
          <w:b/>
          <w:bCs/>
          <w:spacing w:val="12"/>
          <w:rtl/>
        </w:rPr>
        <w:t>₪</w:t>
      </w:r>
      <w:r>
        <w:rPr>
          <w:rFonts w:hint="cs"/>
          <w:b/>
          <w:bCs/>
          <w:spacing w:val="12"/>
          <w:rtl/>
        </w:rPr>
        <w:t xml:space="preserve"> </w:t>
      </w:r>
    </w:p>
    <w:p w14:paraId="79E91A80" w14:textId="3CB506CE" w:rsidR="00DD6E1E" w:rsidRDefault="00712F46" w:rsidP="00DD6E1E">
      <w:pPr>
        <w:pStyle w:val="a7"/>
        <w:spacing w:line="360" w:lineRule="auto"/>
        <w:ind w:left="7200" w:right="-142"/>
        <w:jc w:val="both"/>
        <w:rPr>
          <w:b/>
          <w:bCs/>
          <w:spacing w:val="12"/>
        </w:rPr>
      </w:pPr>
      <w:r>
        <w:rPr>
          <w:rFonts w:hint="cs"/>
          <w:b/>
          <w:bCs/>
          <w:spacing w:val="12"/>
          <w:rtl/>
        </w:rPr>
        <w:t>785,500</w:t>
      </w:r>
      <w:r w:rsidR="00DD6E1E">
        <w:rPr>
          <w:rFonts w:hint="cs"/>
          <w:b/>
          <w:bCs/>
          <w:spacing w:val="12"/>
          <w:rtl/>
        </w:rPr>
        <w:t xml:space="preserve"> ₪ </w:t>
      </w:r>
    </w:p>
    <w:p w14:paraId="5B4A3E84" w14:textId="77777777" w:rsidR="00B52E06" w:rsidRDefault="00B52E06" w:rsidP="00B52E06">
      <w:pPr>
        <w:spacing w:line="360" w:lineRule="auto"/>
        <w:ind w:left="4680" w:right="-284" w:firstLine="360"/>
        <w:rPr>
          <w:b/>
          <w:bCs/>
          <w:rtl/>
        </w:rPr>
      </w:pPr>
    </w:p>
    <w:p w14:paraId="4A4D37E7" w14:textId="77777777" w:rsidR="00B52E06" w:rsidRDefault="00B52E06" w:rsidP="00B52E06">
      <w:pPr>
        <w:spacing w:line="360" w:lineRule="auto"/>
        <w:ind w:left="4680" w:right="-284" w:firstLine="360"/>
        <w:rPr>
          <w:b/>
          <w:bCs/>
          <w:rtl/>
        </w:rPr>
      </w:pPr>
    </w:p>
    <w:p w14:paraId="0F666C9E" w14:textId="3190E809" w:rsidR="00B52E06" w:rsidRDefault="00FB76DB" w:rsidP="00B52E06">
      <w:pPr>
        <w:spacing w:line="360" w:lineRule="auto"/>
        <w:ind w:left="4680" w:right="-284" w:firstLine="360"/>
        <w:rPr>
          <w:b/>
          <w:bCs/>
          <w:rtl/>
        </w:rPr>
      </w:pPr>
      <w:r>
        <w:rPr>
          <w:noProof/>
          <w:rtl/>
        </w:rPr>
        <w:pict w14:anchorId="15D5635C">
          <v:rect id="דיו 2" o:spid="_x0000_s1027" style="position:absolute;left:0;text-align:left;margin-left:-28.25pt;margin-top:15.6pt;width:169.1pt;height:35.9pt;z-index:25166028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 filled="f" strokecolor="#1212c6" strokeweight="1mm">
            <v:stroke endcap="round"/>
            <v:path shadowok="f" o:extrusionok="f" fillok="f" insetpenok="f"/>
            <o:lock v:ext="edit" rotation="t" aspectratio="t" verticies="t" text="t" shapetype="t"/>
            <o:ink i="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" annotation="t"/>
          </v:rect>
        </w:pict>
      </w:r>
    </w:p>
    <w:p w14:paraId="676198C0" w14:textId="30330D45" w:rsidR="00B52E06" w:rsidRDefault="00B52E06" w:rsidP="00B52E06">
      <w:pPr>
        <w:spacing w:line="360" w:lineRule="auto"/>
        <w:ind w:left="4680" w:right="-180" w:firstLine="360"/>
        <w:rPr>
          <w:b/>
          <w:bCs/>
          <w:rtl/>
        </w:rPr>
      </w:pPr>
      <w:r>
        <w:rPr>
          <w:b/>
          <w:bCs/>
          <w:rtl/>
        </w:rPr>
        <w:tab/>
      </w:r>
      <w:r>
        <w:rPr>
          <w:b/>
          <w:bCs/>
          <w:rtl/>
        </w:rPr>
        <w:tab/>
      </w:r>
      <w:r>
        <w:rPr>
          <w:rFonts w:hint="cs"/>
          <w:b/>
          <w:bCs/>
          <w:rtl/>
        </w:rPr>
        <w:t>___________________</w:t>
      </w:r>
    </w:p>
    <w:p w14:paraId="262DF629" w14:textId="048424C4" w:rsidR="00B52E06" w:rsidRPr="00206A85" w:rsidRDefault="00FB76DB" w:rsidP="0019573A">
      <w:pPr>
        <w:spacing w:line="360" w:lineRule="auto"/>
        <w:ind w:left="5760" w:right="-284" w:firstLine="720"/>
        <w:rPr>
          <w:b/>
          <w:bCs/>
          <w:sz w:val="26"/>
          <w:szCs w:val="26"/>
          <w:rtl/>
        </w:rPr>
      </w:pPr>
      <w:r>
        <w:rPr>
          <w:noProof/>
          <w:rtl/>
        </w:rPr>
        <w:pict w14:anchorId="1B09EF76">
          <v:rect id="דיו 1" o:spid="_x0000_s1026" style="position:absolute;left:0;text-align:left;margin-left:116.7pt;margin-top:595.55pt;width:169.1pt;height:3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illed="f" strokecolor="#1212c6" strokeweight="1mm">
            <v:stroke endcap="round"/>
            <v:path shadowok="f" o:extrusionok="f" fillok="f" insetpenok="f"/>
            <o:lock v:ext="edit" rotation="t" aspectratio="t" verticies="t" text="t" shapetype="t"/>
            <o:ink i="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" annotation="t"/>
          </v:rect>
        </w:pict>
      </w:r>
      <w:r w:rsidR="00B52E06">
        <w:rPr>
          <w:rFonts w:hint="cs"/>
          <w:b/>
          <w:bCs/>
          <w:sz w:val="26"/>
          <w:szCs w:val="26"/>
          <w:rtl/>
        </w:rPr>
        <w:t>אריאל</w:t>
      </w:r>
      <w:r w:rsidR="004C3128">
        <w:rPr>
          <w:rFonts w:hint="cs"/>
          <w:b/>
          <w:bCs/>
          <w:sz w:val="26"/>
          <w:szCs w:val="26"/>
          <w:rtl/>
        </w:rPr>
        <w:t xml:space="preserve"> </w:t>
      </w:r>
      <w:r w:rsidR="00B52E06">
        <w:rPr>
          <w:rFonts w:hint="cs"/>
          <w:b/>
          <w:bCs/>
          <w:sz w:val="26"/>
          <w:szCs w:val="26"/>
          <w:rtl/>
        </w:rPr>
        <w:t>פרייברג</w:t>
      </w:r>
      <w:r w:rsidR="00B52E06" w:rsidRPr="00206A85">
        <w:rPr>
          <w:rFonts w:hint="cs"/>
          <w:b/>
          <w:bCs/>
          <w:sz w:val="26"/>
          <w:szCs w:val="26"/>
          <w:rtl/>
        </w:rPr>
        <w:t>, עו"ד</w:t>
      </w:r>
    </w:p>
    <w:p w14:paraId="7BBE986D" w14:textId="5DF324DD" w:rsidR="00AA0BEA" w:rsidRPr="00525C68" w:rsidRDefault="00B52E06" w:rsidP="0019573A">
      <w:pPr>
        <w:ind w:left="5040" w:firstLine="720"/>
        <w:jc w:val="both"/>
        <w:rPr>
          <w:b/>
          <w:bCs/>
          <w:color w:val="000000"/>
          <w:rtl/>
        </w:rPr>
      </w:pPr>
      <w:r w:rsidRPr="00206A85">
        <w:rPr>
          <w:rFonts w:hint="cs"/>
          <w:b/>
          <w:bCs/>
          <w:sz w:val="26"/>
          <w:szCs w:val="26"/>
          <w:rtl/>
        </w:rPr>
        <w:t xml:space="preserve">         </w:t>
      </w:r>
      <w:r>
        <w:rPr>
          <w:rFonts w:hint="cs"/>
          <w:b/>
          <w:bCs/>
          <w:sz w:val="26"/>
          <w:szCs w:val="26"/>
          <w:rtl/>
        </w:rPr>
        <w:t xml:space="preserve">       </w:t>
      </w:r>
      <w:r w:rsidRPr="00206A85">
        <w:rPr>
          <w:rFonts w:hint="cs"/>
          <w:b/>
          <w:bCs/>
          <w:sz w:val="26"/>
          <w:szCs w:val="26"/>
          <w:rtl/>
        </w:rPr>
        <w:t xml:space="preserve"> </w:t>
      </w:r>
      <w:r w:rsidRPr="0019573A">
        <w:rPr>
          <w:rFonts w:hint="cs"/>
          <w:b/>
          <w:bCs/>
          <w:sz w:val="26"/>
          <w:szCs w:val="26"/>
          <w:rtl/>
        </w:rPr>
        <w:t>ב"כ</w:t>
      </w:r>
      <w:r w:rsidR="0019573A" w:rsidRPr="0019573A">
        <w:rPr>
          <w:rFonts w:hint="cs"/>
          <w:b/>
          <w:bCs/>
          <w:sz w:val="26"/>
          <w:szCs w:val="26"/>
          <w:rtl/>
        </w:rPr>
        <w:t xml:space="preserve"> התובע</w:t>
      </w:r>
      <w:r w:rsidR="00712F46">
        <w:rPr>
          <w:rFonts w:hint="cs"/>
          <w:b/>
          <w:bCs/>
          <w:sz w:val="26"/>
          <w:szCs w:val="26"/>
          <w:rtl/>
        </w:rPr>
        <w:t>ים</w:t>
      </w:r>
    </w:p>
    <w:sectPr w:rsidR="00AA0BEA" w:rsidRPr="00525C68" w:rsidSect="00103988">
      <w:headerReference w:type="even" r:id="rId12"/>
      <w:footerReference w:type="even" r:id="rId13"/>
      <w:footerReference w:type="default" r:id="rId14"/>
      <w:pgSz w:w="11906" w:h="16838"/>
      <w:pgMar w:top="1440" w:right="1274" w:bottom="1440" w:left="1797"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528BE" w14:textId="77777777" w:rsidR="008A5916" w:rsidRDefault="008A5916" w:rsidP="00970E07">
      <w:r>
        <w:separator/>
      </w:r>
    </w:p>
  </w:endnote>
  <w:endnote w:type="continuationSeparator" w:id="0">
    <w:p w14:paraId="2CE13283" w14:textId="77777777" w:rsidR="008A5916" w:rsidRDefault="008A5916" w:rsidP="00970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David">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59DDC" w14:textId="77777777" w:rsidR="00AA0BEA" w:rsidRDefault="00AA0BEA" w:rsidP="00AA0BEA">
    <w:pPr>
      <w:pStyle w:val="a6"/>
      <w:jc w:val="center"/>
      <w:rPr>
        <w:rFonts w:ascii="FrankRuehl" w:hAnsi="FrankRuehl" w:cs="FrankRuehl"/>
        <w:rtl/>
      </w:rPr>
    </w:pPr>
    <w:r>
      <w:rPr>
        <w:rFonts w:ascii="FrankRuehl" w:hAnsi="FrankRuehl" w:cs="FrankRuehl"/>
        <w:rtl/>
      </w:rPr>
      <w:fldChar w:fldCharType="begin"/>
    </w:r>
    <w:r>
      <w:rPr>
        <w:rFonts w:ascii="FrankRuehl" w:hAnsi="FrankRuehl" w:cs="FrankRuehl"/>
        <w:rtl/>
      </w:rPr>
      <w:instrText xml:space="preserve"> </w:instrText>
    </w:r>
    <w:r>
      <w:rPr>
        <w:rFonts w:ascii="FrankRuehl" w:hAnsi="FrankRuehl" w:cs="FrankRuehl"/>
      </w:rPr>
      <w:instrText>PAGE</w:instrText>
    </w:r>
    <w:r>
      <w:rPr>
        <w:rFonts w:ascii="FrankRuehl" w:hAnsi="FrankRuehl" w:cs="FrankRuehl"/>
        <w:rtl/>
      </w:rPr>
      <w:instrText xml:space="preserve">  \* </w:instrText>
    </w:r>
    <w:r>
      <w:rPr>
        <w:rFonts w:ascii="FrankRuehl" w:hAnsi="FrankRuehl" w:cs="FrankRuehl"/>
      </w:rPr>
      <w:instrText>MERGEFORMAT</w:instrText>
    </w:r>
    <w:r>
      <w:rPr>
        <w:rFonts w:ascii="FrankRuehl" w:hAnsi="FrankRuehl" w:cs="FrankRuehl"/>
        <w:rtl/>
      </w:rPr>
      <w:instrText xml:space="preserve"> </w:instrText>
    </w:r>
    <w:r>
      <w:rPr>
        <w:rFonts w:ascii="FrankRuehl" w:hAnsi="FrankRuehl" w:cs="FrankRuehl"/>
        <w:rtl/>
      </w:rPr>
      <w:fldChar w:fldCharType="separate"/>
    </w:r>
    <w:r>
      <w:rPr>
        <w:rFonts w:ascii="FrankRuehl" w:hAnsi="FrankRuehl" w:cs="FrankRuehl"/>
        <w:noProof/>
        <w:rtl/>
      </w:rPr>
      <w:t>1</w:t>
    </w:r>
    <w:r>
      <w:rPr>
        <w:rFonts w:ascii="FrankRuehl" w:hAnsi="FrankRuehl" w:cs="FrankRuehl"/>
        <w:rtl/>
      </w:rPr>
      <w:fldChar w:fldCharType="end"/>
    </w:r>
  </w:p>
  <w:p w14:paraId="5675E134" w14:textId="77777777" w:rsidR="00AA0BEA" w:rsidRDefault="00AA0BEA" w:rsidP="00AA0BEA">
    <w:pPr>
      <w:pStyle w:val="a6"/>
      <w:pBdr>
        <w:top w:val="single" w:sz="4" w:space="1" w:color="auto"/>
        <w:between w:val="single" w:sz="4" w:space="0" w:color="auto"/>
      </w:pBdr>
      <w:spacing w:after="60"/>
      <w:jc w:val="center"/>
      <w:rPr>
        <w:rFonts w:cs="Times New Roman"/>
        <w:color w:val="000000"/>
        <w:sz w:val="28"/>
        <w:szCs w:val="22"/>
        <w:rtl/>
      </w:rPr>
    </w:pPr>
    <w:r>
      <w:rPr>
        <w:rFonts w:cs="Times New Roman"/>
        <w:color w:val="000000"/>
        <w:sz w:val="28"/>
        <w:szCs w:val="22"/>
        <w:rtl/>
      </w:rPr>
      <w:t xml:space="preserve">נבו הוצאה לאור בע"מ  </w:t>
    </w:r>
    <w:r>
      <w:rPr>
        <w:rFonts w:cs="Times New Roman"/>
        <w:color w:val="000000"/>
        <w:sz w:val="28"/>
        <w:szCs w:val="22"/>
      </w:rPr>
      <w:t>nevo.co.il</w:t>
    </w:r>
    <w:r>
      <w:rPr>
        <w:rFonts w:cs="Times New Roman"/>
        <w:color w:val="000000"/>
        <w:sz w:val="28"/>
        <w:szCs w:val="22"/>
        <w:rtl/>
      </w:rPr>
      <w:t xml:space="preserve">   המאגר המשפטי הישראלי</w:t>
    </w:r>
  </w:p>
  <w:p w14:paraId="034D7165" w14:textId="20675F3C" w:rsidR="00AA0BEA" w:rsidRPr="00AA0BEA" w:rsidRDefault="00AA0BEA" w:rsidP="00AA0BEA">
    <w:pPr>
      <w:pStyle w:val="a6"/>
      <w:pBdr>
        <w:top w:val="single" w:sz="4" w:space="1" w:color="auto"/>
        <w:between w:val="single" w:sz="4" w:space="0" w:color="auto"/>
      </w:pBdr>
      <w:rPr>
        <w:rFonts w:cs="Times New Roman"/>
        <w:color w:val="000000"/>
        <w:sz w:val="14"/>
        <w:szCs w:val="14"/>
      </w:rPr>
    </w:pPr>
    <w:r>
      <w:rPr>
        <w:rFonts w:cs="Times New Roman"/>
        <w:color w:val="000000"/>
        <w:sz w:val="14"/>
        <w:szCs w:val="14"/>
        <w:rtl/>
      </w:rPr>
      <w:fldChar w:fldCharType="begin"/>
    </w:r>
    <w:r>
      <w:rPr>
        <w:rFonts w:cs="Times New Roman"/>
        <w:color w:val="000000"/>
        <w:sz w:val="14"/>
        <w:szCs w:val="14"/>
        <w:rtl/>
      </w:rPr>
      <w:instrText xml:space="preserve"> </w:instrText>
    </w:r>
    <w:r>
      <w:rPr>
        <w:rFonts w:cs="Times New Roman"/>
        <w:color w:val="000000"/>
        <w:sz w:val="14"/>
        <w:szCs w:val="14"/>
      </w:rPr>
      <w:instrText>FILENAME \p  \* MERGEFORMAT</w:instrText>
    </w:r>
    <w:r>
      <w:rPr>
        <w:rFonts w:cs="Times New Roman"/>
        <w:color w:val="000000"/>
        <w:sz w:val="14"/>
        <w:szCs w:val="14"/>
        <w:rtl/>
      </w:rPr>
      <w:instrText xml:space="preserve"> </w:instrText>
    </w:r>
    <w:r>
      <w:rPr>
        <w:rFonts w:cs="Times New Roman"/>
        <w:color w:val="000000"/>
        <w:sz w:val="14"/>
        <w:szCs w:val="14"/>
        <w:rtl/>
      </w:rPr>
      <w:fldChar w:fldCharType="separate"/>
    </w:r>
    <w:r w:rsidR="00BD2C6E">
      <w:rPr>
        <w:rFonts w:cs="Times New Roman"/>
        <w:noProof/>
        <w:color w:val="000000"/>
        <w:sz w:val="14"/>
        <w:szCs w:val="14"/>
      </w:rPr>
      <w:t>C</w:t>
    </w:r>
    <w:r w:rsidR="00BD2C6E">
      <w:rPr>
        <w:rFonts w:cs="Times New Roman"/>
        <w:noProof/>
        <w:color w:val="000000"/>
        <w:sz w:val="14"/>
        <w:szCs w:val="14"/>
        <w:rtl/>
      </w:rPr>
      <w:t>:\אריאל\בתאל אברהם\תחשיב נזק מטעמה של התובעת.</w:t>
    </w:r>
    <w:r w:rsidR="00BD2C6E">
      <w:rPr>
        <w:rFonts w:cs="Times New Roman"/>
        <w:noProof/>
        <w:color w:val="000000"/>
        <w:sz w:val="14"/>
        <w:szCs w:val="14"/>
      </w:rPr>
      <w:t>docx</w:t>
    </w:r>
    <w:r>
      <w:rPr>
        <w:rFonts w:cs="Times New Roman"/>
        <w:color w:val="000000"/>
        <w:sz w:val="14"/>
        <w:szCs w:val="14"/>
        <w:rt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ECADA" w14:textId="2CDC1FD1" w:rsidR="00AA0BEA" w:rsidRDefault="00AA0BEA" w:rsidP="00AA0BEA">
    <w:pPr>
      <w:pStyle w:val="a6"/>
      <w:jc w:val="center"/>
      <w:rPr>
        <w:rFonts w:ascii="FrankRuehl" w:hAnsi="FrankRuehl" w:cs="FrankRuehl"/>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41253" w14:textId="77777777" w:rsidR="008A5916" w:rsidRDefault="008A5916" w:rsidP="00970E07">
      <w:r>
        <w:separator/>
      </w:r>
    </w:p>
  </w:footnote>
  <w:footnote w:type="continuationSeparator" w:id="0">
    <w:p w14:paraId="634F2479" w14:textId="77777777" w:rsidR="008A5916" w:rsidRDefault="008A5916" w:rsidP="00970E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9836C" w14:textId="77777777" w:rsidR="00AA0BEA" w:rsidRPr="00AA0BEA" w:rsidRDefault="00AA0BEA" w:rsidP="00AA0BEA">
    <w:pPr>
      <w:pStyle w:val="a3"/>
      <w:pBdr>
        <w:bottom w:val="single" w:sz="4" w:space="1" w:color="auto"/>
      </w:pBdr>
      <w:tabs>
        <w:tab w:val="clear" w:pos="4153"/>
        <w:tab w:val="clear" w:pos="8306"/>
        <w:tab w:val="right" w:pos="8311"/>
      </w:tabs>
      <w:spacing w:line="220" w:lineRule="exact"/>
      <w:rPr>
        <w:rFonts w:ascii="David" w:hAnsi="David"/>
        <w:color w:val="000000"/>
        <w:sz w:val="22"/>
        <w:szCs w:val="22"/>
        <w:rtl/>
      </w:rPr>
    </w:pPr>
    <w:r>
      <w:rPr>
        <w:rFonts w:ascii="David" w:hAnsi="David"/>
        <w:color w:val="000000"/>
        <w:sz w:val="22"/>
        <w:szCs w:val="22"/>
        <w:rtl/>
      </w:rPr>
      <w:t xml:space="preserve">ענ (ראשל"צ) 294/03 </w:t>
    </w:r>
    <w:r>
      <w:rPr>
        <w:rFonts w:ascii="David" w:hAnsi="David"/>
        <w:color w:val="000000"/>
        <w:sz w:val="22"/>
        <w:szCs w:val="22"/>
        <w:rtl/>
      </w:rPr>
      <w:tab/>
      <w:t xml:space="preserve"> לוי ניסן נ' משרד הביטחון קצין התגמולים</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31484"/>
    <w:multiLevelType w:val="hybridMultilevel"/>
    <w:tmpl w:val="2BCA2B16"/>
    <w:lvl w:ilvl="0" w:tplc="6F5A6E98">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1A102B6"/>
    <w:multiLevelType w:val="hybridMultilevel"/>
    <w:tmpl w:val="87507FCC"/>
    <w:lvl w:ilvl="0" w:tplc="D9AA04EE">
      <w:start w:val="3"/>
      <w:numFmt w:val="decimal"/>
      <w:lvlText w:val="%1."/>
      <w:lvlJc w:val="left"/>
      <w:pPr>
        <w:tabs>
          <w:tab w:val="num" w:pos="1717"/>
        </w:tabs>
        <w:ind w:left="1717" w:hanging="480"/>
      </w:pPr>
      <w:rPr>
        <w:rFonts w:hint="default"/>
      </w:rPr>
    </w:lvl>
    <w:lvl w:ilvl="1" w:tplc="04090019" w:tentative="1">
      <w:start w:val="1"/>
      <w:numFmt w:val="lowerLetter"/>
      <w:lvlText w:val="%2."/>
      <w:lvlJc w:val="left"/>
      <w:pPr>
        <w:tabs>
          <w:tab w:val="num" w:pos="2317"/>
        </w:tabs>
        <w:ind w:left="2317" w:hanging="360"/>
      </w:pPr>
    </w:lvl>
    <w:lvl w:ilvl="2" w:tplc="0409001B" w:tentative="1">
      <w:start w:val="1"/>
      <w:numFmt w:val="lowerRoman"/>
      <w:lvlText w:val="%3."/>
      <w:lvlJc w:val="right"/>
      <w:pPr>
        <w:tabs>
          <w:tab w:val="num" w:pos="3037"/>
        </w:tabs>
        <w:ind w:left="3037" w:hanging="180"/>
      </w:pPr>
    </w:lvl>
    <w:lvl w:ilvl="3" w:tplc="0409000F" w:tentative="1">
      <w:start w:val="1"/>
      <w:numFmt w:val="decimal"/>
      <w:lvlText w:val="%4."/>
      <w:lvlJc w:val="left"/>
      <w:pPr>
        <w:tabs>
          <w:tab w:val="num" w:pos="3757"/>
        </w:tabs>
        <w:ind w:left="3757" w:hanging="360"/>
      </w:pPr>
    </w:lvl>
    <w:lvl w:ilvl="4" w:tplc="04090019" w:tentative="1">
      <w:start w:val="1"/>
      <w:numFmt w:val="lowerLetter"/>
      <w:lvlText w:val="%5."/>
      <w:lvlJc w:val="left"/>
      <w:pPr>
        <w:tabs>
          <w:tab w:val="num" w:pos="4477"/>
        </w:tabs>
        <w:ind w:left="4477" w:hanging="360"/>
      </w:pPr>
    </w:lvl>
    <w:lvl w:ilvl="5" w:tplc="0409001B" w:tentative="1">
      <w:start w:val="1"/>
      <w:numFmt w:val="lowerRoman"/>
      <w:lvlText w:val="%6."/>
      <w:lvlJc w:val="right"/>
      <w:pPr>
        <w:tabs>
          <w:tab w:val="num" w:pos="5197"/>
        </w:tabs>
        <w:ind w:left="5197" w:hanging="180"/>
      </w:pPr>
    </w:lvl>
    <w:lvl w:ilvl="6" w:tplc="0409000F" w:tentative="1">
      <w:start w:val="1"/>
      <w:numFmt w:val="decimal"/>
      <w:lvlText w:val="%7."/>
      <w:lvlJc w:val="left"/>
      <w:pPr>
        <w:tabs>
          <w:tab w:val="num" w:pos="5917"/>
        </w:tabs>
        <w:ind w:left="5917" w:hanging="360"/>
      </w:pPr>
    </w:lvl>
    <w:lvl w:ilvl="7" w:tplc="04090019" w:tentative="1">
      <w:start w:val="1"/>
      <w:numFmt w:val="lowerLetter"/>
      <w:lvlText w:val="%8."/>
      <w:lvlJc w:val="left"/>
      <w:pPr>
        <w:tabs>
          <w:tab w:val="num" w:pos="6637"/>
        </w:tabs>
        <w:ind w:left="6637" w:hanging="360"/>
      </w:pPr>
    </w:lvl>
    <w:lvl w:ilvl="8" w:tplc="0409001B" w:tentative="1">
      <w:start w:val="1"/>
      <w:numFmt w:val="lowerRoman"/>
      <w:lvlText w:val="%9."/>
      <w:lvlJc w:val="right"/>
      <w:pPr>
        <w:tabs>
          <w:tab w:val="num" w:pos="7357"/>
        </w:tabs>
        <w:ind w:left="7357" w:hanging="180"/>
      </w:pPr>
    </w:lvl>
  </w:abstractNum>
  <w:abstractNum w:abstractNumId="2" w15:restartNumberingAfterBreak="0">
    <w:nsid w:val="11DE1B08"/>
    <w:multiLevelType w:val="hybridMultilevel"/>
    <w:tmpl w:val="8F00826A"/>
    <w:lvl w:ilvl="0" w:tplc="BA165412">
      <w:start w:val="1"/>
      <w:numFmt w:val="hebrew1"/>
      <w:lvlText w:val="%1."/>
      <w:lvlJc w:val="left"/>
      <w:pPr>
        <w:ind w:left="1232" w:hanging="360"/>
      </w:pPr>
      <w:rPr>
        <w:rFonts w:hint="default"/>
      </w:rPr>
    </w:lvl>
    <w:lvl w:ilvl="1" w:tplc="04090019" w:tentative="1">
      <w:start w:val="1"/>
      <w:numFmt w:val="lowerLetter"/>
      <w:lvlText w:val="%2."/>
      <w:lvlJc w:val="left"/>
      <w:pPr>
        <w:ind w:left="1952" w:hanging="360"/>
      </w:pPr>
    </w:lvl>
    <w:lvl w:ilvl="2" w:tplc="0409001B" w:tentative="1">
      <w:start w:val="1"/>
      <w:numFmt w:val="lowerRoman"/>
      <w:lvlText w:val="%3."/>
      <w:lvlJc w:val="right"/>
      <w:pPr>
        <w:ind w:left="2672" w:hanging="180"/>
      </w:pPr>
    </w:lvl>
    <w:lvl w:ilvl="3" w:tplc="0409000F" w:tentative="1">
      <w:start w:val="1"/>
      <w:numFmt w:val="decimal"/>
      <w:lvlText w:val="%4."/>
      <w:lvlJc w:val="left"/>
      <w:pPr>
        <w:ind w:left="3392" w:hanging="360"/>
      </w:pPr>
    </w:lvl>
    <w:lvl w:ilvl="4" w:tplc="04090019" w:tentative="1">
      <w:start w:val="1"/>
      <w:numFmt w:val="lowerLetter"/>
      <w:lvlText w:val="%5."/>
      <w:lvlJc w:val="left"/>
      <w:pPr>
        <w:ind w:left="4112" w:hanging="360"/>
      </w:pPr>
    </w:lvl>
    <w:lvl w:ilvl="5" w:tplc="0409001B" w:tentative="1">
      <w:start w:val="1"/>
      <w:numFmt w:val="lowerRoman"/>
      <w:lvlText w:val="%6."/>
      <w:lvlJc w:val="right"/>
      <w:pPr>
        <w:ind w:left="4832" w:hanging="180"/>
      </w:pPr>
    </w:lvl>
    <w:lvl w:ilvl="6" w:tplc="0409000F" w:tentative="1">
      <w:start w:val="1"/>
      <w:numFmt w:val="decimal"/>
      <w:lvlText w:val="%7."/>
      <w:lvlJc w:val="left"/>
      <w:pPr>
        <w:ind w:left="5552" w:hanging="360"/>
      </w:pPr>
    </w:lvl>
    <w:lvl w:ilvl="7" w:tplc="04090019" w:tentative="1">
      <w:start w:val="1"/>
      <w:numFmt w:val="lowerLetter"/>
      <w:lvlText w:val="%8."/>
      <w:lvlJc w:val="left"/>
      <w:pPr>
        <w:ind w:left="6272" w:hanging="360"/>
      </w:pPr>
    </w:lvl>
    <w:lvl w:ilvl="8" w:tplc="0409001B" w:tentative="1">
      <w:start w:val="1"/>
      <w:numFmt w:val="lowerRoman"/>
      <w:lvlText w:val="%9."/>
      <w:lvlJc w:val="right"/>
      <w:pPr>
        <w:ind w:left="6992" w:hanging="180"/>
      </w:pPr>
    </w:lvl>
  </w:abstractNum>
  <w:abstractNum w:abstractNumId="3" w15:restartNumberingAfterBreak="0">
    <w:nsid w:val="131C44C5"/>
    <w:multiLevelType w:val="hybridMultilevel"/>
    <w:tmpl w:val="E864E0F0"/>
    <w:lvl w:ilvl="0" w:tplc="A14C8E7E">
      <w:start w:val="1"/>
      <w:numFmt w:val="decimal"/>
      <w:lvlText w:val="%1."/>
      <w:lvlJc w:val="left"/>
      <w:pPr>
        <w:ind w:left="720" w:hanging="360"/>
      </w:pPr>
      <w:rPr>
        <w:rFonts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94288B"/>
    <w:multiLevelType w:val="hybridMultilevel"/>
    <w:tmpl w:val="7A2A35E0"/>
    <w:lvl w:ilvl="0" w:tplc="6F0800FE">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EDC198B"/>
    <w:multiLevelType w:val="hybridMultilevel"/>
    <w:tmpl w:val="67E2C860"/>
    <w:lvl w:ilvl="0" w:tplc="00806B56">
      <w:start w:val="1"/>
      <w:numFmt w:val="decimal"/>
      <w:lvlText w:val="%1."/>
      <w:lvlJc w:val="left"/>
      <w:pPr>
        <w:tabs>
          <w:tab w:val="num" w:pos="1440"/>
        </w:tabs>
        <w:ind w:left="1440" w:hanging="360"/>
      </w:pPr>
      <w:rPr>
        <w:rFonts w:hint="cs"/>
        <w:b w:val="0"/>
        <w:bCs w:val="0"/>
      </w:rPr>
    </w:lvl>
    <w:lvl w:ilvl="1" w:tplc="C5583ED8">
      <w:start w:val="1"/>
      <w:numFmt w:val="hebrew1"/>
      <w:lvlText w:val="%2."/>
      <w:lvlJc w:val="left"/>
      <w:pPr>
        <w:tabs>
          <w:tab w:val="num" w:pos="1440"/>
        </w:tabs>
        <w:ind w:left="1440" w:hanging="360"/>
      </w:pPr>
      <w:rPr>
        <w:rFonts w:hint="default"/>
        <w:b w:val="0"/>
        <w:bCs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3023E1"/>
    <w:multiLevelType w:val="hybridMultilevel"/>
    <w:tmpl w:val="21C840D8"/>
    <w:lvl w:ilvl="0" w:tplc="6A302282">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7BF110F"/>
    <w:multiLevelType w:val="hybridMultilevel"/>
    <w:tmpl w:val="B70CC176"/>
    <w:lvl w:ilvl="0" w:tplc="497C8BBC">
      <w:start w:val="1"/>
      <w:numFmt w:val="decimal"/>
      <w:lvlText w:val="%1."/>
      <w:lvlJc w:val="left"/>
      <w:pPr>
        <w:tabs>
          <w:tab w:val="num" w:pos="907"/>
        </w:tabs>
        <w:ind w:left="907" w:hanging="720"/>
      </w:pPr>
      <w:rPr>
        <w:rFonts w:hint="default"/>
      </w:rPr>
    </w:lvl>
    <w:lvl w:ilvl="1" w:tplc="5A56099E">
      <w:start w:val="1"/>
      <w:numFmt w:val="hebrew1"/>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9FC5281"/>
    <w:multiLevelType w:val="hybridMultilevel"/>
    <w:tmpl w:val="65667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95035D"/>
    <w:multiLevelType w:val="hybridMultilevel"/>
    <w:tmpl w:val="B5F035E6"/>
    <w:lvl w:ilvl="0" w:tplc="008680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F562640"/>
    <w:multiLevelType w:val="hybridMultilevel"/>
    <w:tmpl w:val="F30229A4"/>
    <w:lvl w:ilvl="0" w:tplc="9862818A">
      <w:start w:val="1"/>
      <w:numFmt w:val="bullet"/>
      <w:lvlText w:val="-"/>
      <w:lvlJc w:val="left"/>
      <w:pPr>
        <w:tabs>
          <w:tab w:val="num" w:pos="3960"/>
        </w:tabs>
        <w:ind w:left="3960" w:right="3960" w:hanging="360"/>
      </w:pPr>
      <w:rPr>
        <w:rFonts w:ascii="Times New Roman" w:eastAsia="Times New Roman" w:hAnsi="Times New Roman" w:cs="David" w:hint="default"/>
        <w:b/>
      </w:rPr>
    </w:lvl>
    <w:lvl w:ilvl="1" w:tplc="040D0003" w:tentative="1">
      <w:start w:val="1"/>
      <w:numFmt w:val="bullet"/>
      <w:lvlText w:val="o"/>
      <w:lvlJc w:val="left"/>
      <w:pPr>
        <w:tabs>
          <w:tab w:val="num" w:pos="4680"/>
        </w:tabs>
        <w:ind w:left="4680" w:right="4680" w:hanging="360"/>
      </w:pPr>
      <w:rPr>
        <w:rFonts w:ascii="Courier New" w:hAnsi="Courier New" w:hint="default"/>
      </w:rPr>
    </w:lvl>
    <w:lvl w:ilvl="2" w:tplc="040D0005" w:tentative="1">
      <w:start w:val="1"/>
      <w:numFmt w:val="bullet"/>
      <w:lvlText w:val=""/>
      <w:lvlJc w:val="left"/>
      <w:pPr>
        <w:tabs>
          <w:tab w:val="num" w:pos="5400"/>
        </w:tabs>
        <w:ind w:left="5400" w:right="5400" w:hanging="360"/>
      </w:pPr>
      <w:rPr>
        <w:rFonts w:ascii="Wingdings" w:hAnsi="Wingdings" w:hint="default"/>
      </w:rPr>
    </w:lvl>
    <w:lvl w:ilvl="3" w:tplc="040D0001" w:tentative="1">
      <w:start w:val="1"/>
      <w:numFmt w:val="bullet"/>
      <w:lvlText w:val=""/>
      <w:lvlJc w:val="left"/>
      <w:pPr>
        <w:tabs>
          <w:tab w:val="num" w:pos="6120"/>
        </w:tabs>
        <w:ind w:left="6120" w:right="6120" w:hanging="360"/>
      </w:pPr>
      <w:rPr>
        <w:rFonts w:ascii="Symbol" w:hAnsi="Symbol" w:hint="default"/>
      </w:rPr>
    </w:lvl>
    <w:lvl w:ilvl="4" w:tplc="040D0003" w:tentative="1">
      <w:start w:val="1"/>
      <w:numFmt w:val="bullet"/>
      <w:lvlText w:val="o"/>
      <w:lvlJc w:val="left"/>
      <w:pPr>
        <w:tabs>
          <w:tab w:val="num" w:pos="6840"/>
        </w:tabs>
        <w:ind w:left="6840" w:right="6840" w:hanging="360"/>
      </w:pPr>
      <w:rPr>
        <w:rFonts w:ascii="Courier New" w:hAnsi="Courier New" w:hint="default"/>
      </w:rPr>
    </w:lvl>
    <w:lvl w:ilvl="5" w:tplc="040D0005" w:tentative="1">
      <w:start w:val="1"/>
      <w:numFmt w:val="bullet"/>
      <w:lvlText w:val=""/>
      <w:lvlJc w:val="left"/>
      <w:pPr>
        <w:tabs>
          <w:tab w:val="num" w:pos="7560"/>
        </w:tabs>
        <w:ind w:left="7560" w:right="7560" w:hanging="360"/>
      </w:pPr>
      <w:rPr>
        <w:rFonts w:ascii="Wingdings" w:hAnsi="Wingdings" w:hint="default"/>
      </w:rPr>
    </w:lvl>
    <w:lvl w:ilvl="6" w:tplc="040D0001" w:tentative="1">
      <w:start w:val="1"/>
      <w:numFmt w:val="bullet"/>
      <w:lvlText w:val=""/>
      <w:lvlJc w:val="left"/>
      <w:pPr>
        <w:tabs>
          <w:tab w:val="num" w:pos="8280"/>
        </w:tabs>
        <w:ind w:left="8280" w:right="8280" w:hanging="360"/>
      </w:pPr>
      <w:rPr>
        <w:rFonts w:ascii="Symbol" w:hAnsi="Symbol" w:hint="default"/>
      </w:rPr>
    </w:lvl>
    <w:lvl w:ilvl="7" w:tplc="040D0003" w:tentative="1">
      <w:start w:val="1"/>
      <w:numFmt w:val="bullet"/>
      <w:lvlText w:val="o"/>
      <w:lvlJc w:val="left"/>
      <w:pPr>
        <w:tabs>
          <w:tab w:val="num" w:pos="9000"/>
        </w:tabs>
        <w:ind w:left="9000" w:right="9000" w:hanging="360"/>
      </w:pPr>
      <w:rPr>
        <w:rFonts w:ascii="Courier New" w:hAnsi="Courier New" w:hint="default"/>
      </w:rPr>
    </w:lvl>
    <w:lvl w:ilvl="8" w:tplc="040D0005" w:tentative="1">
      <w:start w:val="1"/>
      <w:numFmt w:val="bullet"/>
      <w:lvlText w:val=""/>
      <w:lvlJc w:val="left"/>
      <w:pPr>
        <w:tabs>
          <w:tab w:val="num" w:pos="9720"/>
        </w:tabs>
        <w:ind w:left="9720" w:right="9720" w:hanging="360"/>
      </w:pPr>
      <w:rPr>
        <w:rFonts w:ascii="Wingdings" w:hAnsi="Wingdings" w:hint="default"/>
      </w:rPr>
    </w:lvl>
  </w:abstractNum>
  <w:abstractNum w:abstractNumId="11" w15:restartNumberingAfterBreak="0">
    <w:nsid w:val="33EA4B1E"/>
    <w:multiLevelType w:val="hybridMultilevel"/>
    <w:tmpl w:val="9DB230F0"/>
    <w:lvl w:ilvl="0" w:tplc="02F005B8">
      <w:start w:val="1"/>
      <w:numFmt w:val="hebrew1"/>
      <w:lvlText w:val="%1."/>
      <w:lvlJc w:val="left"/>
      <w:pPr>
        <w:tabs>
          <w:tab w:val="num" w:pos="1281"/>
        </w:tabs>
        <w:ind w:left="1281" w:hanging="720"/>
      </w:pPr>
      <w:rPr>
        <w:rFonts w:hint="default"/>
      </w:rPr>
    </w:lvl>
    <w:lvl w:ilvl="1" w:tplc="04090019" w:tentative="1">
      <w:start w:val="1"/>
      <w:numFmt w:val="lowerLetter"/>
      <w:lvlText w:val="%2."/>
      <w:lvlJc w:val="left"/>
      <w:pPr>
        <w:tabs>
          <w:tab w:val="num" w:pos="1641"/>
        </w:tabs>
        <w:ind w:left="1641" w:hanging="360"/>
      </w:pPr>
    </w:lvl>
    <w:lvl w:ilvl="2" w:tplc="0409001B" w:tentative="1">
      <w:start w:val="1"/>
      <w:numFmt w:val="lowerRoman"/>
      <w:lvlText w:val="%3."/>
      <w:lvlJc w:val="right"/>
      <w:pPr>
        <w:tabs>
          <w:tab w:val="num" w:pos="2361"/>
        </w:tabs>
        <w:ind w:left="2361" w:hanging="180"/>
      </w:pPr>
    </w:lvl>
    <w:lvl w:ilvl="3" w:tplc="0409000F" w:tentative="1">
      <w:start w:val="1"/>
      <w:numFmt w:val="decimal"/>
      <w:lvlText w:val="%4."/>
      <w:lvlJc w:val="left"/>
      <w:pPr>
        <w:tabs>
          <w:tab w:val="num" w:pos="3081"/>
        </w:tabs>
        <w:ind w:left="3081" w:hanging="360"/>
      </w:pPr>
    </w:lvl>
    <w:lvl w:ilvl="4" w:tplc="04090019" w:tentative="1">
      <w:start w:val="1"/>
      <w:numFmt w:val="lowerLetter"/>
      <w:lvlText w:val="%5."/>
      <w:lvlJc w:val="left"/>
      <w:pPr>
        <w:tabs>
          <w:tab w:val="num" w:pos="3801"/>
        </w:tabs>
        <w:ind w:left="3801" w:hanging="360"/>
      </w:pPr>
    </w:lvl>
    <w:lvl w:ilvl="5" w:tplc="0409001B" w:tentative="1">
      <w:start w:val="1"/>
      <w:numFmt w:val="lowerRoman"/>
      <w:lvlText w:val="%6."/>
      <w:lvlJc w:val="right"/>
      <w:pPr>
        <w:tabs>
          <w:tab w:val="num" w:pos="4521"/>
        </w:tabs>
        <w:ind w:left="4521" w:hanging="180"/>
      </w:pPr>
    </w:lvl>
    <w:lvl w:ilvl="6" w:tplc="0409000F" w:tentative="1">
      <w:start w:val="1"/>
      <w:numFmt w:val="decimal"/>
      <w:lvlText w:val="%7."/>
      <w:lvlJc w:val="left"/>
      <w:pPr>
        <w:tabs>
          <w:tab w:val="num" w:pos="5241"/>
        </w:tabs>
        <w:ind w:left="5241" w:hanging="360"/>
      </w:pPr>
    </w:lvl>
    <w:lvl w:ilvl="7" w:tplc="04090019" w:tentative="1">
      <w:start w:val="1"/>
      <w:numFmt w:val="lowerLetter"/>
      <w:lvlText w:val="%8."/>
      <w:lvlJc w:val="left"/>
      <w:pPr>
        <w:tabs>
          <w:tab w:val="num" w:pos="5961"/>
        </w:tabs>
        <w:ind w:left="5961" w:hanging="360"/>
      </w:pPr>
    </w:lvl>
    <w:lvl w:ilvl="8" w:tplc="0409001B" w:tentative="1">
      <w:start w:val="1"/>
      <w:numFmt w:val="lowerRoman"/>
      <w:lvlText w:val="%9."/>
      <w:lvlJc w:val="right"/>
      <w:pPr>
        <w:tabs>
          <w:tab w:val="num" w:pos="6681"/>
        </w:tabs>
        <w:ind w:left="6681" w:hanging="180"/>
      </w:pPr>
    </w:lvl>
  </w:abstractNum>
  <w:abstractNum w:abstractNumId="12" w15:restartNumberingAfterBreak="0">
    <w:nsid w:val="35250B07"/>
    <w:multiLevelType w:val="hybridMultilevel"/>
    <w:tmpl w:val="DF0A1A1C"/>
    <w:lvl w:ilvl="0" w:tplc="811A4EC2">
      <w:start w:val="1"/>
      <w:numFmt w:val="decimal"/>
      <w:lvlText w:val="%1."/>
      <w:lvlJc w:val="left"/>
      <w:pPr>
        <w:tabs>
          <w:tab w:val="num" w:pos="1147"/>
        </w:tabs>
        <w:ind w:left="1147" w:hanging="375"/>
      </w:pPr>
      <w:rPr>
        <w:rFonts w:hint="default"/>
      </w:rPr>
    </w:lvl>
    <w:lvl w:ilvl="1" w:tplc="04090019" w:tentative="1">
      <w:start w:val="1"/>
      <w:numFmt w:val="lowerLetter"/>
      <w:lvlText w:val="%2."/>
      <w:lvlJc w:val="left"/>
      <w:pPr>
        <w:tabs>
          <w:tab w:val="num" w:pos="1852"/>
        </w:tabs>
        <w:ind w:left="1852" w:hanging="360"/>
      </w:pPr>
    </w:lvl>
    <w:lvl w:ilvl="2" w:tplc="0409001B" w:tentative="1">
      <w:start w:val="1"/>
      <w:numFmt w:val="lowerRoman"/>
      <w:lvlText w:val="%3."/>
      <w:lvlJc w:val="right"/>
      <w:pPr>
        <w:tabs>
          <w:tab w:val="num" w:pos="2572"/>
        </w:tabs>
        <w:ind w:left="2572" w:hanging="180"/>
      </w:pPr>
    </w:lvl>
    <w:lvl w:ilvl="3" w:tplc="0409000F" w:tentative="1">
      <w:start w:val="1"/>
      <w:numFmt w:val="decimal"/>
      <w:lvlText w:val="%4."/>
      <w:lvlJc w:val="left"/>
      <w:pPr>
        <w:tabs>
          <w:tab w:val="num" w:pos="3292"/>
        </w:tabs>
        <w:ind w:left="3292" w:hanging="360"/>
      </w:pPr>
    </w:lvl>
    <w:lvl w:ilvl="4" w:tplc="04090019" w:tentative="1">
      <w:start w:val="1"/>
      <w:numFmt w:val="lowerLetter"/>
      <w:lvlText w:val="%5."/>
      <w:lvlJc w:val="left"/>
      <w:pPr>
        <w:tabs>
          <w:tab w:val="num" w:pos="4012"/>
        </w:tabs>
        <w:ind w:left="4012" w:hanging="360"/>
      </w:pPr>
    </w:lvl>
    <w:lvl w:ilvl="5" w:tplc="0409001B" w:tentative="1">
      <w:start w:val="1"/>
      <w:numFmt w:val="lowerRoman"/>
      <w:lvlText w:val="%6."/>
      <w:lvlJc w:val="right"/>
      <w:pPr>
        <w:tabs>
          <w:tab w:val="num" w:pos="4732"/>
        </w:tabs>
        <w:ind w:left="4732" w:hanging="180"/>
      </w:pPr>
    </w:lvl>
    <w:lvl w:ilvl="6" w:tplc="0409000F" w:tentative="1">
      <w:start w:val="1"/>
      <w:numFmt w:val="decimal"/>
      <w:lvlText w:val="%7."/>
      <w:lvlJc w:val="left"/>
      <w:pPr>
        <w:tabs>
          <w:tab w:val="num" w:pos="5452"/>
        </w:tabs>
        <w:ind w:left="5452" w:hanging="360"/>
      </w:pPr>
    </w:lvl>
    <w:lvl w:ilvl="7" w:tplc="04090019" w:tentative="1">
      <w:start w:val="1"/>
      <w:numFmt w:val="lowerLetter"/>
      <w:lvlText w:val="%8."/>
      <w:lvlJc w:val="left"/>
      <w:pPr>
        <w:tabs>
          <w:tab w:val="num" w:pos="6172"/>
        </w:tabs>
        <w:ind w:left="6172" w:hanging="360"/>
      </w:pPr>
    </w:lvl>
    <w:lvl w:ilvl="8" w:tplc="0409001B" w:tentative="1">
      <w:start w:val="1"/>
      <w:numFmt w:val="lowerRoman"/>
      <w:lvlText w:val="%9."/>
      <w:lvlJc w:val="right"/>
      <w:pPr>
        <w:tabs>
          <w:tab w:val="num" w:pos="6892"/>
        </w:tabs>
        <w:ind w:left="6892" w:hanging="180"/>
      </w:pPr>
    </w:lvl>
  </w:abstractNum>
  <w:abstractNum w:abstractNumId="13" w15:restartNumberingAfterBreak="0">
    <w:nsid w:val="35A374DA"/>
    <w:multiLevelType w:val="hybridMultilevel"/>
    <w:tmpl w:val="9FC49816"/>
    <w:lvl w:ilvl="0" w:tplc="ED183DE4">
      <w:start w:val="2"/>
      <w:numFmt w:val="decimal"/>
      <w:lvlText w:val="%1."/>
      <w:lvlJc w:val="left"/>
      <w:pPr>
        <w:tabs>
          <w:tab w:val="num" w:pos="1506"/>
        </w:tabs>
        <w:ind w:left="1506" w:hanging="360"/>
      </w:pPr>
      <w:rPr>
        <w:rFonts w:hint="default"/>
      </w:rPr>
    </w:lvl>
    <w:lvl w:ilvl="1" w:tplc="04090019" w:tentative="1">
      <w:start w:val="1"/>
      <w:numFmt w:val="lowerLetter"/>
      <w:lvlText w:val="%2."/>
      <w:lvlJc w:val="left"/>
      <w:pPr>
        <w:tabs>
          <w:tab w:val="num" w:pos="2226"/>
        </w:tabs>
        <w:ind w:left="2226" w:hanging="360"/>
      </w:pPr>
    </w:lvl>
    <w:lvl w:ilvl="2" w:tplc="0409001B" w:tentative="1">
      <w:start w:val="1"/>
      <w:numFmt w:val="lowerRoman"/>
      <w:lvlText w:val="%3."/>
      <w:lvlJc w:val="right"/>
      <w:pPr>
        <w:tabs>
          <w:tab w:val="num" w:pos="2946"/>
        </w:tabs>
        <w:ind w:left="2946" w:hanging="180"/>
      </w:pPr>
    </w:lvl>
    <w:lvl w:ilvl="3" w:tplc="0409000F" w:tentative="1">
      <w:start w:val="1"/>
      <w:numFmt w:val="decimal"/>
      <w:lvlText w:val="%4."/>
      <w:lvlJc w:val="left"/>
      <w:pPr>
        <w:tabs>
          <w:tab w:val="num" w:pos="3666"/>
        </w:tabs>
        <w:ind w:left="3666" w:hanging="360"/>
      </w:pPr>
    </w:lvl>
    <w:lvl w:ilvl="4" w:tplc="04090019" w:tentative="1">
      <w:start w:val="1"/>
      <w:numFmt w:val="lowerLetter"/>
      <w:lvlText w:val="%5."/>
      <w:lvlJc w:val="left"/>
      <w:pPr>
        <w:tabs>
          <w:tab w:val="num" w:pos="4386"/>
        </w:tabs>
        <w:ind w:left="4386" w:hanging="360"/>
      </w:pPr>
    </w:lvl>
    <w:lvl w:ilvl="5" w:tplc="0409001B" w:tentative="1">
      <w:start w:val="1"/>
      <w:numFmt w:val="lowerRoman"/>
      <w:lvlText w:val="%6."/>
      <w:lvlJc w:val="right"/>
      <w:pPr>
        <w:tabs>
          <w:tab w:val="num" w:pos="5106"/>
        </w:tabs>
        <w:ind w:left="5106" w:hanging="180"/>
      </w:pPr>
    </w:lvl>
    <w:lvl w:ilvl="6" w:tplc="0409000F" w:tentative="1">
      <w:start w:val="1"/>
      <w:numFmt w:val="decimal"/>
      <w:lvlText w:val="%7."/>
      <w:lvlJc w:val="left"/>
      <w:pPr>
        <w:tabs>
          <w:tab w:val="num" w:pos="5826"/>
        </w:tabs>
        <w:ind w:left="5826" w:hanging="360"/>
      </w:pPr>
    </w:lvl>
    <w:lvl w:ilvl="7" w:tplc="04090019" w:tentative="1">
      <w:start w:val="1"/>
      <w:numFmt w:val="lowerLetter"/>
      <w:lvlText w:val="%8."/>
      <w:lvlJc w:val="left"/>
      <w:pPr>
        <w:tabs>
          <w:tab w:val="num" w:pos="6546"/>
        </w:tabs>
        <w:ind w:left="6546" w:hanging="360"/>
      </w:pPr>
    </w:lvl>
    <w:lvl w:ilvl="8" w:tplc="0409001B" w:tentative="1">
      <w:start w:val="1"/>
      <w:numFmt w:val="lowerRoman"/>
      <w:lvlText w:val="%9."/>
      <w:lvlJc w:val="right"/>
      <w:pPr>
        <w:tabs>
          <w:tab w:val="num" w:pos="7266"/>
        </w:tabs>
        <w:ind w:left="7266" w:hanging="180"/>
      </w:pPr>
    </w:lvl>
  </w:abstractNum>
  <w:abstractNum w:abstractNumId="14" w15:restartNumberingAfterBreak="0">
    <w:nsid w:val="439E56AA"/>
    <w:multiLevelType w:val="hybridMultilevel"/>
    <w:tmpl w:val="EC620A30"/>
    <w:lvl w:ilvl="0" w:tplc="1CA8D9AC">
      <w:start w:val="1"/>
      <w:numFmt w:val="decimal"/>
      <w:lvlText w:val="%1."/>
      <w:lvlJc w:val="left"/>
      <w:pPr>
        <w:ind w:left="872" w:hanging="360"/>
      </w:pPr>
      <w:rPr>
        <w:rFonts w:hint="default"/>
        <w:b w:val="0"/>
        <w:bCs/>
        <w:u w:val="none"/>
      </w:rPr>
    </w:lvl>
    <w:lvl w:ilvl="1" w:tplc="04090019" w:tentative="1">
      <w:start w:val="1"/>
      <w:numFmt w:val="lowerLetter"/>
      <w:lvlText w:val="%2."/>
      <w:lvlJc w:val="left"/>
      <w:pPr>
        <w:ind w:left="1592" w:hanging="360"/>
      </w:pPr>
    </w:lvl>
    <w:lvl w:ilvl="2" w:tplc="0409001B" w:tentative="1">
      <w:start w:val="1"/>
      <w:numFmt w:val="lowerRoman"/>
      <w:lvlText w:val="%3."/>
      <w:lvlJc w:val="right"/>
      <w:pPr>
        <w:ind w:left="2312" w:hanging="180"/>
      </w:pPr>
    </w:lvl>
    <w:lvl w:ilvl="3" w:tplc="0409000F" w:tentative="1">
      <w:start w:val="1"/>
      <w:numFmt w:val="decimal"/>
      <w:lvlText w:val="%4."/>
      <w:lvlJc w:val="left"/>
      <w:pPr>
        <w:ind w:left="3032" w:hanging="360"/>
      </w:pPr>
    </w:lvl>
    <w:lvl w:ilvl="4" w:tplc="04090019" w:tentative="1">
      <w:start w:val="1"/>
      <w:numFmt w:val="lowerLetter"/>
      <w:lvlText w:val="%5."/>
      <w:lvlJc w:val="left"/>
      <w:pPr>
        <w:ind w:left="3752" w:hanging="360"/>
      </w:pPr>
    </w:lvl>
    <w:lvl w:ilvl="5" w:tplc="0409001B" w:tentative="1">
      <w:start w:val="1"/>
      <w:numFmt w:val="lowerRoman"/>
      <w:lvlText w:val="%6."/>
      <w:lvlJc w:val="right"/>
      <w:pPr>
        <w:ind w:left="4472" w:hanging="180"/>
      </w:pPr>
    </w:lvl>
    <w:lvl w:ilvl="6" w:tplc="0409000F" w:tentative="1">
      <w:start w:val="1"/>
      <w:numFmt w:val="decimal"/>
      <w:lvlText w:val="%7."/>
      <w:lvlJc w:val="left"/>
      <w:pPr>
        <w:ind w:left="5192" w:hanging="360"/>
      </w:pPr>
    </w:lvl>
    <w:lvl w:ilvl="7" w:tplc="04090019" w:tentative="1">
      <w:start w:val="1"/>
      <w:numFmt w:val="lowerLetter"/>
      <w:lvlText w:val="%8."/>
      <w:lvlJc w:val="left"/>
      <w:pPr>
        <w:ind w:left="5912" w:hanging="360"/>
      </w:pPr>
    </w:lvl>
    <w:lvl w:ilvl="8" w:tplc="0409001B" w:tentative="1">
      <w:start w:val="1"/>
      <w:numFmt w:val="lowerRoman"/>
      <w:lvlText w:val="%9."/>
      <w:lvlJc w:val="right"/>
      <w:pPr>
        <w:ind w:left="6632" w:hanging="180"/>
      </w:pPr>
    </w:lvl>
  </w:abstractNum>
  <w:abstractNum w:abstractNumId="15" w15:restartNumberingAfterBreak="0">
    <w:nsid w:val="45A62D9A"/>
    <w:multiLevelType w:val="hybridMultilevel"/>
    <w:tmpl w:val="4B263E14"/>
    <w:lvl w:ilvl="0" w:tplc="43E877B8">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F843A80"/>
    <w:multiLevelType w:val="hybridMultilevel"/>
    <w:tmpl w:val="9AEE11D0"/>
    <w:lvl w:ilvl="0" w:tplc="1D70C25A">
      <w:start w:val="1"/>
      <w:numFmt w:val="decimal"/>
      <w:lvlText w:val="%1."/>
      <w:lvlJc w:val="left"/>
      <w:pPr>
        <w:ind w:left="1232" w:hanging="360"/>
      </w:pPr>
      <w:rPr>
        <w:rFonts w:hint="default"/>
      </w:rPr>
    </w:lvl>
    <w:lvl w:ilvl="1" w:tplc="04090019" w:tentative="1">
      <w:start w:val="1"/>
      <w:numFmt w:val="lowerLetter"/>
      <w:lvlText w:val="%2."/>
      <w:lvlJc w:val="left"/>
      <w:pPr>
        <w:ind w:left="1952" w:hanging="360"/>
      </w:pPr>
    </w:lvl>
    <w:lvl w:ilvl="2" w:tplc="0409001B" w:tentative="1">
      <w:start w:val="1"/>
      <w:numFmt w:val="lowerRoman"/>
      <w:lvlText w:val="%3."/>
      <w:lvlJc w:val="right"/>
      <w:pPr>
        <w:ind w:left="2672" w:hanging="180"/>
      </w:pPr>
    </w:lvl>
    <w:lvl w:ilvl="3" w:tplc="0409000F" w:tentative="1">
      <w:start w:val="1"/>
      <w:numFmt w:val="decimal"/>
      <w:lvlText w:val="%4."/>
      <w:lvlJc w:val="left"/>
      <w:pPr>
        <w:ind w:left="3392" w:hanging="360"/>
      </w:pPr>
    </w:lvl>
    <w:lvl w:ilvl="4" w:tplc="04090019" w:tentative="1">
      <w:start w:val="1"/>
      <w:numFmt w:val="lowerLetter"/>
      <w:lvlText w:val="%5."/>
      <w:lvlJc w:val="left"/>
      <w:pPr>
        <w:ind w:left="4112" w:hanging="360"/>
      </w:pPr>
    </w:lvl>
    <w:lvl w:ilvl="5" w:tplc="0409001B" w:tentative="1">
      <w:start w:val="1"/>
      <w:numFmt w:val="lowerRoman"/>
      <w:lvlText w:val="%6."/>
      <w:lvlJc w:val="right"/>
      <w:pPr>
        <w:ind w:left="4832" w:hanging="180"/>
      </w:pPr>
    </w:lvl>
    <w:lvl w:ilvl="6" w:tplc="0409000F" w:tentative="1">
      <w:start w:val="1"/>
      <w:numFmt w:val="decimal"/>
      <w:lvlText w:val="%7."/>
      <w:lvlJc w:val="left"/>
      <w:pPr>
        <w:ind w:left="5552" w:hanging="360"/>
      </w:pPr>
    </w:lvl>
    <w:lvl w:ilvl="7" w:tplc="04090019" w:tentative="1">
      <w:start w:val="1"/>
      <w:numFmt w:val="lowerLetter"/>
      <w:lvlText w:val="%8."/>
      <w:lvlJc w:val="left"/>
      <w:pPr>
        <w:ind w:left="6272" w:hanging="360"/>
      </w:pPr>
    </w:lvl>
    <w:lvl w:ilvl="8" w:tplc="0409001B" w:tentative="1">
      <w:start w:val="1"/>
      <w:numFmt w:val="lowerRoman"/>
      <w:lvlText w:val="%9."/>
      <w:lvlJc w:val="right"/>
      <w:pPr>
        <w:ind w:left="6992" w:hanging="180"/>
      </w:pPr>
    </w:lvl>
  </w:abstractNum>
  <w:abstractNum w:abstractNumId="17" w15:restartNumberingAfterBreak="0">
    <w:nsid w:val="5B271F7D"/>
    <w:multiLevelType w:val="hybridMultilevel"/>
    <w:tmpl w:val="8ADCB756"/>
    <w:lvl w:ilvl="0" w:tplc="07D4B272">
      <w:start w:val="1"/>
      <w:numFmt w:val="hebrew1"/>
      <w:lvlText w:val="%1."/>
      <w:lvlJc w:val="left"/>
      <w:pPr>
        <w:ind w:left="720" w:hanging="360"/>
      </w:pPr>
      <w:rPr>
        <w:rFonts w:hint="default"/>
        <w:b w:val="0"/>
        <w:bCs/>
        <w:u w:val="none"/>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701001"/>
    <w:multiLevelType w:val="hybridMultilevel"/>
    <w:tmpl w:val="DC3A41AA"/>
    <w:lvl w:ilvl="0" w:tplc="D076EA36">
      <w:start w:val="2"/>
      <w:numFmt w:val="decimal"/>
      <w:lvlText w:val="%1."/>
      <w:lvlJc w:val="left"/>
      <w:pPr>
        <w:tabs>
          <w:tab w:val="num" w:pos="2880"/>
        </w:tabs>
        <w:ind w:left="2880" w:hanging="585"/>
      </w:pPr>
      <w:rPr>
        <w:rFonts w:hint="default"/>
      </w:rPr>
    </w:lvl>
    <w:lvl w:ilvl="1" w:tplc="04090019" w:tentative="1">
      <w:start w:val="1"/>
      <w:numFmt w:val="lowerLetter"/>
      <w:lvlText w:val="%2."/>
      <w:lvlJc w:val="left"/>
      <w:pPr>
        <w:tabs>
          <w:tab w:val="num" w:pos="3375"/>
        </w:tabs>
        <w:ind w:left="3375" w:hanging="360"/>
      </w:pPr>
    </w:lvl>
    <w:lvl w:ilvl="2" w:tplc="0409001B" w:tentative="1">
      <w:start w:val="1"/>
      <w:numFmt w:val="lowerRoman"/>
      <w:lvlText w:val="%3."/>
      <w:lvlJc w:val="right"/>
      <w:pPr>
        <w:tabs>
          <w:tab w:val="num" w:pos="4095"/>
        </w:tabs>
        <w:ind w:left="4095" w:hanging="180"/>
      </w:pPr>
    </w:lvl>
    <w:lvl w:ilvl="3" w:tplc="0409000F" w:tentative="1">
      <w:start w:val="1"/>
      <w:numFmt w:val="decimal"/>
      <w:lvlText w:val="%4."/>
      <w:lvlJc w:val="left"/>
      <w:pPr>
        <w:tabs>
          <w:tab w:val="num" w:pos="4815"/>
        </w:tabs>
        <w:ind w:left="4815" w:hanging="360"/>
      </w:pPr>
    </w:lvl>
    <w:lvl w:ilvl="4" w:tplc="04090019" w:tentative="1">
      <w:start w:val="1"/>
      <w:numFmt w:val="lowerLetter"/>
      <w:lvlText w:val="%5."/>
      <w:lvlJc w:val="left"/>
      <w:pPr>
        <w:tabs>
          <w:tab w:val="num" w:pos="5535"/>
        </w:tabs>
        <w:ind w:left="5535" w:hanging="360"/>
      </w:pPr>
    </w:lvl>
    <w:lvl w:ilvl="5" w:tplc="0409001B" w:tentative="1">
      <w:start w:val="1"/>
      <w:numFmt w:val="lowerRoman"/>
      <w:lvlText w:val="%6."/>
      <w:lvlJc w:val="right"/>
      <w:pPr>
        <w:tabs>
          <w:tab w:val="num" w:pos="6255"/>
        </w:tabs>
        <w:ind w:left="6255" w:hanging="180"/>
      </w:pPr>
    </w:lvl>
    <w:lvl w:ilvl="6" w:tplc="0409000F" w:tentative="1">
      <w:start w:val="1"/>
      <w:numFmt w:val="decimal"/>
      <w:lvlText w:val="%7."/>
      <w:lvlJc w:val="left"/>
      <w:pPr>
        <w:tabs>
          <w:tab w:val="num" w:pos="6975"/>
        </w:tabs>
        <w:ind w:left="6975" w:hanging="360"/>
      </w:pPr>
    </w:lvl>
    <w:lvl w:ilvl="7" w:tplc="04090019" w:tentative="1">
      <w:start w:val="1"/>
      <w:numFmt w:val="lowerLetter"/>
      <w:lvlText w:val="%8."/>
      <w:lvlJc w:val="left"/>
      <w:pPr>
        <w:tabs>
          <w:tab w:val="num" w:pos="7695"/>
        </w:tabs>
        <w:ind w:left="7695" w:hanging="360"/>
      </w:pPr>
    </w:lvl>
    <w:lvl w:ilvl="8" w:tplc="0409001B" w:tentative="1">
      <w:start w:val="1"/>
      <w:numFmt w:val="lowerRoman"/>
      <w:lvlText w:val="%9."/>
      <w:lvlJc w:val="right"/>
      <w:pPr>
        <w:tabs>
          <w:tab w:val="num" w:pos="8415"/>
        </w:tabs>
        <w:ind w:left="8415" w:hanging="180"/>
      </w:pPr>
    </w:lvl>
  </w:abstractNum>
  <w:abstractNum w:abstractNumId="19" w15:restartNumberingAfterBreak="0">
    <w:nsid w:val="5E8D17A7"/>
    <w:multiLevelType w:val="hybridMultilevel"/>
    <w:tmpl w:val="54AA7366"/>
    <w:lvl w:ilvl="0" w:tplc="0FF812DE">
      <w:start w:val="3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4B25DE2"/>
    <w:multiLevelType w:val="hybridMultilevel"/>
    <w:tmpl w:val="9DEABEA2"/>
    <w:lvl w:ilvl="0" w:tplc="AD82F676">
      <w:start w:val="1"/>
      <w:numFmt w:val="hebrew1"/>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62B4514"/>
    <w:multiLevelType w:val="hybridMultilevel"/>
    <w:tmpl w:val="E014DCF8"/>
    <w:lvl w:ilvl="0" w:tplc="2630853C">
      <w:start w:val="2"/>
      <w:numFmt w:val="decimal"/>
      <w:lvlText w:val="%1."/>
      <w:lvlJc w:val="left"/>
      <w:pPr>
        <w:ind w:left="3428" w:hanging="360"/>
      </w:pPr>
      <w:rPr>
        <w:rFonts w:hint="default"/>
      </w:rPr>
    </w:lvl>
    <w:lvl w:ilvl="1" w:tplc="04090019" w:tentative="1">
      <w:start w:val="1"/>
      <w:numFmt w:val="lowerLetter"/>
      <w:lvlText w:val="%2."/>
      <w:lvlJc w:val="left"/>
      <w:pPr>
        <w:ind w:left="4148" w:hanging="360"/>
      </w:pPr>
    </w:lvl>
    <w:lvl w:ilvl="2" w:tplc="0409001B" w:tentative="1">
      <w:start w:val="1"/>
      <w:numFmt w:val="lowerRoman"/>
      <w:lvlText w:val="%3."/>
      <w:lvlJc w:val="right"/>
      <w:pPr>
        <w:ind w:left="4868" w:hanging="180"/>
      </w:pPr>
    </w:lvl>
    <w:lvl w:ilvl="3" w:tplc="0409000F" w:tentative="1">
      <w:start w:val="1"/>
      <w:numFmt w:val="decimal"/>
      <w:lvlText w:val="%4."/>
      <w:lvlJc w:val="left"/>
      <w:pPr>
        <w:ind w:left="5588" w:hanging="360"/>
      </w:pPr>
    </w:lvl>
    <w:lvl w:ilvl="4" w:tplc="04090019" w:tentative="1">
      <w:start w:val="1"/>
      <w:numFmt w:val="lowerLetter"/>
      <w:lvlText w:val="%5."/>
      <w:lvlJc w:val="left"/>
      <w:pPr>
        <w:ind w:left="6308" w:hanging="360"/>
      </w:pPr>
    </w:lvl>
    <w:lvl w:ilvl="5" w:tplc="0409001B" w:tentative="1">
      <w:start w:val="1"/>
      <w:numFmt w:val="lowerRoman"/>
      <w:lvlText w:val="%6."/>
      <w:lvlJc w:val="right"/>
      <w:pPr>
        <w:ind w:left="7028" w:hanging="180"/>
      </w:pPr>
    </w:lvl>
    <w:lvl w:ilvl="6" w:tplc="0409000F" w:tentative="1">
      <w:start w:val="1"/>
      <w:numFmt w:val="decimal"/>
      <w:lvlText w:val="%7."/>
      <w:lvlJc w:val="left"/>
      <w:pPr>
        <w:ind w:left="7748" w:hanging="360"/>
      </w:pPr>
    </w:lvl>
    <w:lvl w:ilvl="7" w:tplc="04090019" w:tentative="1">
      <w:start w:val="1"/>
      <w:numFmt w:val="lowerLetter"/>
      <w:lvlText w:val="%8."/>
      <w:lvlJc w:val="left"/>
      <w:pPr>
        <w:ind w:left="8468" w:hanging="360"/>
      </w:pPr>
    </w:lvl>
    <w:lvl w:ilvl="8" w:tplc="0409001B" w:tentative="1">
      <w:start w:val="1"/>
      <w:numFmt w:val="lowerRoman"/>
      <w:lvlText w:val="%9."/>
      <w:lvlJc w:val="right"/>
      <w:pPr>
        <w:ind w:left="9188" w:hanging="180"/>
      </w:pPr>
    </w:lvl>
  </w:abstractNum>
  <w:abstractNum w:abstractNumId="22" w15:restartNumberingAfterBreak="0">
    <w:nsid w:val="6EDC3628"/>
    <w:multiLevelType w:val="hybridMultilevel"/>
    <w:tmpl w:val="D0A86B54"/>
    <w:lvl w:ilvl="0" w:tplc="696CECBE">
      <w:start w:val="1"/>
      <w:numFmt w:val="decimal"/>
      <w:lvlText w:val="%1."/>
      <w:lvlJc w:val="left"/>
      <w:pPr>
        <w:ind w:left="1534" w:hanging="360"/>
      </w:pPr>
      <w:rPr>
        <w:rFonts w:hint="default"/>
      </w:rPr>
    </w:lvl>
    <w:lvl w:ilvl="1" w:tplc="04090019">
      <w:start w:val="1"/>
      <w:numFmt w:val="lowerLetter"/>
      <w:lvlText w:val="%2."/>
      <w:lvlJc w:val="left"/>
      <w:pPr>
        <w:ind w:left="2254" w:hanging="360"/>
      </w:pPr>
    </w:lvl>
    <w:lvl w:ilvl="2" w:tplc="0409001B" w:tentative="1">
      <w:start w:val="1"/>
      <w:numFmt w:val="lowerRoman"/>
      <w:lvlText w:val="%3."/>
      <w:lvlJc w:val="right"/>
      <w:pPr>
        <w:ind w:left="2974" w:hanging="180"/>
      </w:pPr>
    </w:lvl>
    <w:lvl w:ilvl="3" w:tplc="0409000F" w:tentative="1">
      <w:start w:val="1"/>
      <w:numFmt w:val="decimal"/>
      <w:lvlText w:val="%4."/>
      <w:lvlJc w:val="left"/>
      <w:pPr>
        <w:ind w:left="3694" w:hanging="360"/>
      </w:pPr>
    </w:lvl>
    <w:lvl w:ilvl="4" w:tplc="04090019" w:tentative="1">
      <w:start w:val="1"/>
      <w:numFmt w:val="lowerLetter"/>
      <w:lvlText w:val="%5."/>
      <w:lvlJc w:val="left"/>
      <w:pPr>
        <w:ind w:left="4414" w:hanging="360"/>
      </w:pPr>
    </w:lvl>
    <w:lvl w:ilvl="5" w:tplc="0409001B" w:tentative="1">
      <w:start w:val="1"/>
      <w:numFmt w:val="lowerRoman"/>
      <w:lvlText w:val="%6."/>
      <w:lvlJc w:val="right"/>
      <w:pPr>
        <w:ind w:left="5134" w:hanging="180"/>
      </w:pPr>
    </w:lvl>
    <w:lvl w:ilvl="6" w:tplc="0409000F" w:tentative="1">
      <w:start w:val="1"/>
      <w:numFmt w:val="decimal"/>
      <w:lvlText w:val="%7."/>
      <w:lvlJc w:val="left"/>
      <w:pPr>
        <w:ind w:left="5854" w:hanging="360"/>
      </w:pPr>
    </w:lvl>
    <w:lvl w:ilvl="7" w:tplc="04090019" w:tentative="1">
      <w:start w:val="1"/>
      <w:numFmt w:val="lowerLetter"/>
      <w:lvlText w:val="%8."/>
      <w:lvlJc w:val="left"/>
      <w:pPr>
        <w:ind w:left="6574" w:hanging="360"/>
      </w:pPr>
    </w:lvl>
    <w:lvl w:ilvl="8" w:tplc="0409001B" w:tentative="1">
      <w:start w:val="1"/>
      <w:numFmt w:val="lowerRoman"/>
      <w:lvlText w:val="%9."/>
      <w:lvlJc w:val="right"/>
      <w:pPr>
        <w:ind w:left="7294" w:hanging="180"/>
      </w:pPr>
    </w:lvl>
  </w:abstractNum>
  <w:abstractNum w:abstractNumId="23" w15:restartNumberingAfterBreak="0">
    <w:nsid w:val="72B54CB1"/>
    <w:multiLevelType w:val="hybridMultilevel"/>
    <w:tmpl w:val="C8668232"/>
    <w:lvl w:ilvl="0" w:tplc="597C7A7A">
      <w:start w:val="1"/>
      <w:numFmt w:val="decimal"/>
      <w:lvlText w:val="%1."/>
      <w:lvlJc w:val="left"/>
      <w:pPr>
        <w:ind w:left="996" w:hanging="360"/>
      </w:pPr>
      <w:rPr>
        <w:b w:val="0"/>
        <w:bCs w:val="0"/>
      </w:rPr>
    </w:lvl>
    <w:lvl w:ilvl="1" w:tplc="04090019">
      <w:start w:val="1"/>
      <w:numFmt w:val="lowerLetter"/>
      <w:lvlText w:val="%2."/>
      <w:lvlJc w:val="left"/>
      <w:pPr>
        <w:ind w:left="1716" w:hanging="360"/>
      </w:pPr>
    </w:lvl>
    <w:lvl w:ilvl="2" w:tplc="0409001B">
      <w:start w:val="1"/>
      <w:numFmt w:val="lowerRoman"/>
      <w:lvlText w:val="%3."/>
      <w:lvlJc w:val="right"/>
      <w:pPr>
        <w:ind w:left="2436" w:hanging="180"/>
      </w:pPr>
    </w:lvl>
    <w:lvl w:ilvl="3" w:tplc="0409000F">
      <w:start w:val="1"/>
      <w:numFmt w:val="decimal"/>
      <w:lvlText w:val="%4."/>
      <w:lvlJc w:val="left"/>
      <w:pPr>
        <w:ind w:left="3156" w:hanging="360"/>
      </w:pPr>
    </w:lvl>
    <w:lvl w:ilvl="4" w:tplc="04090019">
      <w:start w:val="1"/>
      <w:numFmt w:val="lowerLetter"/>
      <w:lvlText w:val="%5."/>
      <w:lvlJc w:val="left"/>
      <w:pPr>
        <w:ind w:left="3876" w:hanging="360"/>
      </w:pPr>
    </w:lvl>
    <w:lvl w:ilvl="5" w:tplc="0409001B">
      <w:start w:val="1"/>
      <w:numFmt w:val="lowerRoman"/>
      <w:lvlText w:val="%6."/>
      <w:lvlJc w:val="right"/>
      <w:pPr>
        <w:ind w:left="4596" w:hanging="180"/>
      </w:pPr>
    </w:lvl>
    <w:lvl w:ilvl="6" w:tplc="0409000F">
      <w:start w:val="1"/>
      <w:numFmt w:val="decimal"/>
      <w:lvlText w:val="%7."/>
      <w:lvlJc w:val="left"/>
      <w:pPr>
        <w:ind w:left="5316" w:hanging="360"/>
      </w:pPr>
    </w:lvl>
    <w:lvl w:ilvl="7" w:tplc="04090019">
      <w:start w:val="1"/>
      <w:numFmt w:val="lowerLetter"/>
      <w:lvlText w:val="%8."/>
      <w:lvlJc w:val="left"/>
      <w:pPr>
        <w:ind w:left="6036" w:hanging="360"/>
      </w:pPr>
    </w:lvl>
    <w:lvl w:ilvl="8" w:tplc="0409001B">
      <w:start w:val="1"/>
      <w:numFmt w:val="lowerRoman"/>
      <w:lvlText w:val="%9."/>
      <w:lvlJc w:val="right"/>
      <w:pPr>
        <w:ind w:left="6756" w:hanging="180"/>
      </w:pPr>
    </w:lvl>
  </w:abstractNum>
  <w:abstractNum w:abstractNumId="24" w15:restartNumberingAfterBreak="0">
    <w:nsid w:val="75B14A78"/>
    <w:multiLevelType w:val="hybridMultilevel"/>
    <w:tmpl w:val="CE226736"/>
    <w:lvl w:ilvl="0" w:tplc="1EBC5C14">
      <w:start w:val="1"/>
      <w:numFmt w:val="hebrew1"/>
      <w:lvlText w:val="%1."/>
      <w:lvlJc w:val="left"/>
      <w:pPr>
        <w:tabs>
          <w:tab w:val="num" w:pos="720"/>
        </w:tabs>
        <w:ind w:left="720" w:hanging="360"/>
      </w:pPr>
      <w:rPr>
        <w:rFonts w:hint="default"/>
      </w:rPr>
    </w:lvl>
    <w:lvl w:ilvl="1" w:tplc="7FC6677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86B62AD"/>
    <w:multiLevelType w:val="hybridMultilevel"/>
    <w:tmpl w:val="8CFE8EAA"/>
    <w:lvl w:ilvl="0" w:tplc="A3BAA172">
      <w:start w:val="1"/>
      <w:numFmt w:val="hebrew1"/>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F141B2"/>
    <w:multiLevelType w:val="hybridMultilevel"/>
    <w:tmpl w:val="467A259A"/>
    <w:lvl w:ilvl="0" w:tplc="284C509E">
      <w:start w:val="1"/>
      <w:numFmt w:val="hebrew1"/>
      <w:lvlText w:val="%1."/>
      <w:lvlJc w:val="left"/>
      <w:pPr>
        <w:tabs>
          <w:tab w:val="num" w:pos="1147"/>
        </w:tabs>
        <w:ind w:left="1147" w:hanging="375"/>
      </w:pPr>
      <w:rPr>
        <w:rFonts w:hint="default"/>
      </w:rPr>
    </w:lvl>
    <w:lvl w:ilvl="1" w:tplc="04090019" w:tentative="1">
      <w:start w:val="1"/>
      <w:numFmt w:val="lowerLetter"/>
      <w:lvlText w:val="%2."/>
      <w:lvlJc w:val="left"/>
      <w:pPr>
        <w:tabs>
          <w:tab w:val="num" w:pos="1852"/>
        </w:tabs>
        <w:ind w:left="1852" w:hanging="360"/>
      </w:pPr>
    </w:lvl>
    <w:lvl w:ilvl="2" w:tplc="0409001B" w:tentative="1">
      <w:start w:val="1"/>
      <w:numFmt w:val="lowerRoman"/>
      <w:lvlText w:val="%3."/>
      <w:lvlJc w:val="right"/>
      <w:pPr>
        <w:tabs>
          <w:tab w:val="num" w:pos="2572"/>
        </w:tabs>
        <w:ind w:left="2572" w:hanging="180"/>
      </w:pPr>
    </w:lvl>
    <w:lvl w:ilvl="3" w:tplc="0409000F" w:tentative="1">
      <w:start w:val="1"/>
      <w:numFmt w:val="decimal"/>
      <w:lvlText w:val="%4."/>
      <w:lvlJc w:val="left"/>
      <w:pPr>
        <w:tabs>
          <w:tab w:val="num" w:pos="3292"/>
        </w:tabs>
        <w:ind w:left="3292" w:hanging="360"/>
      </w:pPr>
    </w:lvl>
    <w:lvl w:ilvl="4" w:tplc="04090019" w:tentative="1">
      <w:start w:val="1"/>
      <w:numFmt w:val="lowerLetter"/>
      <w:lvlText w:val="%5."/>
      <w:lvlJc w:val="left"/>
      <w:pPr>
        <w:tabs>
          <w:tab w:val="num" w:pos="4012"/>
        </w:tabs>
        <w:ind w:left="4012" w:hanging="360"/>
      </w:pPr>
    </w:lvl>
    <w:lvl w:ilvl="5" w:tplc="0409001B" w:tentative="1">
      <w:start w:val="1"/>
      <w:numFmt w:val="lowerRoman"/>
      <w:lvlText w:val="%6."/>
      <w:lvlJc w:val="right"/>
      <w:pPr>
        <w:tabs>
          <w:tab w:val="num" w:pos="4732"/>
        </w:tabs>
        <w:ind w:left="4732" w:hanging="180"/>
      </w:pPr>
    </w:lvl>
    <w:lvl w:ilvl="6" w:tplc="0409000F" w:tentative="1">
      <w:start w:val="1"/>
      <w:numFmt w:val="decimal"/>
      <w:lvlText w:val="%7."/>
      <w:lvlJc w:val="left"/>
      <w:pPr>
        <w:tabs>
          <w:tab w:val="num" w:pos="5452"/>
        </w:tabs>
        <w:ind w:left="5452" w:hanging="360"/>
      </w:pPr>
    </w:lvl>
    <w:lvl w:ilvl="7" w:tplc="04090019" w:tentative="1">
      <w:start w:val="1"/>
      <w:numFmt w:val="lowerLetter"/>
      <w:lvlText w:val="%8."/>
      <w:lvlJc w:val="left"/>
      <w:pPr>
        <w:tabs>
          <w:tab w:val="num" w:pos="6172"/>
        </w:tabs>
        <w:ind w:left="6172" w:hanging="360"/>
      </w:pPr>
    </w:lvl>
    <w:lvl w:ilvl="8" w:tplc="0409001B" w:tentative="1">
      <w:start w:val="1"/>
      <w:numFmt w:val="lowerRoman"/>
      <w:lvlText w:val="%9."/>
      <w:lvlJc w:val="right"/>
      <w:pPr>
        <w:tabs>
          <w:tab w:val="num" w:pos="6892"/>
        </w:tabs>
        <w:ind w:left="6892" w:hanging="180"/>
      </w:pPr>
    </w:lvl>
  </w:abstractNum>
  <w:num w:numId="1" w16cid:durableId="102460159">
    <w:abstractNumId w:val="7"/>
  </w:num>
  <w:num w:numId="2" w16cid:durableId="756632489">
    <w:abstractNumId w:val="11"/>
  </w:num>
  <w:num w:numId="3" w16cid:durableId="200678927">
    <w:abstractNumId w:val="20"/>
  </w:num>
  <w:num w:numId="4" w16cid:durableId="252864364">
    <w:abstractNumId w:val="4"/>
  </w:num>
  <w:num w:numId="5" w16cid:durableId="478041814">
    <w:abstractNumId w:val="19"/>
  </w:num>
  <w:num w:numId="6" w16cid:durableId="306982285">
    <w:abstractNumId w:val="0"/>
  </w:num>
  <w:num w:numId="7" w16cid:durableId="281033208">
    <w:abstractNumId w:val="12"/>
  </w:num>
  <w:num w:numId="8" w16cid:durableId="1516724594">
    <w:abstractNumId w:val="26"/>
  </w:num>
  <w:num w:numId="9" w16cid:durableId="658385046">
    <w:abstractNumId w:val="1"/>
  </w:num>
  <w:num w:numId="10" w16cid:durableId="1987008013">
    <w:abstractNumId w:val="13"/>
  </w:num>
  <w:num w:numId="11" w16cid:durableId="1141579496">
    <w:abstractNumId w:val="25"/>
  </w:num>
  <w:num w:numId="12" w16cid:durableId="290942171">
    <w:abstractNumId w:val="17"/>
  </w:num>
  <w:num w:numId="13" w16cid:durableId="874002923">
    <w:abstractNumId w:val="22"/>
  </w:num>
  <w:num w:numId="14" w16cid:durableId="1602059512">
    <w:abstractNumId w:val="8"/>
  </w:num>
  <w:num w:numId="15" w16cid:durableId="69545899">
    <w:abstractNumId w:val="3"/>
  </w:num>
  <w:num w:numId="16" w16cid:durableId="1913588635">
    <w:abstractNumId w:val="10"/>
  </w:num>
  <w:num w:numId="17" w16cid:durableId="1053039178">
    <w:abstractNumId w:val="18"/>
  </w:num>
  <w:num w:numId="18" w16cid:durableId="1777630281">
    <w:abstractNumId w:val="21"/>
  </w:num>
  <w:num w:numId="19" w16cid:durableId="1858082139">
    <w:abstractNumId w:val="9"/>
  </w:num>
  <w:num w:numId="20" w16cid:durableId="1182628116">
    <w:abstractNumId w:val="6"/>
  </w:num>
  <w:num w:numId="21" w16cid:durableId="24329874">
    <w:abstractNumId w:val="14"/>
  </w:num>
  <w:num w:numId="22" w16cid:durableId="1147866197">
    <w:abstractNumId w:val="2"/>
  </w:num>
  <w:num w:numId="23" w16cid:durableId="680621157">
    <w:abstractNumId w:val="16"/>
  </w:num>
  <w:num w:numId="24" w16cid:durableId="6073548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45427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53661911">
    <w:abstractNumId w:val="24"/>
  </w:num>
  <w:num w:numId="27" w16cid:durableId="8758516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MyInfo" w:val="This document was extracted from Nevo's site"/>
  </w:docVars>
  <w:rsids>
    <w:rsidRoot w:val="00067DAC"/>
    <w:rsid w:val="0001740F"/>
    <w:rsid w:val="000469BE"/>
    <w:rsid w:val="000470B6"/>
    <w:rsid w:val="00053523"/>
    <w:rsid w:val="00062BDD"/>
    <w:rsid w:val="00067DAC"/>
    <w:rsid w:val="00070741"/>
    <w:rsid w:val="00082231"/>
    <w:rsid w:val="000932BA"/>
    <w:rsid w:val="000A5279"/>
    <w:rsid w:val="000B1860"/>
    <w:rsid w:val="000C08B2"/>
    <w:rsid w:val="000F100D"/>
    <w:rsid w:val="000F2696"/>
    <w:rsid w:val="000F685F"/>
    <w:rsid w:val="00103077"/>
    <w:rsid w:val="00103988"/>
    <w:rsid w:val="001052A1"/>
    <w:rsid w:val="00116DE9"/>
    <w:rsid w:val="0012249A"/>
    <w:rsid w:val="0012360B"/>
    <w:rsid w:val="00127081"/>
    <w:rsid w:val="00142B3A"/>
    <w:rsid w:val="001447EA"/>
    <w:rsid w:val="001574CA"/>
    <w:rsid w:val="00165EB3"/>
    <w:rsid w:val="00173033"/>
    <w:rsid w:val="001766AC"/>
    <w:rsid w:val="0019573A"/>
    <w:rsid w:val="001B2FE7"/>
    <w:rsid w:val="001B5A76"/>
    <w:rsid w:val="001C0853"/>
    <w:rsid w:val="00204380"/>
    <w:rsid w:val="00216BFD"/>
    <w:rsid w:val="0021790D"/>
    <w:rsid w:val="002339E2"/>
    <w:rsid w:val="002430B2"/>
    <w:rsid w:val="002554DA"/>
    <w:rsid w:val="00263F55"/>
    <w:rsid w:val="00272B7C"/>
    <w:rsid w:val="00284C1D"/>
    <w:rsid w:val="00286468"/>
    <w:rsid w:val="0028718A"/>
    <w:rsid w:val="0029466B"/>
    <w:rsid w:val="002A0BEB"/>
    <w:rsid w:val="002A45DF"/>
    <w:rsid w:val="002A5144"/>
    <w:rsid w:val="002B1C41"/>
    <w:rsid w:val="002C608C"/>
    <w:rsid w:val="002D2A16"/>
    <w:rsid w:val="002D3A53"/>
    <w:rsid w:val="002D41B1"/>
    <w:rsid w:val="002D799C"/>
    <w:rsid w:val="002F7CDE"/>
    <w:rsid w:val="003079D0"/>
    <w:rsid w:val="00314962"/>
    <w:rsid w:val="003177E1"/>
    <w:rsid w:val="0033108F"/>
    <w:rsid w:val="00331531"/>
    <w:rsid w:val="00334BF5"/>
    <w:rsid w:val="00335593"/>
    <w:rsid w:val="003461F8"/>
    <w:rsid w:val="00353D80"/>
    <w:rsid w:val="0035585C"/>
    <w:rsid w:val="00356F0E"/>
    <w:rsid w:val="00371D4B"/>
    <w:rsid w:val="003956EB"/>
    <w:rsid w:val="003A4CC0"/>
    <w:rsid w:val="003C1DF8"/>
    <w:rsid w:val="003D3F45"/>
    <w:rsid w:val="00400454"/>
    <w:rsid w:val="0040496B"/>
    <w:rsid w:val="00405D35"/>
    <w:rsid w:val="004105FB"/>
    <w:rsid w:val="0041394B"/>
    <w:rsid w:val="00414FC6"/>
    <w:rsid w:val="00430958"/>
    <w:rsid w:val="00431160"/>
    <w:rsid w:val="004336CD"/>
    <w:rsid w:val="0043600A"/>
    <w:rsid w:val="004459D7"/>
    <w:rsid w:val="004463E6"/>
    <w:rsid w:val="00447336"/>
    <w:rsid w:val="00453802"/>
    <w:rsid w:val="004538FD"/>
    <w:rsid w:val="00460354"/>
    <w:rsid w:val="00465255"/>
    <w:rsid w:val="0048048E"/>
    <w:rsid w:val="004823E2"/>
    <w:rsid w:val="00494CF4"/>
    <w:rsid w:val="004B3B97"/>
    <w:rsid w:val="004B6DE5"/>
    <w:rsid w:val="004C0489"/>
    <w:rsid w:val="004C2A37"/>
    <w:rsid w:val="004C3128"/>
    <w:rsid w:val="004E2C0A"/>
    <w:rsid w:val="004E305A"/>
    <w:rsid w:val="004E78CB"/>
    <w:rsid w:val="004F079F"/>
    <w:rsid w:val="00521AF3"/>
    <w:rsid w:val="00522E70"/>
    <w:rsid w:val="00525C68"/>
    <w:rsid w:val="00530908"/>
    <w:rsid w:val="0054332A"/>
    <w:rsid w:val="00553244"/>
    <w:rsid w:val="00570E1C"/>
    <w:rsid w:val="00574047"/>
    <w:rsid w:val="00584C7D"/>
    <w:rsid w:val="005A652F"/>
    <w:rsid w:val="005B2CCF"/>
    <w:rsid w:val="005C60E1"/>
    <w:rsid w:val="005C6D23"/>
    <w:rsid w:val="005E212B"/>
    <w:rsid w:val="005F4534"/>
    <w:rsid w:val="005F7D18"/>
    <w:rsid w:val="0062478F"/>
    <w:rsid w:val="00626836"/>
    <w:rsid w:val="00626BE7"/>
    <w:rsid w:val="00641280"/>
    <w:rsid w:val="00642060"/>
    <w:rsid w:val="006433D9"/>
    <w:rsid w:val="00645149"/>
    <w:rsid w:val="00646FE8"/>
    <w:rsid w:val="00651817"/>
    <w:rsid w:val="0065449B"/>
    <w:rsid w:val="006717AB"/>
    <w:rsid w:val="00674CB0"/>
    <w:rsid w:val="00683827"/>
    <w:rsid w:val="00691314"/>
    <w:rsid w:val="006944DE"/>
    <w:rsid w:val="006962A9"/>
    <w:rsid w:val="006A0993"/>
    <w:rsid w:val="006B3CC7"/>
    <w:rsid w:val="006D0F29"/>
    <w:rsid w:val="00711EB7"/>
    <w:rsid w:val="00712F46"/>
    <w:rsid w:val="00720110"/>
    <w:rsid w:val="00725268"/>
    <w:rsid w:val="00737C77"/>
    <w:rsid w:val="007558D6"/>
    <w:rsid w:val="007930A3"/>
    <w:rsid w:val="00796D63"/>
    <w:rsid w:val="007A44AD"/>
    <w:rsid w:val="007B1A11"/>
    <w:rsid w:val="007B1A67"/>
    <w:rsid w:val="007B2916"/>
    <w:rsid w:val="007C0B68"/>
    <w:rsid w:val="007D2632"/>
    <w:rsid w:val="007E12A3"/>
    <w:rsid w:val="007E76E7"/>
    <w:rsid w:val="007F5BD6"/>
    <w:rsid w:val="008017A4"/>
    <w:rsid w:val="008053CD"/>
    <w:rsid w:val="008221A2"/>
    <w:rsid w:val="00824F12"/>
    <w:rsid w:val="00835E2C"/>
    <w:rsid w:val="00852A11"/>
    <w:rsid w:val="0085752D"/>
    <w:rsid w:val="00864887"/>
    <w:rsid w:val="0086600A"/>
    <w:rsid w:val="00873BBD"/>
    <w:rsid w:val="008942EA"/>
    <w:rsid w:val="008A5916"/>
    <w:rsid w:val="008B61D3"/>
    <w:rsid w:val="008C0BB4"/>
    <w:rsid w:val="008C5BAD"/>
    <w:rsid w:val="008D1567"/>
    <w:rsid w:val="008D4777"/>
    <w:rsid w:val="008E3E49"/>
    <w:rsid w:val="008F1FA7"/>
    <w:rsid w:val="008F2304"/>
    <w:rsid w:val="008F61BB"/>
    <w:rsid w:val="008F638A"/>
    <w:rsid w:val="0092205F"/>
    <w:rsid w:val="00956825"/>
    <w:rsid w:val="00957D4A"/>
    <w:rsid w:val="00961D28"/>
    <w:rsid w:val="00963C95"/>
    <w:rsid w:val="00963F8D"/>
    <w:rsid w:val="00970E07"/>
    <w:rsid w:val="00974CA1"/>
    <w:rsid w:val="00985956"/>
    <w:rsid w:val="009B3D09"/>
    <w:rsid w:val="009D0117"/>
    <w:rsid w:val="009D46BD"/>
    <w:rsid w:val="009D5D67"/>
    <w:rsid w:val="009E2B6D"/>
    <w:rsid w:val="009E3DEA"/>
    <w:rsid w:val="009F01AD"/>
    <w:rsid w:val="009F1173"/>
    <w:rsid w:val="00A15684"/>
    <w:rsid w:val="00A30ADE"/>
    <w:rsid w:val="00A31D0B"/>
    <w:rsid w:val="00A5175A"/>
    <w:rsid w:val="00A77F1D"/>
    <w:rsid w:val="00A86051"/>
    <w:rsid w:val="00A9654B"/>
    <w:rsid w:val="00AA0BEA"/>
    <w:rsid w:val="00AA24FE"/>
    <w:rsid w:val="00AA5A73"/>
    <w:rsid w:val="00AB5900"/>
    <w:rsid w:val="00AC01DC"/>
    <w:rsid w:val="00AC25EC"/>
    <w:rsid w:val="00AD5750"/>
    <w:rsid w:val="00AD5908"/>
    <w:rsid w:val="00B15402"/>
    <w:rsid w:val="00B25E0A"/>
    <w:rsid w:val="00B40418"/>
    <w:rsid w:val="00B42340"/>
    <w:rsid w:val="00B45296"/>
    <w:rsid w:val="00B52E06"/>
    <w:rsid w:val="00B53100"/>
    <w:rsid w:val="00B5359C"/>
    <w:rsid w:val="00B60D0E"/>
    <w:rsid w:val="00B63C8C"/>
    <w:rsid w:val="00B91E3D"/>
    <w:rsid w:val="00B9646F"/>
    <w:rsid w:val="00BB3A8B"/>
    <w:rsid w:val="00BB5602"/>
    <w:rsid w:val="00BC512C"/>
    <w:rsid w:val="00BC57EA"/>
    <w:rsid w:val="00BC6B48"/>
    <w:rsid w:val="00BD173F"/>
    <w:rsid w:val="00BD2C6E"/>
    <w:rsid w:val="00BD710C"/>
    <w:rsid w:val="00BE70E0"/>
    <w:rsid w:val="00C10FDB"/>
    <w:rsid w:val="00C275CE"/>
    <w:rsid w:val="00C5211C"/>
    <w:rsid w:val="00C94B0E"/>
    <w:rsid w:val="00CA32CB"/>
    <w:rsid w:val="00CA4054"/>
    <w:rsid w:val="00CB0F50"/>
    <w:rsid w:val="00CB2BA9"/>
    <w:rsid w:val="00CB767B"/>
    <w:rsid w:val="00CC0CE4"/>
    <w:rsid w:val="00CC23F8"/>
    <w:rsid w:val="00CC5A86"/>
    <w:rsid w:val="00CD5393"/>
    <w:rsid w:val="00CE187A"/>
    <w:rsid w:val="00CE1F08"/>
    <w:rsid w:val="00D06E64"/>
    <w:rsid w:val="00D1682D"/>
    <w:rsid w:val="00D17B25"/>
    <w:rsid w:val="00D27C24"/>
    <w:rsid w:val="00D73974"/>
    <w:rsid w:val="00D83021"/>
    <w:rsid w:val="00D9107F"/>
    <w:rsid w:val="00D9241F"/>
    <w:rsid w:val="00D9330B"/>
    <w:rsid w:val="00DA1A85"/>
    <w:rsid w:val="00DB3DE6"/>
    <w:rsid w:val="00DD4FE6"/>
    <w:rsid w:val="00DD6E1E"/>
    <w:rsid w:val="00DD7D26"/>
    <w:rsid w:val="00DE0994"/>
    <w:rsid w:val="00DE50DB"/>
    <w:rsid w:val="00E2159D"/>
    <w:rsid w:val="00E218AB"/>
    <w:rsid w:val="00E2199A"/>
    <w:rsid w:val="00E25F3E"/>
    <w:rsid w:val="00E42B20"/>
    <w:rsid w:val="00E451CD"/>
    <w:rsid w:val="00E52B1A"/>
    <w:rsid w:val="00E77363"/>
    <w:rsid w:val="00E84F31"/>
    <w:rsid w:val="00ED2377"/>
    <w:rsid w:val="00ED26DE"/>
    <w:rsid w:val="00EF4DA2"/>
    <w:rsid w:val="00F01C99"/>
    <w:rsid w:val="00F12CE0"/>
    <w:rsid w:val="00F20B05"/>
    <w:rsid w:val="00F26A6E"/>
    <w:rsid w:val="00F36883"/>
    <w:rsid w:val="00F46CB6"/>
    <w:rsid w:val="00F534EA"/>
    <w:rsid w:val="00F55ADA"/>
    <w:rsid w:val="00F65DC6"/>
    <w:rsid w:val="00F76392"/>
    <w:rsid w:val="00F80F81"/>
    <w:rsid w:val="00F85D40"/>
    <w:rsid w:val="00F944A6"/>
    <w:rsid w:val="00F97F47"/>
    <w:rsid w:val="00FA1BC3"/>
    <w:rsid w:val="00FA452F"/>
    <w:rsid w:val="00FB28A3"/>
    <w:rsid w:val="00FB663B"/>
    <w:rsid w:val="00FC7CCF"/>
    <w:rsid w:val="00FD1A2F"/>
    <w:rsid w:val="00FE3123"/>
    <w:rsid w:val="00FE38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8659231"/>
  <w15:docId w15:val="{5528DCD5-721D-4799-800F-9A63985BB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a">
    <w:name w:val="Normal"/>
    <w:qFormat/>
    <w:rsid w:val="00F12CE0"/>
    <w:pPr>
      <w:bidi/>
    </w:pPr>
    <w:rPr>
      <w:rFonts w:cs="David"/>
      <w:sz w:val="24"/>
      <w:szCs w:val="24"/>
    </w:rPr>
  </w:style>
  <w:style w:type="paragraph" w:styleId="1">
    <w:name w:val="heading 1"/>
    <w:basedOn w:val="a"/>
    <w:next w:val="a"/>
    <w:link w:val="10"/>
    <w:qFormat/>
    <w:rsid w:val="00B53100"/>
    <w:pPr>
      <w:keepNext/>
      <w:outlineLvl w:val="0"/>
    </w:pPr>
    <w:rPr>
      <w:u w:val="single"/>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
    <w:name w:val="רגיל-דוד"/>
    <w:rsid w:val="00F12CE0"/>
    <w:pPr>
      <w:autoSpaceDE w:val="0"/>
      <w:autoSpaceDN w:val="0"/>
      <w:adjustRightInd w:val="0"/>
    </w:pPr>
    <w:rPr>
      <w:rFonts w:cs="QDavid"/>
      <w:sz w:val="24"/>
      <w:szCs w:val="24"/>
    </w:rPr>
  </w:style>
  <w:style w:type="paragraph" w:styleId="a3">
    <w:name w:val="header"/>
    <w:basedOn w:val="a"/>
    <w:link w:val="a4"/>
    <w:uiPriority w:val="99"/>
    <w:rsid w:val="000F100D"/>
    <w:pPr>
      <w:tabs>
        <w:tab w:val="center" w:pos="4153"/>
        <w:tab w:val="right" w:pos="8306"/>
      </w:tabs>
    </w:pPr>
  </w:style>
  <w:style w:type="character" w:styleId="a5">
    <w:name w:val="page number"/>
    <w:basedOn w:val="a0"/>
    <w:rsid w:val="000F100D"/>
  </w:style>
  <w:style w:type="paragraph" w:styleId="a6">
    <w:name w:val="footer"/>
    <w:basedOn w:val="a"/>
    <w:rsid w:val="00AA0BEA"/>
    <w:pPr>
      <w:tabs>
        <w:tab w:val="center" w:pos="4320"/>
        <w:tab w:val="right" w:pos="8640"/>
      </w:tabs>
    </w:pPr>
  </w:style>
  <w:style w:type="character" w:styleId="Hyperlink">
    <w:name w:val="Hyperlink"/>
    <w:uiPriority w:val="99"/>
    <w:rsid w:val="00142B3A"/>
    <w:rPr>
      <w:color w:val="0000FF"/>
      <w:u w:val="single"/>
    </w:rPr>
  </w:style>
  <w:style w:type="paragraph" w:styleId="a7">
    <w:name w:val="List Paragraph"/>
    <w:basedOn w:val="a"/>
    <w:qFormat/>
    <w:rsid w:val="006B3CC7"/>
    <w:pPr>
      <w:ind w:left="720"/>
    </w:pPr>
  </w:style>
  <w:style w:type="paragraph" w:styleId="a8">
    <w:name w:val="footnote text"/>
    <w:basedOn w:val="a"/>
    <w:link w:val="a9"/>
    <w:rsid w:val="00DA1A85"/>
    <w:rPr>
      <w:sz w:val="20"/>
      <w:szCs w:val="20"/>
    </w:rPr>
  </w:style>
  <w:style w:type="character" w:customStyle="1" w:styleId="a9">
    <w:name w:val="טקסט הערת שוליים תו"/>
    <w:basedOn w:val="a0"/>
    <w:link w:val="a8"/>
    <w:rsid w:val="00DA1A85"/>
    <w:rPr>
      <w:rFonts w:cs="David"/>
    </w:rPr>
  </w:style>
  <w:style w:type="character" w:styleId="aa">
    <w:name w:val="footnote reference"/>
    <w:basedOn w:val="a0"/>
    <w:rsid w:val="00DA1A85"/>
    <w:rPr>
      <w:vertAlign w:val="superscript"/>
    </w:rPr>
  </w:style>
  <w:style w:type="paragraph" w:styleId="ab">
    <w:name w:val="Balloon Text"/>
    <w:basedOn w:val="a"/>
    <w:link w:val="ac"/>
    <w:rsid w:val="000F685F"/>
    <w:rPr>
      <w:rFonts w:ascii="Tahoma" w:hAnsi="Tahoma" w:cs="Tahoma"/>
      <w:sz w:val="16"/>
      <w:szCs w:val="16"/>
    </w:rPr>
  </w:style>
  <w:style w:type="character" w:customStyle="1" w:styleId="ac">
    <w:name w:val="טקסט בלונים תו"/>
    <w:basedOn w:val="a0"/>
    <w:link w:val="ab"/>
    <w:rsid w:val="000F685F"/>
    <w:rPr>
      <w:rFonts w:ascii="Tahoma" w:hAnsi="Tahoma" w:cs="Tahoma"/>
      <w:sz w:val="16"/>
      <w:szCs w:val="16"/>
    </w:rPr>
  </w:style>
  <w:style w:type="paragraph" w:styleId="ad">
    <w:name w:val="No Spacing"/>
    <w:uiPriority w:val="1"/>
    <w:qFormat/>
    <w:rsid w:val="002430B2"/>
    <w:pPr>
      <w:bidi/>
    </w:pPr>
    <w:rPr>
      <w:sz w:val="24"/>
      <w:szCs w:val="24"/>
    </w:rPr>
  </w:style>
  <w:style w:type="character" w:customStyle="1" w:styleId="10">
    <w:name w:val="כותרת 1 תו"/>
    <w:basedOn w:val="a0"/>
    <w:link w:val="1"/>
    <w:rsid w:val="00B53100"/>
    <w:rPr>
      <w:rFonts w:cs="David"/>
      <w:sz w:val="24"/>
      <w:szCs w:val="24"/>
      <w:u w:val="single"/>
      <w:lang w:eastAsia="he-IL"/>
    </w:rPr>
  </w:style>
  <w:style w:type="character" w:customStyle="1" w:styleId="a4">
    <w:name w:val="כותרת עליונה תו"/>
    <w:basedOn w:val="a0"/>
    <w:link w:val="a3"/>
    <w:uiPriority w:val="99"/>
    <w:rsid w:val="00B52E06"/>
    <w:rPr>
      <w:rFonts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Office@freiberg-law.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ffice@ksadv.co.i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tel:072-2228677" TargetMode="External"/><Relationship Id="rId4" Type="http://schemas.openxmlformats.org/officeDocument/2006/relationships/settings" Target="settings.xml"/><Relationship Id="rId9" Type="http://schemas.openxmlformats.org/officeDocument/2006/relationships/hyperlink" Target="mailto:moked@m-yehuda.org.il" TargetMode="External"/><Relationship Id="rId14"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B92C2-C0CF-4A6E-AD1D-60152A8B7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1067</TotalTime>
  <Pages>4</Pages>
  <Words>924</Words>
  <Characters>4620</Characters>
  <Application>Microsoft Office Word</Application>
  <DocSecurity>0</DocSecurity>
  <Lines>38</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ariel f</cp:lastModifiedBy>
  <cp:revision>6</cp:revision>
  <cp:lastPrinted>2023-03-28T09:56:00Z</cp:lastPrinted>
  <dcterms:created xsi:type="dcterms:W3CDTF">2023-08-27T12:29:00Z</dcterms:created>
  <dcterms:modified xsi:type="dcterms:W3CDTF">2023-08-29T07:31:00Z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-1359179781</vt:i4>
  </property>
  <property fmtid="{D5CDD505-2E9C-101B-9397-08002B2CF9AE}" pid="3" name="_EmailSubject">
    <vt:lpwstr/>
  </property>
  <property fmtid="{D5CDD505-2E9C-101B-9397-08002B2CF9AE}" pid="4" name="_AuthorEmail">
    <vt:lpwstr>avital@zenoulaw.co.il</vt:lpwstr>
  </property>
  <property fmtid="{D5CDD505-2E9C-101B-9397-08002B2CF9AE}" pid="5" name="_AuthorEmailDisplayName">
    <vt:lpwstr>Avital</vt:lpwstr>
  </property>
  <property fmtid="{D5CDD505-2E9C-101B-9397-08002B2CF9AE}" pid="6" name="_ReviewingToolsShownOnce">
    <vt:lpwstr/>
  </property>
  <property fmtid="{D5CDD505-2E9C-101B-9397-08002B2CF9AE}" pid="7" name="WORDNUMPAGES">
    <vt:lpwstr>12</vt:lpwstr>
  </property>
  <property fmtid="{D5CDD505-2E9C-101B-9397-08002B2CF9AE}" pid="8" name="PROCESS">
    <vt:lpwstr>ענ</vt:lpwstr>
  </property>
  <property fmtid="{D5CDD505-2E9C-101B-9397-08002B2CF9AE}" pid="9" name="PROCNUM">
    <vt:lpwstr>294</vt:lpwstr>
  </property>
  <property fmtid="{D5CDD505-2E9C-101B-9397-08002B2CF9AE}" pid="10" name="PROCYEAR">
    <vt:lpwstr>03</vt:lpwstr>
  </property>
  <property fmtid="{D5CDD505-2E9C-101B-9397-08002B2CF9AE}" pid="11" name="JUDGE">
    <vt:lpwstr>שילה</vt:lpwstr>
  </property>
  <property fmtid="{D5CDD505-2E9C-101B-9397-08002B2CF9AE}" pid="12" name="CITY">
    <vt:lpwstr>ראשל"צ</vt:lpwstr>
  </property>
  <property fmtid="{D5CDD505-2E9C-101B-9397-08002B2CF9AE}" pid="13" name="APPELLANT">
    <vt:lpwstr>לוי ניסן</vt:lpwstr>
  </property>
  <property fmtid="{D5CDD505-2E9C-101B-9397-08002B2CF9AE}" pid="14" name="APPELLEE">
    <vt:lpwstr>משרד הביטחון קצין התגמולים</vt:lpwstr>
  </property>
  <property fmtid="{D5CDD505-2E9C-101B-9397-08002B2CF9AE}" pid="15" name="PSAKDIN">
    <vt:lpwstr>כתב ערעור</vt:lpwstr>
  </property>
  <property fmtid="{D5CDD505-2E9C-101B-9397-08002B2CF9AE}" pid="16" name="LAWYER">
    <vt:lpwstr>קורין יצחקי</vt:lpwstr>
  </property>
  <property fmtid="{D5CDD505-2E9C-101B-9397-08002B2CF9AE}" pid="17" name="DATE">
    <vt:lpwstr>20090405</vt:lpwstr>
  </property>
  <property fmtid="{D5CDD505-2E9C-101B-9397-08002B2CF9AE}" pid="18" name="TYPE">
    <vt:lpwstr>9</vt:lpwstr>
  </property>
  <property fmtid="{D5CDD505-2E9C-101B-9397-08002B2CF9AE}" pid="19" name="VOLUME">
    <vt:lpwstr/>
  </property>
  <property fmtid="{D5CDD505-2E9C-101B-9397-08002B2CF9AE}" pid="20" name="PART">
    <vt:lpwstr/>
  </property>
  <property fmtid="{D5CDD505-2E9C-101B-9397-08002B2CF9AE}" pid="21" name="PAGE">
    <vt:lpwstr/>
  </property>
  <property fmtid="{D5CDD505-2E9C-101B-9397-08002B2CF9AE}" pid="22" name="PADIMAIL">
    <vt:lpwstr/>
  </property>
  <property fmtid="{D5CDD505-2E9C-101B-9397-08002B2CF9AE}" pid="23" name="DELEMATA">
    <vt:lpwstr/>
  </property>
  <property fmtid="{D5CDD505-2E9C-101B-9397-08002B2CF9AE}" pid="24" name="LINKK1">
    <vt:lpwstr>http://www.nevo.co.il/Psika_word/shalom/s03000294-374.doc;להחלטה בשלום (30-06-2005)#וע 294/03 לוי ניסן נ' קצין התגמולים#שופטים: שלומית יעקובוביץ, אשכנזי, חפץ#עו''ד: ק. יצחקי</vt:lpwstr>
  </property>
  <property fmtid="{D5CDD505-2E9C-101B-9397-08002B2CF9AE}" pid="25" name="LINKK2">
    <vt:lpwstr>http://www.nevo.co.il/Psika_word/shalom/s03000294-258.doc;להחלטה בשלום (31-12-2006)#וע 294/03 לוי ניסן נ' קצין התגמולים#שופטים: שלומית יעקובוביץ#עו''ד: ק. יצחקי</vt:lpwstr>
  </property>
  <property fmtid="{D5CDD505-2E9C-101B-9397-08002B2CF9AE}" pid="26" name="LINKK3">
    <vt:lpwstr>http://www.nevo.co.il/Psika_word/kitvey/s03000294-b-kt.doc;לתגובה בטענות (05-04-2009)#וע 294/03 לוי ניסן - ב"כ עו"ד קורין יצחקי נ' קצין התגמולים לפי חוק הנכים#שופטים: יעקובוביץ#עו''ד: קורין יצחקי</vt:lpwstr>
  </property>
  <property fmtid="{D5CDD505-2E9C-101B-9397-08002B2CF9AE}" pid="27" name="LINKK4">
    <vt:lpwstr>http://www.nevo.co.il/Psika_word/kitvey/s03000294-kt.doc;לסיכומים בטענות (05-04-2009)#ענ 294/03 לוי ניסן - ב"כ עו"ד קורין יצחקי נ' משרד הביטחון קצין התגמולים#שופטים: יעקובוביץ#עו''ד: קורין יצחקי</vt:lpwstr>
  </property>
  <property fmtid="{D5CDD505-2E9C-101B-9397-08002B2CF9AE}" pid="28" name="LINKK5">
    <vt:lpwstr/>
  </property>
  <property fmtid="{D5CDD505-2E9C-101B-9397-08002B2CF9AE}" pid="29" name="LINKK6">
    <vt:lpwstr/>
  </property>
  <property fmtid="{D5CDD505-2E9C-101B-9397-08002B2CF9AE}" pid="30" name="LINKK7">
    <vt:lpwstr/>
  </property>
  <property fmtid="{D5CDD505-2E9C-101B-9397-08002B2CF9AE}" pid="31" name="LINKK8">
    <vt:lpwstr/>
  </property>
  <property fmtid="{D5CDD505-2E9C-101B-9397-08002B2CF9AE}" pid="32" name="LINKK9">
    <vt:lpwstr/>
  </property>
  <property fmtid="{D5CDD505-2E9C-101B-9397-08002B2CF9AE}" pid="33" name="LINKK10">
    <vt:lpwstr/>
  </property>
  <property fmtid="{D5CDD505-2E9C-101B-9397-08002B2CF9AE}" pid="34" name="LINKK11">
    <vt:lpwstr/>
  </property>
  <property fmtid="{D5CDD505-2E9C-101B-9397-08002B2CF9AE}" pid="35" name="LINKK12">
    <vt:lpwstr/>
  </property>
  <property fmtid="{D5CDD505-2E9C-101B-9397-08002B2CF9AE}" pid="36" name="NEWPROC">
    <vt:lpwstr/>
  </property>
  <property fmtid="{D5CDD505-2E9C-101B-9397-08002B2CF9AE}" pid="37" name="NEWPARTA">
    <vt:lpwstr/>
  </property>
  <property fmtid="{D5CDD505-2E9C-101B-9397-08002B2CF9AE}" pid="38" name="NEWPARTB">
    <vt:lpwstr/>
  </property>
  <property fmtid="{D5CDD505-2E9C-101B-9397-08002B2CF9AE}" pid="39" name="NEWPARTC">
    <vt:lpwstr/>
  </property>
  <property fmtid="{D5CDD505-2E9C-101B-9397-08002B2CF9AE}" pid="40" name="TYPE_N_DATE">
    <vt:lpwstr>28020090405</vt:lpwstr>
  </property>
  <property fmtid="{D5CDD505-2E9C-101B-9397-08002B2CF9AE}" pid="41" name="TYPE_ABS_DATE">
    <vt:lpwstr>280020090405</vt:lpwstr>
  </property>
  <property fmtid="{D5CDD505-2E9C-101B-9397-08002B2CF9AE}" pid="42" name="Creator">
    <vt:lpwstr>OdcanitPlatinum</vt:lpwstr>
  </property>
  <property fmtid="{D5CDD505-2E9C-101B-9397-08002B2CF9AE}" pid="43" name="PlatDBName">
    <vt:lpwstr>odlight_1830</vt:lpwstr>
  </property>
  <property fmtid="{D5CDD505-2E9C-101B-9397-08002B2CF9AE}" pid="44" name="MachineName">
    <vt:lpwstr>DESKTOP-CGFK530</vt:lpwstr>
  </property>
  <property fmtid="{D5CDD505-2E9C-101B-9397-08002B2CF9AE}" pid="45" name="DocCounter">
    <vt:lpwstr>1013612</vt:lpwstr>
  </property>
</Properties>
</file>